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2"/>
      </w:tblGrid>
      <w:tr w:rsidR="0013472D">
        <w:tc>
          <w:tcPr>
            <w:tcW w:w="0" w:type="auto"/>
            <w:tcBorders>
              <w:top w:val="nil"/>
              <w:left w:val="nil"/>
              <w:bottom w:val="nil"/>
              <w:right w:val="nil"/>
            </w:tcBorders>
          </w:tcPr>
          <w:p w:rsidR="0013472D" w:rsidRDefault="00FE04DC">
            <w:pPr>
              <w:ind w:left="250"/>
            </w:pPr>
            <w:r>
              <w:rPr>
                <w:sz w:val="28"/>
              </w:rPr>
              <w:t>Қазақстан Республикасы Стратегиялық жоспарлау және реформалар агенттігінің Ұлттық статистика бюросы басшының міндетін атқарушы</w:t>
            </w:r>
          </w:p>
          <w:p w:rsidR="0013472D" w:rsidRDefault="00FE04DC">
            <w:pPr>
              <w:ind w:left="250"/>
            </w:pPr>
            <w:r>
              <w:rPr>
                <w:sz w:val="28"/>
              </w:rPr>
              <w:t>2023 жылғы 17 қарашадағы</w:t>
            </w:r>
          </w:p>
          <w:p w:rsidR="0013472D" w:rsidRDefault="00FE04DC">
            <w:pPr>
              <w:ind w:left="250"/>
            </w:pPr>
            <w:r>
              <w:rPr>
                <w:sz w:val="28"/>
              </w:rPr>
              <w:t>№ 20</w:t>
            </w:r>
          </w:p>
        </w:tc>
      </w:tr>
      <w:tr w:rsidR="0013472D" w:rsidTr="00954A94">
        <w:tc>
          <w:tcPr>
            <w:tcW w:w="2732" w:type="dxa"/>
            <w:tcBorders>
              <w:top w:val="nil"/>
              <w:left w:val="nil"/>
              <w:bottom w:val="nil"/>
              <w:right w:val="nil"/>
            </w:tcBorders>
          </w:tcPr>
          <w:p w:rsidR="0013472D" w:rsidRDefault="00FE04DC">
            <w:pPr>
              <w:ind w:left="-20" w:firstLine="77"/>
              <w:jc w:val="center"/>
              <w:rPr>
                <w:sz w:val="24"/>
                <w:szCs w:val="24"/>
              </w:rPr>
            </w:pPr>
            <w:r>
              <w:rPr>
                <w:sz w:val="28"/>
                <w:szCs w:val="28"/>
                <w:lang w:val="kk-KZ"/>
              </w:rPr>
              <w:t>Б</w:t>
            </w:r>
            <w:r w:rsidRPr="000F7776">
              <w:rPr>
                <w:sz w:val="28"/>
                <w:szCs w:val="28"/>
              </w:rPr>
              <w:t>ұйрыққа қ</w:t>
            </w:r>
            <w:r w:rsidRPr="000F7776">
              <w:rPr>
                <w:sz w:val="28"/>
                <w:szCs w:val="28"/>
                <w:lang w:val="kk-KZ"/>
              </w:rPr>
              <w:t>о</w:t>
            </w:r>
            <w:r w:rsidRPr="000F7776">
              <w:rPr>
                <w:sz w:val="28"/>
                <w:szCs w:val="28"/>
              </w:rPr>
              <w:t>сымша</w:t>
            </w:r>
          </w:p>
        </w:tc>
      </w:tr>
    </w:tbl>
    <w:p w:rsidR="0013472D" w:rsidRDefault="0013472D">
      <w:pPr>
        <w:ind w:left="5529"/>
        <w:jc w:val="center"/>
        <w:rPr>
          <w:sz w:val="28"/>
          <w:szCs w:val="28"/>
          <w:lang w:val="kk-KZ"/>
        </w:rPr>
      </w:pPr>
    </w:p>
    <w:p w:rsidR="0013472D" w:rsidRDefault="0013472D">
      <w:pPr>
        <w:rPr>
          <w:sz w:val="18"/>
        </w:rPr>
      </w:pPr>
    </w:p>
    <w:p w:rsidR="0013472D" w:rsidRDefault="00FE04DC">
      <w:pPr>
        <w:pStyle w:val="Default"/>
        <w:ind w:firstLine="709"/>
        <w:rPr>
          <w:b/>
          <w:sz w:val="28"/>
          <w:szCs w:val="28"/>
          <w:lang w:val="kk-KZ"/>
        </w:rPr>
      </w:pPr>
      <w:r w:rsidRPr="0037501F">
        <w:rPr>
          <w:b/>
          <w:sz w:val="28"/>
          <w:szCs w:val="28"/>
          <w:lang w:val="kk-KZ"/>
        </w:rPr>
        <w:t>Қызметкерлердің</w:t>
      </w:r>
      <w:r w:rsidRPr="0037501F">
        <w:rPr>
          <w:b/>
          <w:sz w:val="28"/>
          <w:szCs w:val="28"/>
          <w:lang w:val="kk-KZ"/>
        </w:rPr>
        <w:t xml:space="preserve"> орташа айлық жалақысын есептеу әдістемесі</w:t>
      </w:r>
    </w:p>
    <w:p w:rsidR="0013472D" w:rsidRDefault="0013472D">
      <w:pPr>
        <w:pStyle w:val="Default"/>
        <w:ind w:firstLine="709"/>
        <w:jc w:val="both"/>
        <w:rPr>
          <w:b/>
          <w:sz w:val="28"/>
          <w:szCs w:val="28"/>
          <w:lang w:val="kk-KZ"/>
        </w:rPr>
      </w:pPr>
    </w:p>
    <w:p w:rsidR="0013472D" w:rsidRDefault="0013472D">
      <w:pPr>
        <w:pStyle w:val="Default"/>
        <w:tabs>
          <w:tab w:val="left" w:pos="709"/>
        </w:tabs>
        <w:ind w:firstLine="709"/>
        <w:jc w:val="both"/>
        <w:rPr>
          <w:b/>
          <w:sz w:val="28"/>
          <w:szCs w:val="28"/>
          <w:lang w:val="kk-KZ"/>
        </w:rPr>
      </w:pPr>
    </w:p>
    <w:p w:rsidR="0013472D" w:rsidRDefault="00FE04DC">
      <w:pPr>
        <w:pStyle w:val="Default"/>
        <w:rPr>
          <w:b/>
          <w:sz w:val="28"/>
          <w:szCs w:val="28"/>
          <w:lang w:val="kk-KZ"/>
        </w:rPr>
      </w:pPr>
      <w:r>
        <w:rPr>
          <w:b/>
          <w:sz w:val="28"/>
          <w:szCs w:val="28"/>
          <w:lang w:val="kk-KZ"/>
        </w:rPr>
        <w:t xml:space="preserve">1 </w:t>
      </w:r>
      <w:r w:rsidRPr="00DF7B79">
        <w:rPr>
          <w:b/>
          <w:sz w:val="28"/>
          <w:szCs w:val="28"/>
          <w:lang w:val="kk-KZ"/>
        </w:rPr>
        <w:t>тарау.</w:t>
      </w:r>
      <w:r>
        <w:rPr>
          <w:b/>
          <w:sz w:val="28"/>
          <w:szCs w:val="28"/>
          <w:lang w:val="kk-KZ"/>
        </w:rPr>
        <w:t xml:space="preserve"> </w:t>
      </w:r>
      <w:r w:rsidRPr="00DF7B79">
        <w:rPr>
          <w:b/>
          <w:sz w:val="28"/>
          <w:szCs w:val="28"/>
          <w:lang w:val="kk-KZ"/>
        </w:rPr>
        <w:t>Жалпы ережелер</w:t>
      </w:r>
    </w:p>
    <w:p w:rsidR="0013472D" w:rsidRDefault="0013472D">
      <w:pPr>
        <w:pStyle w:val="Default"/>
        <w:ind w:firstLine="709"/>
        <w:jc w:val="both"/>
        <w:rPr>
          <w:b/>
          <w:sz w:val="28"/>
          <w:szCs w:val="28"/>
          <w:lang w:val="kk-KZ"/>
        </w:rPr>
      </w:pPr>
    </w:p>
    <w:p w:rsidR="0013472D" w:rsidRDefault="00FE04DC">
      <w:pPr>
        <w:pStyle w:val="Default"/>
        <w:ind w:firstLine="709"/>
        <w:jc w:val="both"/>
        <w:rPr>
          <w:sz w:val="28"/>
          <w:szCs w:val="28"/>
          <w:lang w:val="kk-KZ"/>
        </w:rPr>
      </w:pPr>
      <w:r w:rsidRPr="00E5275C">
        <w:rPr>
          <w:sz w:val="28"/>
          <w:szCs w:val="28"/>
          <w:lang w:val="kk-KZ"/>
        </w:rPr>
        <w:t xml:space="preserve">1. Қызметкерлердің орташа айлық жалақысын есептеу әдістемесі (бұдан әрі - Әдістеме) Халықаралық еңбек ұйымының ұсынымдарына сәйкес қалыптастырылатын және </w:t>
      </w:r>
      <w:r w:rsidRPr="00E5275C">
        <w:rPr>
          <w:sz w:val="28"/>
          <w:szCs w:val="28"/>
          <w:lang w:val="kk-KZ"/>
        </w:rPr>
        <w:t>«Мемлекеттік статистика туралы» Қазақстан Республикасы Заңының 12-бабы 5) тармақшасына</w:t>
      </w:r>
      <w:r w:rsidRPr="00E5275C">
        <w:rPr>
          <w:sz w:val="28"/>
          <w:szCs w:val="28"/>
          <w:lang w:val="kk-KZ"/>
        </w:rPr>
        <w:t xml:space="preserve"> және Қазақстан Республикасы Стратегиялық жоспарлау және реформалар агенттігі төрағасының 2020 жылғы 23 қазаңдағы № 9-нқ бұйрығымен бекітілген Қазақстан Республикасы Стратегиялық жоспарлау және реформалар агенттігінің Ұлттық статистика бюросы туралы ережен</w:t>
      </w:r>
      <w:r w:rsidRPr="00E5275C">
        <w:rPr>
          <w:sz w:val="28"/>
          <w:szCs w:val="28"/>
          <w:lang w:val="kk-KZ"/>
        </w:rPr>
        <w:t>ің 15-тармағы 20) тармақшасына сәйкес бекітілетін статистикалық әдіснамаға жатады.</w:t>
      </w:r>
    </w:p>
    <w:p w:rsidR="0013472D" w:rsidRDefault="00FE04DC">
      <w:pPr>
        <w:pStyle w:val="Default"/>
        <w:ind w:firstLine="709"/>
        <w:jc w:val="both"/>
        <w:rPr>
          <w:sz w:val="28"/>
          <w:szCs w:val="28"/>
          <w:lang w:val="kk-KZ"/>
        </w:rPr>
      </w:pPr>
      <w:r>
        <w:rPr>
          <w:sz w:val="28"/>
          <w:szCs w:val="28"/>
          <w:lang w:val="kk-KZ"/>
        </w:rPr>
        <w:t xml:space="preserve">2. </w:t>
      </w:r>
      <w:r w:rsidRPr="00DF7B79">
        <w:rPr>
          <w:sz w:val="28"/>
          <w:szCs w:val="28"/>
          <w:lang w:val="kk-KZ"/>
        </w:rPr>
        <w:t>Осы Әдістеме жалпымемлекеттік статистикалық байқаулар шеңберінде қалыптастырылатын индикаторларды есептеу алгоритмін айқындайды.</w:t>
      </w:r>
    </w:p>
    <w:p w:rsidR="0013472D" w:rsidRDefault="00FE04DC">
      <w:pPr>
        <w:pStyle w:val="Default"/>
        <w:ind w:firstLine="709"/>
        <w:jc w:val="both"/>
        <w:rPr>
          <w:sz w:val="28"/>
          <w:szCs w:val="28"/>
          <w:lang w:val="kk-KZ"/>
        </w:rPr>
      </w:pPr>
      <w:r>
        <w:rPr>
          <w:sz w:val="28"/>
          <w:szCs w:val="28"/>
          <w:lang w:val="kk-KZ"/>
        </w:rPr>
        <w:t xml:space="preserve">3. </w:t>
      </w:r>
      <w:r w:rsidRPr="00DF7B79">
        <w:rPr>
          <w:sz w:val="28"/>
          <w:szCs w:val="28"/>
          <w:lang w:val="kk-KZ"/>
        </w:rPr>
        <w:t>Әдістемені</w:t>
      </w:r>
      <w:r w:rsidRPr="00DF7B79">
        <w:rPr>
          <w:sz w:val="28"/>
          <w:szCs w:val="28"/>
          <w:lang w:val="kk-KZ"/>
        </w:rPr>
        <w:t xml:space="preserve"> Қазақстан Республикасы Стра</w:t>
      </w:r>
      <w:r w:rsidRPr="00DF7B79">
        <w:rPr>
          <w:sz w:val="28"/>
          <w:szCs w:val="28"/>
          <w:lang w:val="kk-KZ"/>
        </w:rPr>
        <w:t xml:space="preserve">тегиялық жоспарлау және реформалар агенттігінің </w:t>
      </w:r>
      <w:r>
        <w:rPr>
          <w:sz w:val="28"/>
          <w:szCs w:val="28"/>
          <w:lang w:val="kk-KZ"/>
        </w:rPr>
        <w:t>Ұ</w:t>
      </w:r>
      <w:r w:rsidRPr="00DF7B79">
        <w:rPr>
          <w:sz w:val="28"/>
          <w:szCs w:val="28"/>
          <w:lang w:val="kk-KZ"/>
        </w:rPr>
        <w:t>лттық статистика бюросы</w:t>
      </w:r>
      <w:r>
        <w:rPr>
          <w:sz w:val="28"/>
          <w:szCs w:val="28"/>
          <w:lang w:val="kk-KZ"/>
        </w:rPr>
        <w:t xml:space="preserve"> </w:t>
      </w:r>
      <w:r w:rsidRPr="00C22A20">
        <w:rPr>
          <w:sz w:val="28"/>
          <w:szCs w:val="28"/>
          <w:lang w:val="kk-KZ"/>
        </w:rPr>
        <w:t>(</w:t>
      </w:r>
      <w:r>
        <w:rPr>
          <w:sz w:val="28"/>
          <w:szCs w:val="28"/>
          <w:lang w:val="kk-KZ"/>
        </w:rPr>
        <w:t>бұдан әрі - Бюро</w:t>
      </w:r>
      <w:r w:rsidRPr="00C22A20">
        <w:rPr>
          <w:sz w:val="28"/>
          <w:szCs w:val="28"/>
          <w:lang w:val="kk-KZ"/>
        </w:rPr>
        <w:t>)</w:t>
      </w:r>
      <w:r w:rsidRPr="00DF7B79">
        <w:rPr>
          <w:sz w:val="28"/>
          <w:szCs w:val="28"/>
          <w:lang w:val="kk-KZ"/>
        </w:rPr>
        <w:t xml:space="preserve"> орташа айлық атаулы жалақыны есептеу </w:t>
      </w:r>
      <w:r w:rsidRPr="004D5735">
        <w:rPr>
          <w:sz w:val="28"/>
          <w:szCs w:val="28"/>
          <w:lang w:val="kk-KZ"/>
        </w:rPr>
        <w:t>мақсатында қолданады.</w:t>
      </w:r>
    </w:p>
    <w:p w:rsidR="0013472D" w:rsidRDefault="00FE04DC">
      <w:pPr>
        <w:pStyle w:val="Default"/>
        <w:ind w:firstLine="709"/>
        <w:jc w:val="both"/>
        <w:rPr>
          <w:sz w:val="28"/>
          <w:szCs w:val="28"/>
          <w:lang w:val="kk-KZ"/>
        </w:rPr>
      </w:pPr>
      <w:r>
        <w:rPr>
          <w:sz w:val="28"/>
          <w:szCs w:val="28"/>
          <w:lang w:val="kk-KZ"/>
        </w:rPr>
        <w:t>4. К</w:t>
      </w:r>
      <w:r w:rsidRPr="00DF7B79">
        <w:rPr>
          <w:sz w:val="28"/>
          <w:szCs w:val="28"/>
          <w:lang w:val="kk-KZ"/>
        </w:rPr>
        <w:t>әсіпорындардың</w:t>
      </w:r>
      <w:r w:rsidRPr="00DF7B79">
        <w:rPr>
          <w:sz w:val="28"/>
          <w:szCs w:val="28"/>
          <w:lang w:val="kk-KZ"/>
        </w:rPr>
        <w:t xml:space="preserve"> жалпымемлекеттік статистикалық байқаулар</w:t>
      </w:r>
      <w:r>
        <w:rPr>
          <w:sz w:val="28"/>
          <w:szCs w:val="28"/>
          <w:lang w:val="kk-KZ"/>
        </w:rPr>
        <w:t>д</w:t>
      </w:r>
      <w:r w:rsidRPr="00DF7B79">
        <w:rPr>
          <w:sz w:val="28"/>
          <w:szCs w:val="28"/>
          <w:lang w:val="kk-KZ"/>
        </w:rPr>
        <w:t>ың бастапқы статистикалық деректері</w:t>
      </w:r>
      <w:r>
        <w:rPr>
          <w:sz w:val="28"/>
          <w:szCs w:val="28"/>
          <w:lang w:val="kk-KZ"/>
        </w:rPr>
        <w:t xml:space="preserve">, </w:t>
      </w:r>
      <w:r w:rsidRPr="000A669C">
        <w:rPr>
          <w:sz w:val="28"/>
          <w:szCs w:val="28"/>
          <w:lang w:val="kk-KZ"/>
        </w:rPr>
        <w:t>әкімшілік</w:t>
      </w:r>
      <w:r w:rsidRPr="000A669C">
        <w:rPr>
          <w:sz w:val="28"/>
          <w:szCs w:val="28"/>
          <w:lang w:val="kk-KZ"/>
        </w:rPr>
        <w:t xml:space="preserve"> деректер</w:t>
      </w:r>
      <w:r w:rsidRPr="00DF7B79">
        <w:rPr>
          <w:sz w:val="28"/>
          <w:szCs w:val="28"/>
          <w:lang w:val="kk-KZ"/>
        </w:rPr>
        <w:t xml:space="preserve"> орташа айлық жалақыны есептеу үшін ақпараттық база болып табылады.</w:t>
      </w:r>
    </w:p>
    <w:p w:rsidR="0013472D" w:rsidRDefault="0013472D">
      <w:pPr>
        <w:pStyle w:val="Default"/>
        <w:jc w:val="both"/>
        <w:rPr>
          <w:sz w:val="28"/>
          <w:szCs w:val="28"/>
          <w:lang w:val="kk-KZ"/>
        </w:rPr>
      </w:pPr>
    </w:p>
    <w:p w:rsidR="0013472D" w:rsidRDefault="0013472D">
      <w:pPr>
        <w:pStyle w:val="Default"/>
        <w:jc w:val="both"/>
        <w:rPr>
          <w:sz w:val="28"/>
          <w:szCs w:val="28"/>
          <w:lang w:val="kk-KZ"/>
        </w:rPr>
      </w:pPr>
    </w:p>
    <w:p w:rsidR="0013472D" w:rsidRDefault="00FE04DC">
      <w:pPr>
        <w:pStyle w:val="Default"/>
        <w:ind w:firstLine="709"/>
        <w:rPr>
          <w:rFonts w:eastAsia="Times New Roman"/>
          <w:b/>
          <w:color w:val="auto"/>
          <w:sz w:val="28"/>
          <w:szCs w:val="28"/>
          <w:lang w:val="kk-KZ"/>
        </w:rPr>
      </w:pPr>
      <w:r w:rsidRPr="00C22A20">
        <w:rPr>
          <w:rFonts w:eastAsia="Times New Roman"/>
          <w:b/>
          <w:color w:val="auto"/>
          <w:sz w:val="28"/>
          <w:szCs w:val="28"/>
          <w:lang w:val="kk-KZ"/>
        </w:rPr>
        <w:t>2 тарау.</w:t>
      </w:r>
      <w:r>
        <w:rPr>
          <w:rFonts w:eastAsia="Times New Roman"/>
          <w:b/>
          <w:color w:val="auto"/>
          <w:sz w:val="28"/>
          <w:szCs w:val="28"/>
          <w:lang w:val="kk-KZ"/>
        </w:rPr>
        <w:t xml:space="preserve"> Орташа айлық жалақыны</w:t>
      </w:r>
      <w:r w:rsidRPr="00C22A20">
        <w:rPr>
          <w:rFonts w:eastAsia="Times New Roman"/>
          <w:b/>
          <w:color w:val="auto"/>
          <w:sz w:val="28"/>
          <w:szCs w:val="28"/>
          <w:lang w:val="kk-KZ"/>
        </w:rPr>
        <w:t xml:space="preserve"> есептеу алгоритмі</w:t>
      </w:r>
    </w:p>
    <w:p w:rsidR="0013472D" w:rsidRDefault="0013472D">
      <w:pPr>
        <w:pStyle w:val="Default"/>
        <w:tabs>
          <w:tab w:val="left" w:pos="709"/>
        </w:tabs>
        <w:ind w:left="1699"/>
        <w:jc w:val="both"/>
        <w:rPr>
          <w:rFonts w:eastAsia="Times New Roman"/>
          <w:b/>
          <w:color w:val="auto"/>
          <w:sz w:val="28"/>
          <w:szCs w:val="28"/>
          <w:lang w:val="kk-KZ"/>
        </w:rPr>
      </w:pPr>
    </w:p>
    <w:p w:rsidR="0013472D" w:rsidRDefault="00FE04DC">
      <w:pPr>
        <w:pStyle w:val="Default"/>
        <w:ind w:firstLine="709"/>
        <w:jc w:val="both"/>
        <w:rPr>
          <w:rFonts w:eastAsia="Times New Roman"/>
          <w:color w:val="auto"/>
          <w:sz w:val="28"/>
          <w:szCs w:val="28"/>
          <w:lang w:val="kk-KZ"/>
        </w:rPr>
      </w:pPr>
      <w:r w:rsidRPr="00C22A20">
        <w:rPr>
          <w:rFonts w:eastAsia="Times New Roman"/>
          <w:color w:val="auto"/>
          <w:sz w:val="28"/>
          <w:szCs w:val="28"/>
          <w:lang w:val="kk-KZ"/>
        </w:rPr>
        <w:t xml:space="preserve">5. </w:t>
      </w:r>
      <w:r>
        <w:rPr>
          <w:rFonts w:eastAsia="Times New Roman"/>
          <w:color w:val="auto"/>
          <w:sz w:val="28"/>
          <w:szCs w:val="28"/>
          <w:lang w:val="kk-KZ"/>
        </w:rPr>
        <w:t>Бұл әдістеме жалақының келесі түрлері бойынша есептеулерді ұсынады</w:t>
      </w:r>
      <w:r w:rsidRPr="00C22A20">
        <w:rPr>
          <w:rFonts w:eastAsia="Times New Roman"/>
          <w:color w:val="auto"/>
          <w:sz w:val="28"/>
          <w:szCs w:val="28"/>
          <w:lang w:val="kk-KZ"/>
        </w:rPr>
        <w:t>:</w:t>
      </w:r>
    </w:p>
    <w:p w:rsidR="0013472D" w:rsidRDefault="00FE04DC">
      <w:pPr>
        <w:pStyle w:val="Default"/>
        <w:ind w:left="709"/>
        <w:jc w:val="both"/>
        <w:rPr>
          <w:rFonts w:eastAsia="Times New Roman"/>
          <w:color w:val="auto"/>
          <w:sz w:val="28"/>
          <w:szCs w:val="28"/>
          <w:lang w:val="kk-KZ"/>
        </w:rPr>
      </w:pPr>
      <w:r w:rsidRPr="008134B0">
        <w:rPr>
          <w:rFonts w:eastAsia="Times New Roman"/>
          <w:color w:val="auto"/>
          <w:sz w:val="28"/>
          <w:szCs w:val="28"/>
          <w:lang w:val="kk-KZ"/>
        </w:rPr>
        <w:t>1) орташа айлық</w:t>
      </w:r>
      <w:r>
        <w:rPr>
          <w:rFonts w:eastAsia="Times New Roman"/>
          <w:color w:val="auto"/>
          <w:sz w:val="28"/>
          <w:szCs w:val="28"/>
          <w:lang w:val="kk-KZ"/>
        </w:rPr>
        <w:t xml:space="preserve"> атаулы</w:t>
      </w:r>
      <w:r w:rsidRPr="008134B0">
        <w:rPr>
          <w:rFonts w:eastAsia="Times New Roman"/>
          <w:color w:val="auto"/>
          <w:sz w:val="28"/>
          <w:szCs w:val="28"/>
          <w:lang w:val="kk-KZ"/>
        </w:rPr>
        <w:t xml:space="preserve"> жалақы;</w:t>
      </w:r>
    </w:p>
    <w:p w:rsidR="0013472D" w:rsidRDefault="00FE04DC">
      <w:pPr>
        <w:pStyle w:val="Default"/>
        <w:ind w:left="709"/>
        <w:jc w:val="both"/>
        <w:rPr>
          <w:rFonts w:eastAsia="Times New Roman"/>
          <w:color w:val="auto"/>
          <w:sz w:val="28"/>
          <w:szCs w:val="28"/>
          <w:lang w:val="kk-KZ"/>
        </w:rPr>
      </w:pPr>
      <w:r w:rsidRPr="008134B0">
        <w:rPr>
          <w:rFonts w:eastAsia="Times New Roman"/>
          <w:color w:val="auto"/>
          <w:sz w:val="28"/>
          <w:szCs w:val="28"/>
          <w:lang w:val="kk-KZ"/>
        </w:rPr>
        <w:t>2) медиандық жал</w:t>
      </w:r>
      <w:r w:rsidRPr="008134B0">
        <w:rPr>
          <w:rFonts w:eastAsia="Times New Roman"/>
          <w:color w:val="auto"/>
          <w:sz w:val="28"/>
          <w:szCs w:val="28"/>
          <w:lang w:val="kk-KZ"/>
        </w:rPr>
        <w:t>ақы;</w:t>
      </w:r>
    </w:p>
    <w:p w:rsidR="0013472D" w:rsidRDefault="00FE04DC">
      <w:pPr>
        <w:pStyle w:val="Default"/>
        <w:ind w:left="709"/>
        <w:jc w:val="both"/>
        <w:rPr>
          <w:rFonts w:eastAsia="Times New Roman"/>
          <w:color w:val="auto"/>
          <w:sz w:val="28"/>
          <w:szCs w:val="28"/>
          <w:lang w:val="kk-KZ"/>
        </w:rPr>
      </w:pPr>
      <w:r w:rsidRPr="008134B0">
        <w:rPr>
          <w:rFonts w:eastAsia="Times New Roman"/>
          <w:color w:val="auto"/>
          <w:sz w:val="28"/>
          <w:szCs w:val="28"/>
          <w:lang w:val="kk-KZ"/>
        </w:rPr>
        <w:t>3) модальды жалақы;</w:t>
      </w:r>
    </w:p>
    <w:p w:rsidR="0013472D" w:rsidRDefault="00FE04DC">
      <w:pPr>
        <w:pStyle w:val="Default"/>
        <w:ind w:left="709"/>
        <w:jc w:val="both"/>
        <w:rPr>
          <w:rFonts w:eastAsia="Times New Roman"/>
          <w:color w:val="auto"/>
          <w:sz w:val="28"/>
          <w:szCs w:val="28"/>
          <w:lang w:val="kk-KZ"/>
        </w:rPr>
      </w:pPr>
      <w:r w:rsidRPr="008134B0">
        <w:rPr>
          <w:rFonts w:eastAsia="Times New Roman"/>
          <w:color w:val="auto"/>
          <w:sz w:val="28"/>
          <w:szCs w:val="28"/>
          <w:lang w:val="kk-KZ"/>
        </w:rPr>
        <w:t>4) децил</w:t>
      </w:r>
      <w:r>
        <w:rPr>
          <w:rFonts w:eastAsia="Times New Roman"/>
          <w:color w:val="auto"/>
          <w:sz w:val="28"/>
          <w:szCs w:val="28"/>
          <w:lang w:val="kk-KZ"/>
        </w:rPr>
        <w:t>ді</w:t>
      </w:r>
      <w:r w:rsidRPr="008134B0">
        <w:rPr>
          <w:rFonts w:eastAsia="Times New Roman"/>
          <w:color w:val="auto"/>
          <w:sz w:val="28"/>
          <w:szCs w:val="28"/>
          <w:lang w:val="kk-KZ"/>
        </w:rPr>
        <w:t xml:space="preserve"> коэффициент</w:t>
      </w:r>
      <w:r>
        <w:rPr>
          <w:rFonts w:eastAsia="Times New Roman"/>
          <w:color w:val="auto"/>
          <w:sz w:val="28"/>
          <w:szCs w:val="28"/>
          <w:lang w:val="kk-KZ"/>
        </w:rPr>
        <w:t>;</w:t>
      </w:r>
    </w:p>
    <w:p w:rsidR="0013472D" w:rsidRDefault="00FE04DC">
      <w:pPr>
        <w:pStyle w:val="Default"/>
        <w:ind w:left="709"/>
        <w:jc w:val="both"/>
        <w:rPr>
          <w:rFonts w:eastAsia="Times New Roman"/>
          <w:color w:val="auto"/>
          <w:sz w:val="28"/>
          <w:szCs w:val="28"/>
          <w:lang w:val="kk-KZ"/>
        </w:rPr>
      </w:pPr>
      <w:r w:rsidRPr="000A669C">
        <w:rPr>
          <w:rFonts w:eastAsia="Times New Roman"/>
          <w:color w:val="auto"/>
          <w:sz w:val="28"/>
          <w:szCs w:val="28"/>
          <w:lang w:val="kk-KZ"/>
        </w:rPr>
        <w:t>5) орташа айлық жалақы бойынша гендерлік алшақтық;</w:t>
      </w:r>
    </w:p>
    <w:p w:rsidR="0013472D" w:rsidRDefault="00FE04DC">
      <w:pPr>
        <w:pStyle w:val="Default"/>
        <w:ind w:left="709"/>
        <w:jc w:val="both"/>
        <w:rPr>
          <w:rFonts w:eastAsia="Times New Roman"/>
          <w:color w:val="auto"/>
          <w:sz w:val="28"/>
          <w:szCs w:val="28"/>
          <w:highlight w:val="yellow"/>
          <w:lang w:val="kk-KZ"/>
        </w:rPr>
      </w:pPr>
      <w:r w:rsidRPr="000A669C">
        <w:rPr>
          <w:rFonts w:eastAsia="Times New Roman"/>
          <w:color w:val="auto"/>
          <w:sz w:val="28"/>
          <w:szCs w:val="28"/>
          <w:lang w:val="kk-KZ"/>
        </w:rPr>
        <w:t>6) орташа сағаттық жалақы;</w:t>
      </w:r>
    </w:p>
    <w:p w:rsidR="0013472D" w:rsidRDefault="00FE04DC">
      <w:pPr>
        <w:pStyle w:val="Default"/>
        <w:ind w:left="709"/>
        <w:jc w:val="both"/>
        <w:rPr>
          <w:rFonts w:eastAsia="Times New Roman"/>
          <w:color w:val="auto"/>
          <w:sz w:val="28"/>
          <w:szCs w:val="28"/>
          <w:lang w:val="kk-KZ"/>
        </w:rPr>
      </w:pPr>
      <w:r w:rsidRPr="000A669C">
        <w:rPr>
          <w:rFonts w:eastAsia="Times New Roman"/>
          <w:color w:val="auto"/>
          <w:sz w:val="28"/>
          <w:szCs w:val="28"/>
          <w:lang w:val="kk-KZ"/>
        </w:rPr>
        <w:t>7) орташа айлық жалақы бойынша Джини коэффициенті.</w:t>
      </w:r>
    </w:p>
    <w:p w:rsidR="0013472D" w:rsidRDefault="00FE04DC">
      <w:pPr>
        <w:shd w:val="clear" w:color="auto" w:fill="FFFFFF"/>
        <w:ind w:firstLine="709"/>
        <w:jc w:val="both"/>
        <w:rPr>
          <w:sz w:val="28"/>
          <w:szCs w:val="28"/>
          <w:lang w:val="kk-KZ"/>
        </w:rPr>
      </w:pPr>
      <w:r w:rsidRPr="00E5275C">
        <w:rPr>
          <w:sz w:val="28"/>
          <w:szCs w:val="28"/>
          <w:lang w:val="kk-KZ"/>
        </w:rPr>
        <w:t>Жалақы түрлерін және тиісті көрсеткіштерді есептеу үшін Әдістеменің қосымшасына сәйкес статистикалық көрсеткіштер және олардың дереккөздері пайдаланылады.</w:t>
      </w:r>
    </w:p>
    <w:p w:rsidR="0013472D" w:rsidRDefault="0013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202124"/>
          <w:sz w:val="28"/>
          <w:szCs w:val="28"/>
          <w:lang w:val="kk-KZ"/>
        </w:rPr>
      </w:pPr>
    </w:p>
    <w:p w:rsidR="0013472D" w:rsidRDefault="0013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202124"/>
          <w:sz w:val="28"/>
          <w:szCs w:val="28"/>
          <w:lang w:val="kk-KZ"/>
        </w:rPr>
      </w:pPr>
    </w:p>
    <w:p w:rsidR="0013472D" w:rsidRDefault="00FE04DC">
      <w:pPr>
        <w:pStyle w:val="Default"/>
        <w:ind w:left="1069"/>
        <w:rPr>
          <w:rFonts w:eastAsia="Times New Roman"/>
          <w:b/>
          <w:color w:val="auto"/>
          <w:sz w:val="28"/>
          <w:szCs w:val="28"/>
          <w:lang w:val="kk-KZ"/>
        </w:rPr>
      </w:pPr>
      <w:r w:rsidRPr="008134B0">
        <w:rPr>
          <w:rFonts w:eastAsia="Times New Roman"/>
          <w:b/>
          <w:color w:val="auto"/>
          <w:sz w:val="28"/>
          <w:szCs w:val="28"/>
          <w:lang w:val="kk-KZ"/>
        </w:rPr>
        <w:t xml:space="preserve">1 - бөлім. Орташа айлық </w:t>
      </w:r>
      <w:r>
        <w:rPr>
          <w:rFonts w:eastAsia="Times New Roman"/>
          <w:b/>
          <w:color w:val="auto"/>
          <w:sz w:val="28"/>
          <w:szCs w:val="28"/>
          <w:lang w:val="kk-KZ"/>
        </w:rPr>
        <w:t xml:space="preserve">атаулы </w:t>
      </w:r>
      <w:r w:rsidRPr="008134B0">
        <w:rPr>
          <w:rFonts w:eastAsia="Times New Roman"/>
          <w:b/>
          <w:color w:val="auto"/>
          <w:sz w:val="28"/>
          <w:szCs w:val="28"/>
          <w:lang w:val="kk-KZ"/>
        </w:rPr>
        <w:t>жалақы</w:t>
      </w:r>
    </w:p>
    <w:p w:rsidR="0013472D" w:rsidRDefault="0013472D">
      <w:pPr>
        <w:pStyle w:val="Default"/>
        <w:ind w:firstLine="709"/>
        <w:jc w:val="both"/>
        <w:rPr>
          <w:rFonts w:eastAsia="Times New Roman"/>
          <w:color w:val="auto"/>
          <w:sz w:val="28"/>
          <w:szCs w:val="28"/>
          <w:lang w:val="kk-KZ"/>
        </w:rPr>
      </w:pPr>
    </w:p>
    <w:p w:rsidR="0013472D" w:rsidRDefault="00FE04DC">
      <w:pPr>
        <w:pStyle w:val="Default"/>
        <w:ind w:firstLine="709"/>
        <w:jc w:val="both"/>
        <w:rPr>
          <w:rFonts w:eastAsia="Times New Roman"/>
          <w:color w:val="auto"/>
          <w:sz w:val="28"/>
          <w:szCs w:val="28"/>
          <w:lang w:val="kk-KZ"/>
        </w:rPr>
      </w:pPr>
      <w:r w:rsidRPr="008134B0">
        <w:rPr>
          <w:rFonts w:eastAsia="Times New Roman"/>
          <w:color w:val="auto"/>
          <w:sz w:val="28"/>
          <w:szCs w:val="28"/>
          <w:lang w:val="kk-KZ"/>
        </w:rPr>
        <w:t xml:space="preserve">6. Орташа айлық </w:t>
      </w:r>
      <w:r>
        <w:rPr>
          <w:rFonts w:eastAsia="Times New Roman"/>
          <w:color w:val="auto"/>
          <w:sz w:val="28"/>
          <w:szCs w:val="28"/>
          <w:lang w:val="kk-KZ"/>
        </w:rPr>
        <w:t>атаулы</w:t>
      </w:r>
      <w:r w:rsidRPr="008134B0">
        <w:rPr>
          <w:rFonts w:eastAsia="Times New Roman"/>
          <w:color w:val="auto"/>
          <w:sz w:val="28"/>
          <w:szCs w:val="28"/>
          <w:lang w:val="kk-KZ"/>
        </w:rPr>
        <w:t xml:space="preserve"> жалақы - бұл орташа есеппен бір қызме</w:t>
      </w:r>
      <w:r w:rsidRPr="008134B0">
        <w:rPr>
          <w:rFonts w:eastAsia="Times New Roman"/>
          <w:color w:val="auto"/>
          <w:sz w:val="28"/>
          <w:szCs w:val="28"/>
          <w:lang w:val="kk-KZ"/>
        </w:rPr>
        <w:t>ткерге немесе жұмыс істеген уақыт бірлігіне есептелген, ақша бірлігінде көрсетілген жалақы.</w:t>
      </w:r>
    </w:p>
    <w:p w:rsidR="0013472D" w:rsidRDefault="00FE04DC">
      <w:pPr>
        <w:pStyle w:val="OsnTxt"/>
        <w:widowControl w:val="0"/>
        <w:tabs>
          <w:tab w:val="left" w:pos="709"/>
        </w:tabs>
        <w:spacing w:line="240" w:lineRule="auto"/>
        <w:ind w:firstLine="720"/>
        <w:rPr>
          <w:rFonts w:ascii="Times New Roman" w:hAnsi="Times New Roman"/>
          <w:sz w:val="28"/>
          <w:szCs w:val="28"/>
          <w:lang w:val="kk-KZ"/>
        </w:rPr>
      </w:pPr>
      <w:r w:rsidRPr="00EA287A">
        <w:rPr>
          <w:rFonts w:ascii="Times New Roman" w:hAnsi="Times New Roman"/>
          <w:sz w:val="28"/>
          <w:szCs w:val="28"/>
          <w:lang w:val="kk-KZ"/>
        </w:rPr>
        <w:t>Орташа айлық атаулы жалақы есептелген жалақы қорының сомасын қызметкерлердің нақты санына бөлу арқылы есептеледі</w:t>
      </w:r>
      <w:r>
        <w:rPr>
          <w:rFonts w:ascii="Times New Roman" w:hAnsi="Times New Roman"/>
          <w:sz w:val="28"/>
          <w:szCs w:val="28"/>
          <w:lang w:val="kk-KZ"/>
        </w:rPr>
        <w:t>:</w:t>
      </w:r>
      <w:r w:rsidRPr="00EA287A">
        <w:rPr>
          <w:rFonts w:ascii="Times New Roman" w:hAnsi="Times New Roman"/>
          <w:sz w:val="28"/>
          <w:szCs w:val="28"/>
          <w:lang w:val="kk-KZ"/>
        </w:rPr>
        <w:t xml:space="preserve"> </w:t>
      </w:r>
    </w:p>
    <w:p w:rsidR="0013472D" w:rsidRDefault="0013472D">
      <w:pPr>
        <w:pStyle w:val="OsnTxt"/>
        <w:widowControl w:val="0"/>
        <w:spacing w:line="240" w:lineRule="auto"/>
        <w:ind w:firstLine="720"/>
        <w:rPr>
          <w:rFonts w:ascii="Times New Roman" w:hAnsi="Times New Roman"/>
          <w:sz w:val="28"/>
          <w:szCs w:val="28"/>
          <w:lang w:val="kk-KZ"/>
        </w:rPr>
      </w:pPr>
    </w:p>
    <w:p w:rsidR="0013472D" w:rsidRDefault="00FE04DC">
      <w:pPr>
        <w:pStyle w:val="OsnTxt"/>
        <w:widowControl w:val="0"/>
        <w:spacing w:line="240" w:lineRule="auto"/>
        <w:ind w:firstLine="720"/>
        <w:rPr>
          <w:rFonts w:ascii="Times New Roman" w:hAnsi="Times New Roman"/>
          <w:sz w:val="28"/>
          <w:szCs w:val="28"/>
        </w:rPr>
      </w:pPr>
      <m:oMathPara>
        <m:oMath>
          <m:r>
            <w:rPr>
              <w:rFonts w:ascii="Cambria Math" w:hAnsi="Cambria Math"/>
              <w:sz w:val="28"/>
              <w:szCs w:val="28"/>
            </w:rPr>
            <m:t>ᴡ</m:t>
          </m:r>
          <m:r>
            <w:rPr>
              <w:rFonts w:ascii="Cambria Math" w:hAnsi="Times New Roman"/>
              <w:sz w:val="28"/>
              <w:szCs w:val="28"/>
            </w:rPr>
            <m:t>=</m:t>
          </m:r>
          <m:f>
            <m:fPr>
              <m:ctrlPr>
                <w:rPr>
                  <w:rFonts w:ascii="Cambria Math" w:hAnsi="Times New Roman"/>
                  <w:i/>
                  <w:sz w:val="28"/>
                  <w:szCs w:val="28"/>
                </w:rPr>
              </m:ctrlPr>
            </m:fPr>
            <m:num>
              <m:nary>
                <m:naryPr>
                  <m:chr m:val="∑"/>
                  <m:limLoc m:val="undOvr"/>
                  <m:subHide m:val="on"/>
                  <m:supHide m:val="on"/>
                  <m:ctrlPr>
                    <w:rPr>
                      <w:rFonts w:ascii="Cambria Math" w:hAnsi="Cambria Math"/>
                    </w:rPr>
                  </m:ctrlPr>
                </m:naryPr>
                <m:sub/>
                <m:sup/>
                <m:e>
                  <m:r>
                    <w:rPr>
                      <w:rFonts w:ascii="Cambria Math" w:hAnsi="Times New Roman"/>
                      <w:sz w:val="28"/>
                      <w:szCs w:val="28"/>
                    </w:rPr>
                    <m:t>F</m:t>
                  </m:r>
                </m:e>
              </m:nary>
            </m:num>
            <m:den>
              <m:nary>
                <m:naryPr>
                  <m:chr m:val="∑"/>
                  <m:limLoc m:val="undOvr"/>
                  <m:subHide m:val="on"/>
                  <m:supHide m:val="on"/>
                  <m:ctrlPr>
                    <w:rPr>
                      <w:rFonts w:ascii="Cambria Math" w:hAnsi="Cambria Math"/>
                    </w:rPr>
                  </m:ctrlPr>
                </m:naryPr>
                <m:sub/>
                <m:sup/>
                <m:e>
                  <m:r>
                    <w:rPr>
                      <w:rFonts w:ascii="Cambria Math" w:hAnsi="Times New Roman"/>
                      <w:sz w:val="28"/>
                      <w:szCs w:val="28"/>
                    </w:rPr>
                    <m:t>N</m:t>
                  </m:r>
                </m:e>
              </m:nary>
            </m:den>
          </m:f>
          <m:r>
            <w:rPr>
              <w:rFonts w:ascii="Cambria Math" w:hAnsi="Times New Roman"/>
              <w:sz w:val="28"/>
              <w:szCs w:val="28"/>
            </w:rPr>
            <m:t>,</m:t>
          </m:r>
        </m:oMath>
      </m:oMathPara>
    </w:p>
    <w:p w:rsidR="0013472D" w:rsidRDefault="0013472D">
      <w:pPr>
        <w:pStyle w:val="OsnTxt"/>
        <w:widowControl w:val="0"/>
        <w:spacing w:line="240" w:lineRule="auto"/>
        <w:ind w:firstLine="720"/>
        <w:rPr>
          <w:rFonts w:ascii="Times New Roman" w:hAnsi="Times New Roman"/>
          <w:sz w:val="28"/>
          <w:szCs w:val="28"/>
          <w:lang w:val="kk-KZ"/>
        </w:rPr>
      </w:pPr>
    </w:p>
    <w:p w:rsidR="0013472D" w:rsidRDefault="00FE04DC">
      <w:pPr>
        <w:pStyle w:val="Default"/>
        <w:ind w:left="709"/>
        <w:jc w:val="both"/>
        <w:rPr>
          <w:rFonts w:eastAsia="Times New Roman"/>
          <w:color w:val="auto"/>
          <w:sz w:val="28"/>
          <w:szCs w:val="28"/>
          <w:lang w:val="kk-KZ"/>
        </w:rPr>
      </w:pPr>
      <w:r>
        <w:rPr>
          <w:rFonts w:eastAsia="Times New Roman"/>
          <w:color w:val="auto"/>
          <w:sz w:val="28"/>
          <w:szCs w:val="28"/>
          <w:lang w:val="kk-KZ"/>
        </w:rPr>
        <w:t>м</w:t>
      </w:r>
      <w:r w:rsidRPr="008F4267">
        <w:rPr>
          <w:rFonts w:eastAsia="Times New Roman"/>
          <w:color w:val="auto"/>
          <w:sz w:val="28"/>
          <w:szCs w:val="28"/>
          <w:lang w:val="kk-KZ"/>
        </w:rPr>
        <w:t>ұнда</w:t>
      </w:r>
      <w:r>
        <w:rPr>
          <w:rFonts w:eastAsia="Times New Roman"/>
          <w:color w:val="auto"/>
          <w:sz w:val="28"/>
          <w:szCs w:val="28"/>
          <w:lang w:val="kk-KZ"/>
        </w:rPr>
        <w:t xml:space="preserve"> </w:t>
      </w:r>
      <m:oMath>
        <m:r>
          <w:rPr>
            <w:rFonts w:ascii="Cambria Math"/>
            <w:sz w:val="28"/>
            <w:szCs w:val="28"/>
            <w:lang w:val="kk-KZ"/>
          </w:rPr>
          <m:t>ᴡ</m:t>
        </m:r>
      </m:oMath>
      <w:r w:rsidRPr="008F4267">
        <w:rPr>
          <w:rFonts w:eastAsia="Times New Roman"/>
          <w:color w:val="auto"/>
          <w:sz w:val="28"/>
          <w:szCs w:val="28"/>
          <w:lang w:val="kk-KZ"/>
        </w:rPr>
        <w:t xml:space="preserve"> - орташа айлық </w:t>
      </w:r>
      <w:r>
        <w:rPr>
          <w:rFonts w:eastAsia="Times New Roman"/>
          <w:color w:val="auto"/>
          <w:sz w:val="28"/>
          <w:szCs w:val="28"/>
          <w:lang w:val="kk-KZ"/>
        </w:rPr>
        <w:t xml:space="preserve">атаулы </w:t>
      </w:r>
      <w:r w:rsidRPr="008F4267">
        <w:rPr>
          <w:rFonts w:eastAsia="Times New Roman"/>
          <w:color w:val="auto"/>
          <w:sz w:val="28"/>
          <w:szCs w:val="28"/>
          <w:lang w:val="kk-KZ"/>
        </w:rPr>
        <w:t>жалақы, теңге;</w:t>
      </w:r>
    </w:p>
    <w:p w:rsidR="0013472D" w:rsidRDefault="0013472D">
      <w:pPr>
        <w:pStyle w:val="Default"/>
        <w:ind w:firstLine="709"/>
        <w:jc w:val="both"/>
        <w:rPr>
          <w:rFonts w:eastAsia="Times New Roman"/>
          <w:color w:val="auto"/>
          <w:sz w:val="28"/>
          <w:szCs w:val="28"/>
          <w:lang w:val="kk-KZ"/>
        </w:rPr>
      </w:pPr>
      <m:oMath>
        <m:nary>
          <m:naryPr>
            <m:chr m:val="∑"/>
            <m:limLoc m:val="undOvr"/>
            <m:subHide m:val="on"/>
            <m:supHide m:val="on"/>
            <m:ctrlPr>
              <w:rPr>
                <w:rFonts w:ascii="Cambria Math" w:hAnsi="Cambria Math"/>
              </w:rPr>
            </m:ctrlPr>
          </m:naryPr>
          <m:sub/>
          <m:sup/>
          <m:e>
            <m:r>
              <w:rPr>
                <w:rFonts w:ascii="Cambria Math"/>
                <w:sz w:val="28"/>
                <w:szCs w:val="28"/>
                <w:lang w:val="kk-KZ"/>
              </w:rPr>
              <m:t>F</m:t>
            </m:r>
          </m:e>
        </m:nary>
      </m:oMath>
      <w:r w:rsidR="00FE04DC" w:rsidRPr="00233F65">
        <w:rPr>
          <w:rFonts w:eastAsia="Times New Roman"/>
          <w:i/>
          <w:color w:val="auto"/>
          <w:sz w:val="28"/>
          <w:szCs w:val="28"/>
          <w:lang w:val="kk-KZ"/>
        </w:rPr>
        <w:t xml:space="preserve"> </w:t>
      </w:r>
      <w:r w:rsidR="00FE04DC" w:rsidRPr="008F4267">
        <w:rPr>
          <w:rFonts w:eastAsia="Times New Roman"/>
          <w:color w:val="auto"/>
          <w:sz w:val="28"/>
          <w:szCs w:val="28"/>
          <w:lang w:val="kk-KZ"/>
        </w:rPr>
        <w:t>-</w:t>
      </w:r>
      <w:r w:rsidR="00FE04DC" w:rsidRPr="00233F65">
        <w:rPr>
          <w:rFonts w:eastAsia="Times New Roman"/>
          <w:color w:val="auto"/>
          <w:sz w:val="28"/>
          <w:szCs w:val="28"/>
          <w:lang w:val="kk-KZ"/>
        </w:rPr>
        <w:t xml:space="preserve"> </w:t>
      </w:r>
      <w:r w:rsidR="00FE04DC" w:rsidRPr="008F4267">
        <w:rPr>
          <w:rFonts w:eastAsia="Times New Roman"/>
          <w:color w:val="auto"/>
          <w:sz w:val="28"/>
          <w:szCs w:val="28"/>
          <w:lang w:val="kk-KZ"/>
        </w:rPr>
        <w:t xml:space="preserve">есептелген жалақы қорының сомасы </w:t>
      </w:r>
      <w:r w:rsidR="00FE04DC" w:rsidRPr="00EA287A">
        <w:rPr>
          <w:sz w:val="28"/>
          <w:szCs w:val="28"/>
          <w:lang w:val="kk-KZ"/>
        </w:rPr>
        <w:t>(«Еңбек бойынша есеп»</w:t>
      </w:r>
      <w:r w:rsidR="00FE04DC" w:rsidRPr="00EA287A">
        <w:rPr>
          <w:sz w:val="28"/>
          <w:szCs w:val="28"/>
          <w:shd w:val="clear" w:color="auto" w:fill="92D050"/>
          <w:lang w:val="kk-KZ"/>
        </w:rPr>
        <w:t xml:space="preserve"> </w:t>
      </w:r>
      <w:r w:rsidR="00FE04DC" w:rsidRPr="00EA287A">
        <w:rPr>
          <w:sz w:val="28"/>
          <w:szCs w:val="28"/>
          <w:lang w:val="kk-KZ"/>
        </w:rPr>
        <w:t xml:space="preserve">статистикалық нысаны, индексі 1-Т, кезеңділігі </w:t>
      </w:r>
      <w:r w:rsidR="00FE04DC">
        <w:rPr>
          <w:sz w:val="28"/>
          <w:szCs w:val="28"/>
          <w:lang w:val="kk-KZ"/>
        </w:rPr>
        <w:t xml:space="preserve">– тоқсандық, </w:t>
      </w:r>
      <w:r w:rsidR="00FE04DC" w:rsidRPr="00EA287A">
        <w:rPr>
          <w:sz w:val="28"/>
          <w:szCs w:val="28"/>
          <w:lang w:val="kk-KZ"/>
        </w:rPr>
        <w:t>жылдық</w:t>
      </w:r>
      <w:r w:rsidR="00FE04DC">
        <w:rPr>
          <w:sz w:val="28"/>
          <w:szCs w:val="28"/>
          <w:lang w:val="kk-KZ"/>
        </w:rPr>
        <w:t xml:space="preserve">), </w:t>
      </w:r>
      <w:r w:rsidR="00FE04DC" w:rsidRPr="008F4267">
        <w:rPr>
          <w:rFonts w:eastAsia="Times New Roman"/>
          <w:color w:val="auto"/>
          <w:sz w:val="28"/>
          <w:szCs w:val="28"/>
          <w:lang w:val="kk-KZ"/>
        </w:rPr>
        <w:t>теңге;</w:t>
      </w:r>
    </w:p>
    <w:p w:rsidR="0013472D" w:rsidRDefault="0013472D">
      <w:pPr>
        <w:pStyle w:val="Default"/>
        <w:ind w:firstLine="709"/>
        <w:jc w:val="both"/>
        <w:rPr>
          <w:rFonts w:eastAsia="Times New Roman"/>
          <w:color w:val="auto"/>
          <w:sz w:val="28"/>
          <w:szCs w:val="28"/>
          <w:lang w:val="kk-KZ"/>
        </w:rPr>
      </w:pPr>
      <m:oMath>
        <m:nary>
          <m:naryPr>
            <m:chr m:val="∑"/>
            <m:limLoc m:val="undOvr"/>
            <m:subHide m:val="on"/>
            <m:supHide m:val="on"/>
            <m:ctrlPr>
              <w:rPr>
                <w:rFonts w:ascii="Cambria Math" w:hAnsi="Cambria Math"/>
              </w:rPr>
            </m:ctrlPr>
          </m:naryPr>
          <m:sub/>
          <m:sup/>
          <m:e>
            <m:r>
              <w:rPr>
                <w:rFonts w:ascii="Cambria Math"/>
                <w:sz w:val="28"/>
                <w:szCs w:val="28"/>
                <w:lang w:val="kk-KZ"/>
              </w:rPr>
              <m:t>N</m:t>
            </m:r>
          </m:e>
        </m:nary>
      </m:oMath>
      <w:r w:rsidR="00FE04DC" w:rsidRPr="00F72427">
        <w:rPr>
          <w:rFonts w:eastAsia="Times New Roman"/>
          <w:i/>
          <w:color w:val="auto"/>
          <w:sz w:val="28"/>
          <w:szCs w:val="28"/>
          <w:lang w:val="kk-KZ"/>
        </w:rPr>
        <w:t xml:space="preserve"> </w:t>
      </w:r>
      <w:r w:rsidR="00FE04DC" w:rsidRPr="008F4267">
        <w:rPr>
          <w:rFonts w:eastAsia="Times New Roman"/>
          <w:color w:val="auto"/>
          <w:sz w:val="28"/>
          <w:szCs w:val="28"/>
          <w:lang w:val="kk-KZ"/>
        </w:rPr>
        <w:t>-</w:t>
      </w:r>
      <w:r w:rsidR="00FE04DC" w:rsidRPr="00F72427">
        <w:rPr>
          <w:rFonts w:eastAsia="Times New Roman"/>
          <w:color w:val="auto"/>
          <w:sz w:val="28"/>
          <w:szCs w:val="28"/>
          <w:lang w:val="kk-KZ"/>
        </w:rPr>
        <w:t xml:space="preserve"> </w:t>
      </w:r>
      <w:r w:rsidR="00FE04DC" w:rsidRPr="008F4267">
        <w:rPr>
          <w:rFonts w:eastAsia="Times New Roman"/>
          <w:color w:val="auto"/>
          <w:sz w:val="28"/>
          <w:szCs w:val="28"/>
          <w:lang w:val="kk-KZ"/>
        </w:rPr>
        <w:t>қызметкерлердің нақты саны</w:t>
      </w:r>
      <w:r w:rsidR="00FE04DC">
        <w:rPr>
          <w:rFonts w:eastAsia="Times New Roman"/>
          <w:color w:val="auto"/>
          <w:sz w:val="28"/>
          <w:szCs w:val="28"/>
          <w:lang w:val="kk-KZ"/>
        </w:rPr>
        <w:t xml:space="preserve"> </w:t>
      </w:r>
      <w:r w:rsidR="00FE04DC" w:rsidRPr="00EA287A">
        <w:rPr>
          <w:sz w:val="28"/>
          <w:szCs w:val="28"/>
          <w:lang w:val="kk-KZ"/>
        </w:rPr>
        <w:t>(«Еңбек бойынша есеп»</w:t>
      </w:r>
      <w:r w:rsidR="00FE04DC">
        <w:rPr>
          <w:sz w:val="28"/>
          <w:szCs w:val="28"/>
          <w:lang w:val="kk-KZ"/>
        </w:rPr>
        <w:t xml:space="preserve"> </w:t>
      </w:r>
      <w:r w:rsidR="00FE04DC" w:rsidRPr="00EA287A">
        <w:rPr>
          <w:sz w:val="28"/>
          <w:szCs w:val="28"/>
          <w:lang w:val="kk-KZ"/>
        </w:rPr>
        <w:t xml:space="preserve">статистикалық нысаны, индексі 1-Т, кезеңділігі </w:t>
      </w:r>
      <w:r w:rsidR="00FE04DC">
        <w:rPr>
          <w:sz w:val="28"/>
          <w:szCs w:val="28"/>
          <w:lang w:val="kk-KZ"/>
        </w:rPr>
        <w:t xml:space="preserve">– тоқсандық, </w:t>
      </w:r>
      <w:r w:rsidR="00FE04DC" w:rsidRPr="00EA287A">
        <w:rPr>
          <w:sz w:val="28"/>
          <w:szCs w:val="28"/>
          <w:lang w:val="kk-KZ"/>
        </w:rPr>
        <w:t>жылдық</w:t>
      </w:r>
      <w:r w:rsidR="00FE04DC">
        <w:rPr>
          <w:sz w:val="28"/>
          <w:szCs w:val="28"/>
          <w:lang w:val="kk-KZ"/>
        </w:rPr>
        <w:t>),</w:t>
      </w:r>
      <w:r w:rsidR="00FE04DC" w:rsidRPr="008F4267">
        <w:rPr>
          <w:rFonts w:eastAsia="Times New Roman"/>
          <w:color w:val="auto"/>
          <w:sz w:val="28"/>
          <w:szCs w:val="28"/>
          <w:lang w:val="kk-KZ"/>
        </w:rPr>
        <w:t xml:space="preserve"> адам.</w:t>
      </w:r>
    </w:p>
    <w:p w:rsidR="0013472D" w:rsidRDefault="00FE04DC">
      <w:pPr>
        <w:pStyle w:val="Default"/>
        <w:ind w:left="709"/>
        <w:jc w:val="both"/>
        <w:rPr>
          <w:rFonts w:eastAsia="Times New Roman"/>
          <w:color w:val="auto"/>
          <w:sz w:val="28"/>
          <w:szCs w:val="28"/>
          <w:lang w:val="kk-KZ"/>
        </w:rPr>
      </w:pPr>
      <w:r>
        <w:rPr>
          <w:rFonts w:eastAsia="Times New Roman"/>
          <w:color w:val="auto"/>
          <w:sz w:val="28"/>
          <w:szCs w:val="28"/>
          <w:lang w:val="kk-KZ"/>
        </w:rPr>
        <w:t>Еңбекақының е</w:t>
      </w:r>
      <w:r w:rsidRPr="008F4267">
        <w:rPr>
          <w:rFonts w:eastAsia="Times New Roman"/>
          <w:color w:val="auto"/>
          <w:sz w:val="28"/>
          <w:szCs w:val="28"/>
          <w:lang w:val="kk-KZ"/>
        </w:rPr>
        <w:t xml:space="preserve">кі индексі есептеледі: </w:t>
      </w:r>
      <w:r>
        <w:rPr>
          <w:rFonts w:eastAsia="Times New Roman"/>
          <w:color w:val="auto"/>
          <w:sz w:val="28"/>
          <w:szCs w:val="28"/>
          <w:lang w:val="kk-KZ"/>
        </w:rPr>
        <w:t>атаулы</w:t>
      </w:r>
      <w:r w:rsidRPr="008F4267">
        <w:rPr>
          <w:rFonts w:eastAsia="Times New Roman"/>
          <w:color w:val="auto"/>
          <w:sz w:val="28"/>
          <w:szCs w:val="28"/>
          <w:lang w:val="kk-KZ"/>
        </w:rPr>
        <w:t xml:space="preserve"> және нақты.</w:t>
      </w:r>
    </w:p>
    <w:p w:rsidR="0013472D" w:rsidRDefault="00FE04DC">
      <w:pPr>
        <w:pStyle w:val="Default"/>
        <w:ind w:firstLine="709"/>
        <w:jc w:val="both"/>
        <w:rPr>
          <w:rFonts w:eastAsia="Times New Roman"/>
          <w:color w:val="auto"/>
          <w:sz w:val="28"/>
          <w:szCs w:val="28"/>
          <w:lang w:val="kk-KZ"/>
        </w:rPr>
      </w:pPr>
      <w:r>
        <w:rPr>
          <w:rFonts w:eastAsia="Times New Roman"/>
          <w:color w:val="auto"/>
          <w:sz w:val="28"/>
          <w:szCs w:val="28"/>
          <w:lang w:val="kk-KZ"/>
        </w:rPr>
        <w:t xml:space="preserve">7. </w:t>
      </w:r>
      <w:r w:rsidRPr="00233F65">
        <w:rPr>
          <w:rFonts w:eastAsia="Times New Roman"/>
          <w:color w:val="auto"/>
          <w:sz w:val="28"/>
          <w:szCs w:val="28"/>
          <w:lang w:val="kk-KZ"/>
        </w:rPr>
        <w:t>Атаулы</w:t>
      </w:r>
      <w:r w:rsidRPr="008F4267">
        <w:rPr>
          <w:rFonts w:eastAsia="Times New Roman"/>
          <w:color w:val="auto"/>
          <w:sz w:val="28"/>
          <w:szCs w:val="28"/>
          <w:lang w:val="kk-KZ"/>
        </w:rPr>
        <w:t xml:space="preserve"> жалақы индексі</w:t>
      </w:r>
      <w:r>
        <w:rPr>
          <w:rFonts w:eastAsia="Times New Roman"/>
          <w:color w:val="auto"/>
          <w:sz w:val="28"/>
          <w:szCs w:val="28"/>
          <w:lang w:val="kk-KZ"/>
        </w:rPr>
        <w:t xml:space="preserve"> </w:t>
      </w:r>
      <w:r w:rsidRPr="008F4267">
        <w:rPr>
          <w:rFonts w:eastAsia="Times New Roman"/>
          <w:color w:val="auto"/>
          <w:sz w:val="28"/>
          <w:szCs w:val="28"/>
          <w:lang w:val="kk-KZ"/>
        </w:rPr>
        <w:t>-</w:t>
      </w:r>
      <w:r>
        <w:rPr>
          <w:rFonts w:eastAsia="Times New Roman"/>
          <w:color w:val="auto"/>
          <w:sz w:val="28"/>
          <w:szCs w:val="28"/>
          <w:lang w:val="kk-KZ"/>
        </w:rPr>
        <w:t xml:space="preserve"> </w:t>
      </w:r>
      <w:r w:rsidRPr="008F4267">
        <w:rPr>
          <w:rFonts w:eastAsia="Times New Roman"/>
          <w:color w:val="auto"/>
          <w:sz w:val="28"/>
          <w:szCs w:val="28"/>
          <w:lang w:val="kk-KZ"/>
        </w:rPr>
        <w:t>есепті кезеңде</w:t>
      </w:r>
      <w:r>
        <w:rPr>
          <w:rFonts w:eastAsia="Times New Roman"/>
          <w:color w:val="auto"/>
          <w:sz w:val="28"/>
          <w:szCs w:val="28"/>
          <w:lang w:val="kk-KZ"/>
        </w:rPr>
        <w:t>гі орташа айлық жалақының</w:t>
      </w:r>
      <w:r w:rsidRPr="008F4267">
        <w:rPr>
          <w:rFonts w:eastAsia="Times New Roman"/>
          <w:color w:val="auto"/>
          <w:sz w:val="28"/>
          <w:szCs w:val="28"/>
          <w:lang w:val="kk-KZ"/>
        </w:rPr>
        <w:t xml:space="preserve"> базистік кезең</w:t>
      </w:r>
      <w:r>
        <w:rPr>
          <w:rFonts w:eastAsia="Times New Roman"/>
          <w:color w:val="auto"/>
          <w:sz w:val="28"/>
          <w:szCs w:val="28"/>
          <w:lang w:val="kk-KZ"/>
        </w:rPr>
        <w:t>дегі орташа айлық жалақыға</w:t>
      </w:r>
      <w:r w:rsidRPr="008F4267">
        <w:rPr>
          <w:rFonts w:eastAsia="Times New Roman"/>
          <w:color w:val="auto"/>
          <w:sz w:val="28"/>
          <w:szCs w:val="28"/>
          <w:lang w:val="kk-KZ"/>
        </w:rPr>
        <w:t xml:space="preserve"> өзгеруін сипаттайтын салыстырмалы көрсеткіш:</w:t>
      </w:r>
    </w:p>
    <w:p w:rsidR="0013472D" w:rsidRDefault="0013472D">
      <w:pPr>
        <w:pStyle w:val="Default"/>
        <w:ind w:left="709"/>
        <w:jc w:val="both"/>
        <w:rPr>
          <w:rFonts w:eastAsia="Times New Roman"/>
          <w:color w:val="auto"/>
          <w:sz w:val="28"/>
          <w:szCs w:val="28"/>
          <w:lang w:val="kk-KZ"/>
        </w:rPr>
      </w:pPr>
    </w:p>
    <w:p w:rsidR="0013472D" w:rsidRDefault="0013472D">
      <w:pPr>
        <w:pStyle w:val="OsnTxt"/>
        <w:widowControl w:val="0"/>
        <w:spacing w:line="240" w:lineRule="auto"/>
        <w:ind w:firstLine="720"/>
        <w:rPr>
          <w:rFonts w:ascii="Times New Roman" w:hAnsi="Times New Roman"/>
          <w:sz w:val="28"/>
          <w:szCs w:val="28"/>
        </w:rPr>
      </w:pPr>
      <m:oMathPara>
        <m:oMath>
          <m:sSub>
            <m:sSubPr>
              <m:ctrlPr>
                <w:rPr>
                  <w:rFonts w:ascii="Cambria Math" w:hAnsi="Times New Roman"/>
                  <w:i/>
                  <w:sz w:val="28"/>
                  <w:szCs w:val="28"/>
                </w:rPr>
              </m:ctrlPr>
            </m:sSubPr>
            <m:e>
              <m:r>
                <w:rPr>
                  <w:rFonts w:ascii="Cambria Math" w:hAnsi="Cambria Math"/>
                  <w:sz w:val="28"/>
                  <w:szCs w:val="28"/>
                  <w:lang w:val="en-US"/>
                </w:rPr>
                <m:t>I</m:t>
              </m:r>
            </m:e>
            <m:sub>
              <m:r>
                <w:rPr>
                  <w:rFonts w:ascii="Cambria Math" w:hAnsi="Cambria Math"/>
                  <w:sz w:val="28"/>
                  <w:szCs w:val="28"/>
                </w:rPr>
                <m:t>ᴡ</m:t>
              </m:r>
            </m:sub>
          </m:sSub>
          <m:r>
            <w:rPr>
              <w:rFonts w:ascii="Cambria Math" w:hAnsi="Times New Roman"/>
              <w:sz w:val="28"/>
              <w:szCs w:val="28"/>
            </w:rPr>
            <m:t>=</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W</m:t>
                  </m:r>
                </m:e>
                <m:sub>
                  <m:r>
                    <w:rPr>
                      <w:rFonts w:ascii="Cambria Math" w:hAnsi="Cambria Math"/>
                      <w:sz w:val="28"/>
                      <w:szCs w:val="28"/>
                    </w:rPr>
                    <m:t>n</m:t>
                  </m:r>
                </m:sub>
              </m:sSub>
            </m:num>
            <m:den>
              <m:sSub>
                <m:sSubPr>
                  <m:ctrlPr>
                    <w:rPr>
                      <w:rFonts w:ascii="Cambria Math" w:hAnsi="Times New Roman"/>
                      <w:i/>
                      <w:sz w:val="28"/>
                      <w:szCs w:val="28"/>
                    </w:rPr>
                  </m:ctrlPr>
                </m:sSubPr>
                <m:e>
                  <m:r>
                    <w:rPr>
                      <w:rFonts w:ascii="Cambria Math" w:hAnsi="Cambria Math"/>
                      <w:sz w:val="28"/>
                      <w:szCs w:val="28"/>
                    </w:rPr>
                    <m:t>W</m:t>
                  </m:r>
                </m:e>
                <m:sub>
                  <m:r>
                    <w:rPr>
                      <w:rFonts w:ascii="Cambria Math" w:hAnsi="Cambria Math"/>
                      <w:sz w:val="28"/>
                      <w:szCs w:val="28"/>
                    </w:rPr>
                    <m:t>r</m:t>
                  </m:r>
                </m:sub>
              </m:sSub>
            </m:den>
          </m:f>
          <m:r>
            <w:rPr>
              <w:rFonts w:ascii="Cambria Math" w:hAnsi="Times New Roman"/>
              <w:sz w:val="28"/>
              <w:szCs w:val="28"/>
            </w:rPr>
            <m:t xml:space="preserve"> </m:t>
          </m:r>
          <m:m>
            <m:mPr>
              <m:mcs>
                <m:mc>
                  <m:mcPr>
                    <m:count m:val="2"/>
                    <m:mcJc m:val="center"/>
                  </m:mcPr>
                </m:mc>
              </m:mcs>
              <m:ctrlPr>
                <w:rPr>
                  <w:rFonts w:ascii="Cambria Math" w:hAnsi="Times New Roman"/>
                  <w:i/>
                  <w:sz w:val="28"/>
                  <w:szCs w:val="28"/>
                </w:rPr>
              </m:ctrlPr>
            </m:mPr>
            <m:mr>
              <m:e>
                <m:r>
                  <w:rPr>
                    <w:rFonts w:ascii="Cambria Math" w:hAnsi="Times New Roman"/>
                    <w:sz w:val="28"/>
                    <w:szCs w:val="28"/>
                  </w:rPr>
                  <m:t>x</m:t>
                </m:r>
              </m:e>
              <m:e>
                <m:r>
                  <w:rPr>
                    <w:rFonts w:ascii="Cambria Math" w:hAnsi="Times New Roman"/>
                    <w:sz w:val="28"/>
                    <w:szCs w:val="28"/>
                  </w:rPr>
                  <m:t>100%</m:t>
                </m:r>
              </m:e>
            </m:mr>
          </m:m>
          <m:r>
            <w:rPr>
              <w:rFonts w:ascii="Cambria Math" w:hAnsi="Times New Roman"/>
              <w:sz w:val="28"/>
              <w:szCs w:val="28"/>
            </w:rPr>
            <m:t xml:space="preserve">, </m:t>
          </m:r>
        </m:oMath>
      </m:oMathPara>
    </w:p>
    <w:p w:rsidR="0013472D" w:rsidRDefault="0013472D">
      <w:pPr>
        <w:pStyle w:val="Default"/>
        <w:ind w:left="709"/>
        <w:jc w:val="both"/>
        <w:rPr>
          <w:rFonts w:eastAsia="Times New Roman"/>
          <w:color w:val="auto"/>
          <w:sz w:val="28"/>
          <w:szCs w:val="28"/>
          <w:lang w:val="kk-KZ"/>
        </w:rPr>
      </w:pPr>
    </w:p>
    <w:p w:rsidR="0013472D" w:rsidRDefault="00FE04DC">
      <w:pPr>
        <w:pStyle w:val="Default"/>
        <w:ind w:firstLine="709"/>
        <w:jc w:val="both"/>
        <w:rPr>
          <w:sz w:val="28"/>
          <w:szCs w:val="28"/>
          <w:lang w:val="kk-KZ"/>
        </w:rPr>
      </w:pPr>
      <w:r>
        <w:rPr>
          <w:sz w:val="28"/>
          <w:szCs w:val="28"/>
          <w:lang w:val="kk-KZ"/>
        </w:rPr>
        <w:t>м</w:t>
      </w:r>
      <w:r w:rsidRPr="008F4267">
        <w:rPr>
          <w:sz w:val="28"/>
          <w:szCs w:val="28"/>
          <w:lang w:val="kk-KZ"/>
        </w:rPr>
        <w:t>ұнда</w:t>
      </w:r>
      <w:r w:rsidRPr="008F4267">
        <w:rPr>
          <w:sz w:val="28"/>
          <w:szCs w:val="28"/>
          <w:lang w:val="kk-KZ"/>
        </w:rPr>
        <w:t xml:space="preserve"> </w:t>
      </w:r>
      <m:oMath>
        <m:sSub>
          <m:sSubPr>
            <m:ctrlPr>
              <w:rPr>
                <w:rFonts w:ascii="Cambria Math" w:hAnsi="Cambria Math"/>
                <w:i/>
                <w:sz w:val="28"/>
                <w:szCs w:val="28"/>
              </w:rPr>
            </m:ctrlPr>
          </m:sSubPr>
          <m:e>
            <m:r>
              <w:rPr>
                <w:rFonts w:ascii="Cambria Math" w:hAnsi="Cambria Math"/>
                <w:sz w:val="28"/>
                <w:szCs w:val="28"/>
                <w:lang w:val="kk-KZ"/>
              </w:rPr>
              <m:t>I</m:t>
            </m:r>
          </m:e>
          <m:sub>
            <m:r>
              <w:rPr>
                <w:rFonts w:ascii="Cambria Math"/>
                <w:sz w:val="28"/>
                <w:szCs w:val="28"/>
                <w:lang w:val="kk-KZ"/>
              </w:rPr>
              <m:t>ᴡ</m:t>
            </m:r>
          </m:sub>
        </m:sSub>
        <m:r>
          <w:rPr>
            <w:rFonts w:ascii="Cambria Math"/>
            <w:sz w:val="28"/>
            <w:szCs w:val="28"/>
            <w:lang w:val="kk-KZ"/>
          </w:rPr>
          <m:t xml:space="preserve">  </m:t>
        </m:r>
      </m:oMath>
      <w:r w:rsidRPr="008F4267">
        <w:rPr>
          <w:sz w:val="28"/>
          <w:szCs w:val="28"/>
          <w:lang w:val="kk-KZ"/>
        </w:rPr>
        <w:t>-</w:t>
      </w:r>
      <w:r>
        <w:rPr>
          <w:sz w:val="28"/>
          <w:szCs w:val="28"/>
          <w:lang w:val="kk-KZ"/>
        </w:rPr>
        <w:t xml:space="preserve"> </w:t>
      </w:r>
      <w:r w:rsidRPr="008F4267">
        <w:rPr>
          <w:sz w:val="28"/>
          <w:szCs w:val="28"/>
          <w:lang w:val="kk-KZ"/>
        </w:rPr>
        <w:t xml:space="preserve">орташа айлық жалақының </w:t>
      </w:r>
      <w:r>
        <w:rPr>
          <w:sz w:val="28"/>
          <w:szCs w:val="28"/>
          <w:lang w:val="kk-KZ"/>
        </w:rPr>
        <w:t xml:space="preserve">атаулы </w:t>
      </w:r>
      <w:r w:rsidRPr="008F4267">
        <w:rPr>
          <w:sz w:val="28"/>
          <w:szCs w:val="28"/>
          <w:lang w:val="kk-KZ"/>
        </w:rPr>
        <w:t>индексі, пайыз</w:t>
      </w:r>
      <w:r>
        <w:rPr>
          <w:sz w:val="28"/>
          <w:szCs w:val="28"/>
          <w:lang w:val="kk-KZ"/>
        </w:rPr>
        <w:t>бен</w:t>
      </w:r>
      <w:r w:rsidRPr="008F4267">
        <w:rPr>
          <w:sz w:val="28"/>
          <w:szCs w:val="28"/>
          <w:lang w:val="kk-KZ"/>
        </w:rPr>
        <w:t>;</w:t>
      </w:r>
    </w:p>
    <w:p w:rsidR="0013472D" w:rsidRDefault="0013472D">
      <w:pPr>
        <w:pStyle w:val="Default"/>
        <w:ind w:firstLine="709"/>
        <w:jc w:val="both"/>
        <w:rPr>
          <w:sz w:val="28"/>
          <w:szCs w:val="28"/>
          <w:lang w:val="kk-KZ"/>
        </w:rPr>
      </w:pPr>
      <m:oMath>
        <m:sSub>
          <m:sSubPr>
            <m:ctrlPr>
              <w:rPr>
                <w:rFonts w:ascii="Cambria Math" w:hAnsi="Cambria Math"/>
                <w:i/>
                <w:sz w:val="28"/>
                <w:szCs w:val="28"/>
              </w:rPr>
            </m:ctrlPr>
          </m:sSubPr>
          <m:e>
            <m:r>
              <w:rPr>
                <w:rFonts w:ascii="Cambria Math" w:hAnsi="Cambria Math"/>
                <w:sz w:val="28"/>
                <w:szCs w:val="28"/>
                <w:lang w:val="kk-KZ"/>
              </w:rPr>
              <m:t>W</m:t>
            </m:r>
          </m:e>
          <m:sub>
            <m:r>
              <w:rPr>
                <w:rFonts w:ascii="Cambria Math" w:hAnsi="Cambria Math"/>
                <w:sz w:val="28"/>
                <w:szCs w:val="28"/>
                <w:lang w:val="kk-KZ"/>
              </w:rPr>
              <m:t>n</m:t>
            </m:r>
          </m:sub>
        </m:sSub>
      </m:oMath>
      <w:r w:rsidR="00FE04DC">
        <w:rPr>
          <w:sz w:val="28"/>
          <w:szCs w:val="28"/>
          <w:lang w:val="kk-KZ"/>
        </w:rPr>
        <w:t xml:space="preserve"> </w:t>
      </w:r>
      <w:r w:rsidR="00FE04DC" w:rsidRPr="008F4267">
        <w:rPr>
          <w:sz w:val="28"/>
          <w:szCs w:val="28"/>
          <w:lang w:val="kk-KZ"/>
        </w:rPr>
        <w:t>-</w:t>
      </w:r>
      <w:r w:rsidR="00FE04DC">
        <w:rPr>
          <w:sz w:val="28"/>
          <w:szCs w:val="28"/>
          <w:lang w:val="kk-KZ"/>
        </w:rPr>
        <w:t xml:space="preserve"> </w:t>
      </w:r>
      <w:r w:rsidR="00FE04DC" w:rsidRPr="008F4267">
        <w:rPr>
          <w:sz w:val="28"/>
          <w:szCs w:val="28"/>
          <w:lang w:val="kk-KZ"/>
        </w:rPr>
        <w:t xml:space="preserve">есепті кезеңдегі орташа айлық </w:t>
      </w:r>
      <w:r w:rsidR="00FE04DC">
        <w:rPr>
          <w:sz w:val="28"/>
          <w:szCs w:val="28"/>
          <w:lang w:val="kk-KZ"/>
        </w:rPr>
        <w:t xml:space="preserve">атаулы </w:t>
      </w:r>
      <w:r w:rsidR="00FE04DC" w:rsidRPr="008F4267">
        <w:rPr>
          <w:sz w:val="28"/>
          <w:szCs w:val="28"/>
          <w:lang w:val="kk-KZ"/>
        </w:rPr>
        <w:t>жалақы, теңге;</w:t>
      </w:r>
    </w:p>
    <w:p w:rsidR="0013472D" w:rsidRDefault="0013472D">
      <w:pPr>
        <w:pStyle w:val="Default"/>
        <w:ind w:firstLine="709"/>
        <w:jc w:val="both"/>
        <w:rPr>
          <w:sz w:val="28"/>
          <w:szCs w:val="28"/>
          <w:lang w:val="kk-KZ"/>
        </w:rPr>
      </w:pPr>
      <m:oMath>
        <m:sSub>
          <m:sSubPr>
            <m:ctrlPr>
              <w:rPr>
                <w:rFonts w:ascii="Cambria Math" w:hAnsi="Cambria Math"/>
                <w:i/>
                <w:sz w:val="28"/>
                <w:szCs w:val="28"/>
              </w:rPr>
            </m:ctrlPr>
          </m:sSubPr>
          <m:e>
            <m:r>
              <w:rPr>
                <w:rFonts w:ascii="Cambria Math" w:hAnsi="Cambria Math"/>
                <w:sz w:val="28"/>
                <w:szCs w:val="28"/>
                <w:lang w:val="kk-KZ"/>
              </w:rPr>
              <m:t>W</m:t>
            </m:r>
          </m:e>
          <m:sub>
            <m:r>
              <w:rPr>
                <w:rFonts w:ascii="Cambria Math" w:hAnsi="Cambria Math"/>
                <w:sz w:val="28"/>
                <w:szCs w:val="28"/>
                <w:lang w:val="kk-KZ"/>
              </w:rPr>
              <m:t>r</m:t>
            </m:r>
          </m:sub>
        </m:sSub>
      </m:oMath>
      <w:r w:rsidR="00FE04DC">
        <w:rPr>
          <w:i/>
          <w:sz w:val="28"/>
          <w:szCs w:val="28"/>
          <w:lang w:val="kk-KZ"/>
        </w:rPr>
        <w:t xml:space="preserve"> </w:t>
      </w:r>
      <w:r w:rsidR="00FE04DC" w:rsidRPr="008F4267">
        <w:rPr>
          <w:sz w:val="28"/>
          <w:szCs w:val="28"/>
          <w:lang w:val="kk-KZ"/>
        </w:rPr>
        <w:t>-</w:t>
      </w:r>
      <w:r w:rsidR="00FE04DC">
        <w:rPr>
          <w:sz w:val="28"/>
          <w:szCs w:val="28"/>
          <w:lang w:val="kk-KZ"/>
        </w:rPr>
        <w:t xml:space="preserve"> </w:t>
      </w:r>
      <w:r w:rsidR="00FE04DC" w:rsidRPr="008F4267">
        <w:rPr>
          <w:sz w:val="28"/>
          <w:szCs w:val="28"/>
          <w:lang w:val="kk-KZ"/>
        </w:rPr>
        <w:t xml:space="preserve">алдыңғы кезеңдегі орташа айлық </w:t>
      </w:r>
      <w:r w:rsidR="00FE04DC">
        <w:rPr>
          <w:sz w:val="28"/>
          <w:szCs w:val="28"/>
          <w:lang w:val="kk-KZ"/>
        </w:rPr>
        <w:t xml:space="preserve">атаулы </w:t>
      </w:r>
      <w:r w:rsidR="00FE04DC" w:rsidRPr="008F4267">
        <w:rPr>
          <w:sz w:val="28"/>
          <w:szCs w:val="28"/>
          <w:lang w:val="kk-KZ"/>
        </w:rPr>
        <w:t>жалақы, теңге.</w:t>
      </w:r>
    </w:p>
    <w:p w:rsidR="0013472D" w:rsidRDefault="00FE04DC">
      <w:pPr>
        <w:autoSpaceDE w:val="0"/>
        <w:autoSpaceDN w:val="0"/>
        <w:adjustRightInd w:val="0"/>
        <w:ind w:firstLine="709"/>
        <w:jc w:val="both"/>
        <w:rPr>
          <w:color w:val="000000"/>
          <w:sz w:val="28"/>
          <w:szCs w:val="28"/>
          <w:lang w:val="kk-KZ"/>
        </w:rPr>
      </w:pPr>
      <w:r>
        <w:rPr>
          <w:color w:val="000000"/>
          <w:sz w:val="28"/>
          <w:szCs w:val="28"/>
          <w:lang w:val="kk-KZ"/>
        </w:rPr>
        <w:lastRenderedPageBreak/>
        <w:t xml:space="preserve">8. </w:t>
      </w:r>
      <w:r w:rsidRPr="0073456E">
        <w:rPr>
          <w:color w:val="000000"/>
          <w:sz w:val="28"/>
          <w:szCs w:val="28"/>
          <w:lang w:val="kk-KZ"/>
        </w:rPr>
        <w:t>Нақты жалақы индексі –</w:t>
      </w:r>
      <w:r>
        <w:rPr>
          <w:color w:val="000000"/>
          <w:sz w:val="28"/>
          <w:szCs w:val="28"/>
          <w:lang w:val="kk-KZ"/>
        </w:rPr>
        <w:t xml:space="preserve"> </w:t>
      </w:r>
      <w:r w:rsidRPr="0073456E">
        <w:rPr>
          <w:color w:val="000000"/>
          <w:sz w:val="28"/>
          <w:szCs w:val="28"/>
          <w:lang w:val="kk-KZ"/>
        </w:rPr>
        <w:t>бағаның өзгеруін ескере отырып базистік кезеңмен салыстырғанда есепті кезеңдегі атаулы жалақының өзгеруін сипаттайтын салыстырмалы көрсеткіш. Атаулы жалақының сатып алу қабілетін сипаттайды. Атаулы жалақы индексін тауарлар мен қызметтердің тұтынушылық баға</w:t>
      </w:r>
      <w:r w:rsidRPr="0073456E">
        <w:rPr>
          <w:color w:val="000000"/>
          <w:sz w:val="28"/>
          <w:szCs w:val="28"/>
          <w:lang w:val="kk-KZ"/>
        </w:rPr>
        <w:t>сының индексіне бөлу жолымен анықталады:</w:t>
      </w:r>
    </w:p>
    <w:p w:rsidR="0013472D" w:rsidRDefault="0013472D">
      <w:pPr>
        <w:pStyle w:val="Default"/>
        <w:ind w:left="709" w:firstLine="990"/>
        <w:jc w:val="both"/>
        <w:rPr>
          <w:sz w:val="28"/>
          <w:szCs w:val="28"/>
          <w:lang w:val="kk-KZ"/>
        </w:rPr>
      </w:pPr>
    </w:p>
    <w:p w:rsidR="0013472D" w:rsidRDefault="0013472D">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r</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m:t>
                  </m:r>
                </m:sub>
              </m:sSub>
            </m:den>
          </m:f>
          <m:r>
            <w:rPr>
              <w:rFonts w:ascii="Cambria Math"/>
              <w:sz w:val="28"/>
              <w:szCs w:val="28"/>
            </w:rPr>
            <m:t xml:space="preserve"> </m:t>
          </m:r>
          <m:r>
            <w:rPr>
              <w:rFonts w:ascii="Cambria Math"/>
              <w:sz w:val="28"/>
              <w:szCs w:val="28"/>
            </w:rPr>
            <m:t>х</m:t>
          </m:r>
          <m:r>
            <w:rPr>
              <w:rFonts w:ascii="Cambria Math"/>
              <w:sz w:val="28"/>
              <w:szCs w:val="28"/>
            </w:rPr>
            <m:t xml:space="preserve"> 100%,</m:t>
          </m:r>
        </m:oMath>
      </m:oMathPara>
    </w:p>
    <w:p w:rsidR="0013472D" w:rsidRDefault="0013472D">
      <w:pPr>
        <w:pStyle w:val="Default"/>
        <w:ind w:left="709" w:firstLine="990"/>
        <w:jc w:val="both"/>
        <w:rPr>
          <w:sz w:val="28"/>
          <w:szCs w:val="28"/>
          <w:lang w:val="kk-KZ"/>
        </w:rPr>
      </w:pPr>
    </w:p>
    <w:p w:rsidR="0013472D" w:rsidRDefault="00FE04DC">
      <w:pPr>
        <w:pStyle w:val="Default"/>
        <w:ind w:firstLine="709"/>
        <w:jc w:val="both"/>
        <w:rPr>
          <w:sz w:val="28"/>
          <w:szCs w:val="28"/>
          <w:lang w:val="kk-KZ"/>
        </w:rPr>
      </w:pPr>
      <w:r>
        <w:rPr>
          <w:sz w:val="28"/>
          <w:szCs w:val="28"/>
          <w:lang w:val="kk-KZ"/>
        </w:rPr>
        <w:t xml:space="preserve">мұнда </w:t>
      </w:r>
      <m:oMath>
        <m:sSub>
          <m:sSubPr>
            <m:ctrlPr>
              <w:rPr>
                <w:rFonts w:ascii="Cambria Math" w:eastAsia="Times New Roman"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r</m:t>
            </m:r>
          </m:sub>
        </m:sSub>
      </m:oMath>
      <w:r w:rsidRPr="008F4267">
        <w:rPr>
          <w:sz w:val="28"/>
          <w:szCs w:val="28"/>
          <w:lang w:val="kk-KZ"/>
        </w:rPr>
        <w:t xml:space="preserve"> </w:t>
      </w:r>
      <w:r>
        <w:rPr>
          <w:sz w:val="28"/>
          <w:szCs w:val="28"/>
          <w:lang w:val="kk-KZ"/>
        </w:rPr>
        <w:t xml:space="preserve">- </w:t>
      </w:r>
      <w:r w:rsidRPr="008F4267">
        <w:rPr>
          <w:sz w:val="28"/>
          <w:szCs w:val="28"/>
          <w:lang w:val="kk-KZ"/>
        </w:rPr>
        <w:t>нақты жалақы индексі, пайыз</w:t>
      </w:r>
      <w:r>
        <w:rPr>
          <w:sz w:val="28"/>
          <w:szCs w:val="28"/>
          <w:lang w:val="kk-KZ"/>
        </w:rPr>
        <w:t>бен</w:t>
      </w:r>
      <w:r w:rsidRPr="008F4267">
        <w:rPr>
          <w:sz w:val="28"/>
          <w:szCs w:val="28"/>
          <w:lang w:val="kk-KZ"/>
        </w:rPr>
        <w:t>;</w:t>
      </w:r>
    </w:p>
    <w:p w:rsidR="0013472D" w:rsidRDefault="0013472D">
      <w:pPr>
        <w:pStyle w:val="Default"/>
        <w:ind w:firstLine="709"/>
        <w:jc w:val="both"/>
        <w:rPr>
          <w:sz w:val="28"/>
          <w:szCs w:val="28"/>
          <w:lang w:val="kk-KZ"/>
        </w:rPr>
      </w:pPr>
      <m:oMath>
        <m:sSub>
          <m:sSubPr>
            <m:ctrlPr>
              <w:rPr>
                <w:rFonts w:ascii="Cambria Math" w:eastAsia="Times New Roman" w:hAnsi="Cambria Math"/>
                <w:i/>
                <w:sz w:val="28"/>
                <w:szCs w:val="28"/>
              </w:rPr>
            </m:ctrlPr>
          </m:sSubPr>
          <m:e>
            <m:r>
              <w:rPr>
                <w:rFonts w:ascii="Cambria Math" w:hAnsi="Cambria Math"/>
                <w:sz w:val="28"/>
                <w:szCs w:val="28"/>
              </w:rPr>
              <m:t>I</m:t>
            </m:r>
          </m:e>
          <m:sub>
            <m:r>
              <w:rPr>
                <w:rFonts w:ascii="Cambria Math" w:hAnsi="Cambria Math"/>
                <w:sz w:val="28"/>
                <w:szCs w:val="28"/>
              </w:rPr>
              <m:t>w</m:t>
            </m:r>
          </m:sub>
        </m:sSub>
      </m:oMath>
      <w:r w:rsidR="00FE04DC" w:rsidRPr="008F4267">
        <w:rPr>
          <w:sz w:val="28"/>
          <w:szCs w:val="28"/>
          <w:lang w:val="kk-KZ"/>
        </w:rPr>
        <w:t xml:space="preserve"> </w:t>
      </w:r>
      <w:r w:rsidR="00FE04DC">
        <w:rPr>
          <w:sz w:val="28"/>
          <w:szCs w:val="28"/>
          <w:lang w:val="kk-KZ"/>
        </w:rPr>
        <w:t xml:space="preserve">- </w:t>
      </w:r>
      <w:r w:rsidR="00FE04DC" w:rsidRPr="008F4267">
        <w:rPr>
          <w:sz w:val="28"/>
          <w:szCs w:val="28"/>
          <w:lang w:val="kk-KZ"/>
        </w:rPr>
        <w:t>номиналды жалақы индексі, пайыз</w:t>
      </w:r>
      <w:r w:rsidR="00FE04DC">
        <w:rPr>
          <w:sz w:val="28"/>
          <w:szCs w:val="28"/>
          <w:lang w:val="kk-KZ"/>
        </w:rPr>
        <w:t>бен</w:t>
      </w:r>
      <w:r w:rsidR="00FE04DC" w:rsidRPr="008F4267">
        <w:rPr>
          <w:sz w:val="28"/>
          <w:szCs w:val="28"/>
          <w:lang w:val="kk-KZ"/>
        </w:rPr>
        <w:t>;</w:t>
      </w:r>
    </w:p>
    <w:p w:rsidR="0013472D" w:rsidRDefault="0013472D">
      <w:pPr>
        <w:pStyle w:val="Default"/>
        <w:ind w:firstLine="709"/>
        <w:jc w:val="both"/>
        <w:rPr>
          <w:sz w:val="28"/>
          <w:szCs w:val="28"/>
          <w:lang w:val="kk-KZ"/>
        </w:rPr>
      </w:pPr>
      <m:oMath>
        <m:sSub>
          <m:sSubPr>
            <m:ctrlPr>
              <w:rPr>
                <w:rFonts w:ascii="Cambria Math" w:eastAsia="Times New Roman" w:hAnsi="Cambria Math"/>
                <w:i/>
                <w:sz w:val="28"/>
                <w:szCs w:val="28"/>
              </w:rPr>
            </m:ctrlPr>
          </m:sSubPr>
          <m:e>
            <m:r>
              <w:rPr>
                <w:rFonts w:ascii="Cambria Math" w:hAnsi="Cambria Math"/>
                <w:sz w:val="28"/>
                <w:szCs w:val="28"/>
                <w:lang w:val="kk-KZ"/>
              </w:rPr>
              <m:t>I</m:t>
            </m:r>
          </m:e>
          <m:sub>
            <m:r>
              <w:rPr>
                <w:rFonts w:ascii="Cambria Math" w:hAnsi="Cambria Math"/>
                <w:sz w:val="28"/>
                <w:szCs w:val="28"/>
                <w:lang w:val="kk-KZ"/>
              </w:rPr>
              <m:t>p</m:t>
            </m:r>
          </m:sub>
        </m:sSub>
      </m:oMath>
      <w:r w:rsidR="00FE04DC" w:rsidRPr="008F4267">
        <w:rPr>
          <w:sz w:val="28"/>
          <w:szCs w:val="28"/>
          <w:lang w:val="kk-KZ"/>
        </w:rPr>
        <w:t xml:space="preserve"> </w:t>
      </w:r>
      <w:r w:rsidR="00FE04DC">
        <w:rPr>
          <w:sz w:val="28"/>
          <w:szCs w:val="28"/>
          <w:lang w:val="kk-KZ"/>
        </w:rPr>
        <w:t xml:space="preserve">- </w:t>
      </w:r>
      <w:r w:rsidR="00FE04DC" w:rsidRPr="008F4267">
        <w:rPr>
          <w:sz w:val="28"/>
          <w:szCs w:val="28"/>
          <w:lang w:val="kk-KZ"/>
        </w:rPr>
        <w:t>тұтыну бағаларының индексі,</w:t>
      </w:r>
      <w:r w:rsidR="00FE04DC" w:rsidRPr="0073456E">
        <w:rPr>
          <w:sz w:val="28"/>
          <w:szCs w:val="28"/>
          <w:lang w:val="kk-KZ"/>
        </w:rPr>
        <w:t xml:space="preserve"> </w:t>
      </w:r>
      <w:r w:rsidR="00FE04DC" w:rsidRPr="008F4267">
        <w:rPr>
          <w:sz w:val="28"/>
          <w:szCs w:val="28"/>
          <w:lang w:val="kk-KZ"/>
        </w:rPr>
        <w:t>пайыз</w:t>
      </w:r>
      <w:r w:rsidR="00FE04DC">
        <w:rPr>
          <w:sz w:val="28"/>
          <w:szCs w:val="28"/>
          <w:lang w:val="kk-KZ"/>
        </w:rPr>
        <w:t>бен</w:t>
      </w:r>
      <w:r w:rsidR="00FE04DC" w:rsidRPr="008F4267">
        <w:rPr>
          <w:sz w:val="28"/>
          <w:szCs w:val="28"/>
          <w:lang w:val="kk-KZ"/>
        </w:rPr>
        <w:t>.</w:t>
      </w:r>
    </w:p>
    <w:p w:rsidR="0013472D" w:rsidRDefault="00FE04DC">
      <w:pPr>
        <w:pStyle w:val="Default"/>
        <w:tabs>
          <w:tab w:val="left" w:pos="709"/>
        </w:tabs>
        <w:ind w:firstLine="709"/>
        <w:jc w:val="both"/>
        <w:rPr>
          <w:sz w:val="28"/>
          <w:szCs w:val="28"/>
          <w:lang w:val="kk-KZ"/>
        </w:rPr>
      </w:pPr>
      <w:r w:rsidRPr="008F4267">
        <w:rPr>
          <w:sz w:val="28"/>
          <w:szCs w:val="28"/>
          <w:lang w:val="kk-KZ"/>
        </w:rPr>
        <w:t xml:space="preserve">Екі индексте бір </w:t>
      </w:r>
      <w:r>
        <w:rPr>
          <w:sz w:val="28"/>
          <w:szCs w:val="28"/>
          <w:lang w:val="kk-KZ"/>
        </w:rPr>
        <w:t xml:space="preserve">және сол </w:t>
      </w:r>
      <w:r w:rsidRPr="008F4267">
        <w:rPr>
          <w:sz w:val="28"/>
          <w:szCs w:val="28"/>
          <w:lang w:val="kk-KZ"/>
        </w:rPr>
        <w:t>уақыт кезеңіне жатады.</w:t>
      </w:r>
    </w:p>
    <w:p w:rsidR="0013472D" w:rsidRDefault="0013472D">
      <w:pPr>
        <w:pStyle w:val="Default"/>
        <w:ind w:left="709" w:firstLine="990"/>
        <w:jc w:val="both"/>
        <w:rPr>
          <w:sz w:val="28"/>
          <w:szCs w:val="28"/>
          <w:lang w:val="kk-KZ"/>
        </w:rPr>
      </w:pPr>
    </w:p>
    <w:p w:rsidR="0013472D" w:rsidRDefault="0013472D">
      <w:pPr>
        <w:pStyle w:val="Default"/>
        <w:ind w:left="709" w:firstLine="990"/>
        <w:jc w:val="both"/>
        <w:rPr>
          <w:sz w:val="28"/>
          <w:szCs w:val="28"/>
          <w:lang w:val="kk-KZ"/>
        </w:rPr>
      </w:pPr>
    </w:p>
    <w:p w:rsidR="0013472D" w:rsidRDefault="00FE04DC">
      <w:pPr>
        <w:pStyle w:val="Default"/>
        <w:ind w:left="1069"/>
        <w:rPr>
          <w:b/>
          <w:sz w:val="28"/>
          <w:szCs w:val="28"/>
          <w:lang w:val="kk-KZ"/>
        </w:rPr>
      </w:pPr>
      <w:r>
        <w:rPr>
          <w:b/>
          <w:sz w:val="28"/>
          <w:szCs w:val="28"/>
          <w:lang w:val="kk-KZ"/>
        </w:rPr>
        <w:t xml:space="preserve">2 - </w:t>
      </w:r>
      <w:r w:rsidRPr="00753538">
        <w:rPr>
          <w:b/>
          <w:sz w:val="28"/>
          <w:szCs w:val="28"/>
          <w:lang w:val="kk-KZ"/>
        </w:rPr>
        <w:t xml:space="preserve">бөлім. </w:t>
      </w:r>
      <w:r>
        <w:rPr>
          <w:b/>
          <w:sz w:val="28"/>
          <w:szCs w:val="28"/>
          <w:lang w:val="kk-KZ"/>
        </w:rPr>
        <w:t>Медиандық</w:t>
      </w:r>
      <w:r w:rsidRPr="00753538">
        <w:rPr>
          <w:b/>
          <w:sz w:val="28"/>
          <w:szCs w:val="28"/>
          <w:lang w:val="kk-KZ"/>
        </w:rPr>
        <w:t xml:space="preserve"> жалақы</w:t>
      </w:r>
    </w:p>
    <w:p w:rsidR="0013472D" w:rsidRDefault="0013472D">
      <w:pPr>
        <w:pStyle w:val="Default"/>
        <w:ind w:left="1069"/>
        <w:rPr>
          <w:b/>
          <w:sz w:val="28"/>
          <w:szCs w:val="28"/>
          <w:lang w:val="kk-KZ"/>
        </w:rPr>
      </w:pPr>
    </w:p>
    <w:p w:rsidR="0013472D" w:rsidRDefault="00FE04DC">
      <w:pPr>
        <w:pStyle w:val="Default"/>
        <w:ind w:firstLine="709"/>
        <w:jc w:val="both"/>
        <w:rPr>
          <w:sz w:val="28"/>
          <w:szCs w:val="28"/>
          <w:lang w:val="kk-KZ"/>
        </w:rPr>
      </w:pPr>
      <w:r>
        <w:rPr>
          <w:sz w:val="28"/>
          <w:szCs w:val="28"/>
          <w:lang w:val="kk-KZ"/>
        </w:rPr>
        <w:t xml:space="preserve">9. </w:t>
      </w:r>
      <w:r>
        <w:rPr>
          <w:sz w:val="28"/>
          <w:szCs w:val="28"/>
          <w:lang w:val="kk-KZ"/>
        </w:rPr>
        <w:t>Бюро</w:t>
      </w:r>
      <w:r w:rsidRPr="00C86EBF">
        <w:rPr>
          <w:sz w:val="28"/>
          <w:szCs w:val="28"/>
          <w:lang w:val="kk-KZ"/>
        </w:rPr>
        <w:t xml:space="preserve"> медиандық жалақыны есептеуді қызметкерлер</w:t>
      </w:r>
      <w:r>
        <w:rPr>
          <w:sz w:val="28"/>
          <w:szCs w:val="28"/>
          <w:lang w:val="kk-KZ"/>
        </w:rPr>
        <w:t>дің</w:t>
      </w:r>
      <w:r w:rsidRPr="00C86EBF">
        <w:rPr>
          <w:sz w:val="28"/>
          <w:szCs w:val="28"/>
          <w:lang w:val="kk-KZ"/>
        </w:rPr>
        <w:t xml:space="preserve"> санын жалақы мөлшеріне қарай бөлудің аралық вариация қатарлары әдістемесі арқылы жүзеге асырады.</w:t>
      </w:r>
    </w:p>
    <w:p w:rsidR="0013472D" w:rsidRDefault="00FE04DC">
      <w:pPr>
        <w:pStyle w:val="Default"/>
        <w:ind w:firstLine="709"/>
        <w:jc w:val="both"/>
        <w:rPr>
          <w:sz w:val="28"/>
          <w:szCs w:val="28"/>
          <w:lang w:val="kk-KZ"/>
        </w:rPr>
      </w:pPr>
      <w:r>
        <w:rPr>
          <w:sz w:val="28"/>
          <w:szCs w:val="28"/>
          <w:lang w:val="kk-KZ"/>
        </w:rPr>
        <w:t>Аралық</w:t>
      </w:r>
      <w:r w:rsidRPr="008F4267">
        <w:rPr>
          <w:sz w:val="28"/>
          <w:szCs w:val="28"/>
          <w:lang w:val="kk-KZ"/>
        </w:rPr>
        <w:t xml:space="preserve"> вариация қатарының әдісі зерттелетін </w:t>
      </w:r>
      <w:r>
        <w:rPr>
          <w:sz w:val="28"/>
          <w:szCs w:val="28"/>
          <w:lang w:val="kk-KZ"/>
        </w:rPr>
        <w:t>көрсеткіштің</w:t>
      </w:r>
      <w:r w:rsidRPr="008F4267">
        <w:rPr>
          <w:sz w:val="28"/>
          <w:szCs w:val="28"/>
          <w:lang w:val="kk-KZ"/>
        </w:rPr>
        <w:t xml:space="preserve"> </w:t>
      </w:r>
      <w:r>
        <w:rPr>
          <w:sz w:val="28"/>
          <w:szCs w:val="28"/>
          <w:lang w:val="kk-KZ"/>
        </w:rPr>
        <w:t xml:space="preserve">біртекті болмауы себебі </w:t>
      </w:r>
      <w:r>
        <w:rPr>
          <w:sz w:val="28"/>
          <w:szCs w:val="28"/>
          <w:lang w:val="kk-KZ"/>
        </w:rPr>
        <w:t>бойынша</w:t>
      </w:r>
      <w:r w:rsidRPr="008F4267">
        <w:rPr>
          <w:sz w:val="28"/>
          <w:szCs w:val="28"/>
          <w:lang w:val="kk-KZ"/>
        </w:rPr>
        <w:t xml:space="preserve"> қолданылады, яғни зерттелетін шама (орташа айлық жалақы) көптеген әртүрлі мәндерді қабылдайды және </w:t>
      </w:r>
      <w:r>
        <w:rPr>
          <w:sz w:val="28"/>
          <w:szCs w:val="28"/>
          <w:lang w:val="kk-KZ"/>
        </w:rPr>
        <w:t>біртекті емес</w:t>
      </w:r>
      <w:r w:rsidRPr="008F4267">
        <w:rPr>
          <w:sz w:val="28"/>
          <w:szCs w:val="28"/>
          <w:lang w:val="kk-KZ"/>
        </w:rPr>
        <w:t>.</w:t>
      </w:r>
    </w:p>
    <w:p w:rsidR="0013472D" w:rsidRDefault="00FE04DC">
      <w:pPr>
        <w:pStyle w:val="Default"/>
        <w:ind w:firstLine="709"/>
        <w:jc w:val="both"/>
        <w:rPr>
          <w:sz w:val="28"/>
          <w:szCs w:val="28"/>
          <w:lang w:val="kk-KZ"/>
        </w:rPr>
      </w:pPr>
      <w:r>
        <w:rPr>
          <w:sz w:val="28"/>
          <w:szCs w:val="28"/>
          <w:lang w:val="kk-KZ"/>
        </w:rPr>
        <w:t>Аралық</w:t>
      </w:r>
      <w:r w:rsidRPr="008F4267">
        <w:rPr>
          <w:sz w:val="28"/>
          <w:szCs w:val="28"/>
          <w:lang w:val="kk-KZ"/>
        </w:rPr>
        <w:t xml:space="preserve"> вариация қатарлары</w:t>
      </w:r>
      <w:r>
        <w:rPr>
          <w:sz w:val="28"/>
          <w:szCs w:val="28"/>
          <w:lang w:val="kk-KZ"/>
        </w:rPr>
        <w:t>н</w:t>
      </w:r>
      <w:r w:rsidRPr="008F4267">
        <w:rPr>
          <w:sz w:val="28"/>
          <w:szCs w:val="28"/>
          <w:lang w:val="kk-KZ"/>
        </w:rPr>
        <w:t xml:space="preserve"> зерттеу үшін алдымен мәндер өзгеретін аралықтар анықталады, содан кейін әр </w:t>
      </w:r>
      <w:r>
        <w:rPr>
          <w:sz w:val="28"/>
          <w:szCs w:val="28"/>
          <w:lang w:val="kk-KZ"/>
        </w:rPr>
        <w:t>аралық</w:t>
      </w:r>
      <w:r w:rsidRPr="008F4267">
        <w:rPr>
          <w:sz w:val="28"/>
          <w:szCs w:val="28"/>
          <w:lang w:val="kk-KZ"/>
        </w:rPr>
        <w:t xml:space="preserve"> үшін жиіліктер есептеледі – оған түскен нұсқалар саны.</w:t>
      </w:r>
    </w:p>
    <w:p w:rsidR="0013472D" w:rsidRDefault="00FE04DC">
      <w:pPr>
        <w:pStyle w:val="Default"/>
        <w:ind w:firstLine="709"/>
        <w:jc w:val="both"/>
        <w:rPr>
          <w:sz w:val="28"/>
          <w:szCs w:val="28"/>
          <w:lang w:val="kk-KZ"/>
        </w:rPr>
      </w:pPr>
      <w:r>
        <w:rPr>
          <w:sz w:val="28"/>
          <w:szCs w:val="28"/>
          <w:lang w:val="kk-KZ"/>
        </w:rPr>
        <w:t>10</w:t>
      </w:r>
      <w:r w:rsidRPr="008F4267">
        <w:rPr>
          <w:sz w:val="28"/>
          <w:szCs w:val="28"/>
          <w:lang w:val="kk-KZ"/>
        </w:rPr>
        <w:t xml:space="preserve">. </w:t>
      </w:r>
      <w:r>
        <w:rPr>
          <w:sz w:val="28"/>
          <w:szCs w:val="28"/>
          <w:lang w:val="kk-KZ"/>
        </w:rPr>
        <w:t>М</w:t>
      </w:r>
      <w:r w:rsidRPr="00C86EBF">
        <w:rPr>
          <w:sz w:val="28"/>
          <w:szCs w:val="28"/>
          <w:lang w:val="kk-KZ"/>
        </w:rPr>
        <w:t>едиандық</w:t>
      </w:r>
      <w:r w:rsidRPr="008F4267">
        <w:rPr>
          <w:sz w:val="28"/>
          <w:szCs w:val="28"/>
          <w:lang w:val="kk-KZ"/>
        </w:rPr>
        <w:t xml:space="preserve"> жалақы – </w:t>
      </w:r>
      <w:r>
        <w:rPr>
          <w:sz w:val="28"/>
          <w:szCs w:val="28"/>
          <w:lang w:val="kk-KZ"/>
        </w:rPr>
        <w:t xml:space="preserve">бұл </w:t>
      </w:r>
      <w:r w:rsidRPr="008F4267">
        <w:rPr>
          <w:sz w:val="28"/>
          <w:szCs w:val="28"/>
          <w:lang w:val="kk-KZ"/>
        </w:rPr>
        <w:t xml:space="preserve">есептелген жалақы мөлшері бойынша </w:t>
      </w:r>
      <w:r w:rsidRPr="00222E09">
        <w:rPr>
          <w:sz w:val="28"/>
          <w:szCs w:val="28"/>
          <w:lang w:val="kk-KZ"/>
        </w:rPr>
        <w:t>қызметкерлер</w:t>
      </w:r>
      <w:r w:rsidRPr="008F4267">
        <w:rPr>
          <w:sz w:val="28"/>
          <w:szCs w:val="28"/>
          <w:lang w:val="kk-KZ"/>
        </w:rPr>
        <w:t xml:space="preserve"> санын бөлу ортасында орналасқан және оны екі тең бөлікке бөлетін жалақы мөлшері</w:t>
      </w:r>
      <w:r>
        <w:rPr>
          <w:sz w:val="28"/>
          <w:szCs w:val="28"/>
          <w:lang w:val="kk-KZ"/>
        </w:rPr>
        <w:t xml:space="preserve"> </w:t>
      </w:r>
      <w:r w:rsidRPr="008F4267">
        <w:rPr>
          <w:sz w:val="28"/>
          <w:szCs w:val="28"/>
          <w:lang w:val="kk-KZ"/>
        </w:rPr>
        <w:t>–</w:t>
      </w:r>
      <w:r>
        <w:rPr>
          <w:sz w:val="28"/>
          <w:szCs w:val="28"/>
          <w:lang w:val="kk-KZ"/>
        </w:rPr>
        <w:t xml:space="preserve"> </w:t>
      </w:r>
      <w:r w:rsidRPr="008F4267">
        <w:rPr>
          <w:sz w:val="28"/>
          <w:szCs w:val="28"/>
          <w:lang w:val="kk-KZ"/>
        </w:rPr>
        <w:t xml:space="preserve">жалақы медианадан төмен және </w:t>
      </w:r>
      <w:r>
        <w:rPr>
          <w:sz w:val="28"/>
          <w:szCs w:val="28"/>
          <w:lang w:val="kk-KZ"/>
        </w:rPr>
        <w:t xml:space="preserve">одан </w:t>
      </w:r>
      <w:r w:rsidRPr="008F4267">
        <w:rPr>
          <w:sz w:val="28"/>
          <w:szCs w:val="28"/>
          <w:lang w:val="kk-KZ"/>
        </w:rPr>
        <w:t>жоғары.</w:t>
      </w:r>
    </w:p>
    <w:p w:rsidR="0013472D" w:rsidRDefault="00FE04DC">
      <w:pPr>
        <w:pStyle w:val="Default"/>
        <w:ind w:firstLine="709"/>
        <w:jc w:val="both"/>
        <w:rPr>
          <w:sz w:val="28"/>
          <w:szCs w:val="28"/>
          <w:lang w:val="kk-KZ"/>
        </w:rPr>
      </w:pPr>
      <w:r w:rsidRPr="00E20D66">
        <w:rPr>
          <w:sz w:val="28"/>
          <w:szCs w:val="28"/>
          <w:lang w:val="kk-KZ"/>
        </w:rPr>
        <w:t>Ме</w:t>
      </w:r>
      <w:r w:rsidRPr="00E20D66">
        <w:rPr>
          <w:sz w:val="28"/>
          <w:szCs w:val="28"/>
          <w:lang w:val="kk-KZ"/>
        </w:rPr>
        <w:t>диандық жалақыны есептеу үшін алдымен медиандық жалақы шегінде болатын медиандық аралық анықталады. Ол үшін жиіліктердің қосындысы (жалақы есептелген қызметкерлердің жалпы саны) екіге бөлінеді және аралықтардың жиіліктерін (әр аралыққа сәйкес келетін қызме</w:t>
      </w:r>
      <w:r w:rsidRPr="00E20D66">
        <w:rPr>
          <w:sz w:val="28"/>
          <w:szCs w:val="28"/>
          <w:lang w:val="kk-KZ"/>
        </w:rPr>
        <w:t>ткерлер саны) дәйекті жинақтау (қорытындылау) негізінде біріншіден бастап</w:t>
      </w:r>
      <w:r>
        <w:rPr>
          <w:sz w:val="28"/>
          <w:szCs w:val="28"/>
          <w:lang w:val="kk-KZ"/>
        </w:rPr>
        <w:t>,</w:t>
      </w:r>
      <w:r w:rsidRPr="00E20D66">
        <w:rPr>
          <w:sz w:val="28"/>
          <w:szCs w:val="28"/>
          <w:lang w:val="kk-KZ"/>
        </w:rPr>
        <w:t xml:space="preserve"> яғни </w:t>
      </w:r>
      <w:r>
        <w:rPr>
          <w:sz w:val="28"/>
          <w:szCs w:val="28"/>
          <w:lang w:val="kk-KZ"/>
        </w:rPr>
        <w:t>медиандық</w:t>
      </w:r>
      <w:r w:rsidRPr="00E20D66">
        <w:rPr>
          <w:sz w:val="28"/>
          <w:szCs w:val="28"/>
          <w:lang w:val="kk-KZ"/>
        </w:rPr>
        <w:t xml:space="preserve"> жалақы орналасқан </w:t>
      </w:r>
      <w:r>
        <w:rPr>
          <w:sz w:val="28"/>
          <w:szCs w:val="28"/>
          <w:lang w:val="kk-KZ"/>
        </w:rPr>
        <w:t>жерде</w:t>
      </w:r>
      <w:r w:rsidRPr="00E20D66">
        <w:rPr>
          <w:sz w:val="28"/>
          <w:szCs w:val="28"/>
          <w:lang w:val="kk-KZ"/>
        </w:rPr>
        <w:t xml:space="preserve"> қызметкерлердің 50%</w:t>
      </w:r>
      <w:r>
        <w:rPr>
          <w:sz w:val="28"/>
          <w:szCs w:val="28"/>
          <w:lang w:val="kk-KZ"/>
        </w:rPr>
        <w:t>-ынан тұратын</w:t>
      </w:r>
      <w:r w:rsidRPr="00E20D66">
        <w:rPr>
          <w:sz w:val="28"/>
          <w:szCs w:val="28"/>
          <w:lang w:val="kk-KZ"/>
        </w:rPr>
        <w:t xml:space="preserve"> </w:t>
      </w:r>
      <w:r>
        <w:rPr>
          <w:sz w:val="28"/>
          <w:szCs w:val="28"/>
          <w:lang w:val="kk-KZ"/>
        </w:rPr>
        <w:t>аралық бар</w:t>
      </w:r>
      <w:r w:rsidRPr="00E20D66">
        <w:rPr>
          <w:sz w:val="28"/>
          <w:szCs w:val="28"/>
          <w:lang w:val="kk-KZ"/>
        </w:rPr>
        <w:t>.</w:t>
      </w:r>
    </w:p>
    <w:p w:rsidR="0013472D" w:rsidRDefault="00FE04DC">
      <w:pPr>
        <w:pStyle w:val="Default"/>
        <w:ind w:firstLine="709"/>
        <w:jc w:val="both"/>
        <w:rPr>
          <w:sz w:val="28"/>
          <w:szCs w:val="28"/>
          <w:lang w:val="kk-KZ"/>
        </w:rPr>
      </w:pPr>
      <w:r w:rsidRPr="00E20D66">
        <w:rPr>
          <w:sz w:val="28"/>
          <w:szCs w:val="28"/>
          <w:lang w:val="kk-KZ"/>
        </w:rPr>
        <w:t>Медиандық жалақы</w:t>
      </w:r>
      <w:r w:rsidRPr="008F4267">
        <w:rPr>
          <w:sz w:val="28"/>
          <w:szCs w:val="28"/>
          <w:lang w:val="kk-KZ"/>
        </w:rPr>
        <w:t xml:space="preserve"> </w:t>
      </w:r>
      <w:r>
        <w:rPr>
          <w:sz w:val="28"/>
          <w:szCs w:val="28"/>
          <w:lang w:val="kk-KZ"/>
        </w:rPr>
        <w:t xml:space="preserve">мына </w:t>
      </w:r>
      <w:r w:rsidRPr="008F4267">
        <w:rPr>
          <w:sz w:val="28"/>
          <w:szCs w:val="28"/>
          <w:lang w:val="kk-KZ"/>
        </w:rPr>
        <w:t>формула бойынша есептеледі</w:t>
      </w:r>
      <w:r>
        <w:rPr>
          <w:sz w:val="28"/>
          <w:szCs w:val="28"/>
          <w:lang w:val="kk-KZ"/>
        </w:rPr>
        <w:t>:</w:t>
      </w:r>
    </w:p>
    <w:p w:rsidR="0013472D" w:rsidRDefault="0013472D">
      <w:pPr>
        <w:pStyle w:val="Default"/>
        <w:jc w:val="both"/>
        <w:rPr>
          <w:sz w:val="28"/>
          <w:szCs w:val="28"/>
          <w:lang w:val="kk-KZ"/>
        </w:rPr>
      </w:pPr>
    </w:p>
    <w:tbl>
      <w:tblPr>
        <w:tblW w:w="4248" w:type="dxa"/>
        <w:jc w:val="center"/>
        <w:tblLook w:val="01E0"/>
      </w:tblPr>
      <w:tblGrid>
        <w:gridCol w:w="1908"/>
        <w:gridCol w:w="1620"/>
        <w:gridCol w:w="720"/>
      </w:tblGrid>
      <w:tr w:rsidR="0013472D" w:rsidTr="008F3EFF">
        <w:trPr>
          <w:cantSplit/>
          <w:jc w:val="center"/>
        </w:trPr>
        <w:tc>
          <w:tcPr>
            <w:tcW w:w="1908" w:type="dxa"/>
            <w:vMerge w:val="restart"/>
          </w:tcPr>
          <w:p w:rsidR="0013472D" w:rsidRDefault="00FE04DC">
            <w:pPr>
              <w:pStyle w:val="ConsPlusNonformat"/>
              <w:spacing w:before="480"/>
              <w:ind w:right="-284"/>
              <w:rPr>
                <w:rFonts w:ascii="Times New Roman" w:hAnsi="Times New Roman" w:cs="Times New Roman"/>
                <w:sz w:val="28"/>
                <w:szCs w:val="28"/>
                <w:lang w:val="en-US"/>
              </w:rPr>
            </w:pPr>
            <w:r w:rsidRPr="00037532">
              <w:rPr>
                <w:rFonts w:ascii="Times New Roman" w:hAnsi="Times New Roman" w:cs="Times New Roman"/>
                <w:i/>
                <w:sz w:val="28"/>
                <w:szCs w:val="28"/>
                <w:lang w:val="en-US"/>
              </w:rPr>
              <w:t>M</w:t>
            </w:r>
            <w:r w:rsidR="0013472D" w:rsidRPr="0013472D">
              <w:rPr>
                <w:rFonts w:ascii="Times New Roman" w:hAnsi="Times New Roman" w:cs="Times New Roman"/>
                <w:i/>
                <w:position w:val="-12"/>
                <w:sz w:val="28"/>
                <w:szCs w:val="28"/>
                <w:lang w:val="en-US"/>
              </w:rPr>
              <w:object w:dxaOrig="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9.45pt" o:ole="" o:bordertopcolor="this" o:borderleftcolor="this" o:borderbottomcolor="this" o:borderrightcolor="this">
                  <v:imagedata r:id="rId10" o:title=""/>
                </v:shape>
                <o:OLEObject Type="Embed" ProgID="Equation.3" ShapeID="_x0000_i1025" DrawAspect="Content" ObjectID="_1761719272" r:id="rId11"/>
              </w:object>
            </w:r>
            <w:r w:rsidRPr="00037532">
              <w:rPr>
                <w:rFonts w:ascii="Times New Roman" w:hAnsi="Times New Roman" w:cs="Times New Roman"/>
                <w:sz w:val="28"/>
                <w:szCs w:val="28"/>
                <w:lang w:val="en-US"/>
              </w:rPr>
              <w:t xml:space="preserve"> = </w:t>
            </w:r>
            <w:r w:rsidRPr="00037532">
              <w:rPr>
                <w:rFonts w:ascii="Times New Roman" w:hAnsi="Times New Roman" w:cs="Times New Roman"/>
                <w:i/>
                <w:sz w:val="28"/>
                <w:szCs w:val="28"/>
                <w:lang w:val="en-US"/>
              </w:rPr>
              <w:t>x</w:t>
            </w:r>
            <w:r w:rsidR="0013472D" w:rsidRPr="0013472D">
              <w:rPr>
                <w:rFonts w:ascii="Times New Roman" w:hAnsi="Times New Roman" w:cs="Times New Roman"/>
                <w:position w:val="-16"/>
                <w:sz w:val="28"/>
                <w:szCs w:val="28"/>
                <w:lang w:val="en-US"/>
              </w:rPr>
              <w:object w:dxaOrig="320" w:dyaOrig="400">
                <v:shape id="_x0000_i1026" type="#_x0000_t75" style="width:16.55pt;height:20.2pt" o:ole="" o:bordertopcolor="this" o:borderleftcolor="this" o:borderbottomcolor="this" o:borderrightcolor="this">
                  <v:imagedata r:id="rId12" o:title=""/>
                </v:shape>
                <o:OLEObject Type="Embed" ProgID="Equation.3" ShapeID="_x0000_i1026" DrawAspect="Content" ObjectID="_1761719273" r:id="rId13"/>
              </w:object>
            </w:r>
            <w:r w:rsidRPr="00037532">
              <w:rPr>
                <w:rFonts w:ascii="Times New Roman" w:hAnsi="Times New Roman" w:cs="Times New Roman"/>
                <w:sz w:val="28"/>
                <w:szCs w:val="28"/>
                <w:lang w:val="en-US"/>
              </w:rPr>
              <w:t xml:space="preserve">+ </w:t>
            </w:r>
            <w:r w:rsidRPr="00037532">
              <w:rPr>
                <w:rFonts w:ascii="Times New Roman" w:hAnsi="Times New Roman" w:cs="Times New Roman"/>
                <w:i/>
                <w:sz w:val="28"/>
                <w:szCs w:val="28"/>
                <w:lang w:val="en-US"/>
              </w:rPr>
              <w:t xml:space="preserve">i </w:t>
            </w:r>
            <w:r w:rsidR="0013472D" w:rsidRPr="0013472D">
              <w:rPr>
                <w:rFonts w:ascii="Times New Roman" w:hAnsi="Times New Roman" w:cs="Times New Roman"/>
                <w:i/>
                <w:position w:val="-4"/>
                <w:sz w:val="28"/>
                <w:szCs w:val="28"/>
                <w:lang w:val="en-US"/>
              </w:rPr>
              <w:object w:dxaOrig="180" w:dyaOrig="200">
                <v:shape id="_x0000_i1027" type="#_x0000_t75" style="width:8.1pt;height:8.1pt" o:ole="" o:bordertopcolor="this" o:borderleftcolor="this" o:borderbottomcolor="this" o:borderrightcolor="this">
                  <v:imagedata r:id="rId14" o:title=""/>
                </v:shape>
                <o:OLEObject Type="Embed" ProgID="Equation.3" ShapeID="_x0000_i1027" DrawAspect="Content" ObjectID="_1761719274" r:id="rId15"/>
              </w:object>
            </w:r>
          </w:p>
        </w:tc>
        <w:tc>
          <w:tcPr>
            <w:tcW w:w="1620" w:type="dxa"/>
            <w:tcBorders>
              <w:bottom w:val="single" w:sz="4" w:space="0" w:color="auto"/>
            </w:tcBorders>
          </w:tcPr>
          <w:p w:rsidR="0013472D" w:rsidRDefault="0013472D">
            <w:pPr>
              <w:pStyle w:val="ConsPlusNonformat"/>
              <w:rPr>
                <w:rFonts w:ascii="Times New Roman" w:hAnsi="Times New Roman" w:cs="Times New Roman"/>
                <w:i/>
                <w:sz w:val="28"/>
                <w:szCs w:val="28"/>
                <w:lang w:val="en-US"/>
              </w:rPr>
            </w:pPr>
            <w:r w:rsidRPr="0013472D">
              <w:rPr>
                <w:rFonts w:ascii="Times New Roman" w:hAnsi="Times New Roman" w:cs="Times New Roman"/>
                <w:i/>
                <w:position w:val="-24"/>
                <w:sz w:val="28"/>
                <w:szCs w:val="28"/>
                <w:lang w:val="en-US"/>
              </w:rPr>
              <w:object w:dxaOrig="600" w:dyaOrig="680">
                <v:shape id="_x0000_i1028" type="#_x0000_t75" style="width:30.85pt;height:33.8pt" o:ole="" o:bordertopcolor="this" o:borderleftcolor="this" o:borderbottomcolor="this" o:borderrightcolor="this">
                  <v:imagedata r:id="rId16" o:title=""/>
                </v:shape>
                <o:OLEObject Type="Embed" ProgID="Equation.3" ShapeID="_x0000_i1028" DrawAspect="Content" ObjectID="_1761719275" r:id="rId17"/>
              </w:object>
            </w:r>
            <w:r w:rsidR="00FE04DC" w:rsidRPr="00037532">
              <w:rPr>
                <w:rFonts w:ascii="Times New Roman" w:hAnsi="Times New Roman" w:cs="Times New Roman"/>
                <w:i/>
                <w:sz w:val="28"/>
                <w:szCs w:val="28"/>
                <w:lang w:val="en-US"/>
              </w:rPr>
              <w:t>- S</w:t>
            </w:r>
            <w:r w:rsidRPr="0013472D">
              <w:rPr>
                <w:rFonts w:ascii="Times New Roman" w:hAnsi="Times New Roman" w:cs="Times New Roman"/>
                <w:i/>
                <w:position w:val="-12"/>
                <w:sz w:val="28"/>
                <w:szCs w:val="28"/>
                <w:lang w:val="en-US"/>
              </w:rPr>
              <w:object w:dxaOrig="380" w:dyaOrig="360">
                <v:shape id="_x0000_i1029" type="#_x0000_t75" style="width:19.45pt;height:19.45pt" o:ole="" o:bordertopcolor="this" o:borderleftcolor="this" o:borderbottomcolor="this" o:borderrightcolor="this">
                  <v:imagedata r:id="rId18" o:title=""/>
                </v:shape>
                <o:OLEObject Type="Embed" ProgID="Equation.3" ShapeID="_x0000_i1029" DrawAspect="Content" ObjectID="_1761719276" r:id="rId19"/>
              </w:object>
            </w:r>
          </w:p>
        </w:tc>
        <w:tc>
          <w:tcPr>
            <w:tcW w:w="720" w:type="dxa"/>
            <w:vMerge w:val="restart"/>
          </w:tcPr>
          <w:p w:rsidR="0013472D" w:rsidRDefault="00FE04DC">
            <w:pPr>
              <w:pStyle w:val="ConsPlusNonformat"/>
              <w:spacing w:before="480"/>
              <w:rPr>
                <w:rFonts w:ascii="Times New Roman" w:hAnsi="Times New Roman" w:cs="Times New Roman"/>
                <w:sz w:val="24"/>
                <w:szCs w:val="24"/>
                <w:lang w:val="en-US"/>
              </w:rPr>
            </w:pPr>
            <w:r w:rsidRPr="0088659B">
              <w:rPr>
                <w:rFonts w:ascii="Times New Roman" w:hAnsi="Times New Roman" w:cs="Times New Roman"/>
                <w:sz w:val="24"/>
                <w:szCs w:val="24"/>
                <w:lang w:val="en-US"/>
              </w:rPr>
              <w:t>,</w:t>
            </w:r>
          </w:p>
        </w:tc>
      </w:tr>
      <w:tr w:rsidR="0013472D" w:rsidTr="008F3EFF">
        <w:trPr>
          <w:cantSplit/>
          <w:jc w:val="center"/>
        </w:trPr>
        <w:tc>
          <w:tcPr>
            <w:tcW w:w="1908" w:type="dxa"/>
            <w:vMerge/>
          </w:tcPr>
          <w:p w:rsidR="0013472D" w:rsidRDefault="0013472D">
            <w:pPr>
              <w:pStyle w:val="ConsPlusNonformat"/>
              <w:rPr>
                <w:rFonts w:ascii="Times New Roman" w:hAnsi="Times New Roman" w:cs="Times New Roman"/>
                <w:sz w:val="28"/>
                <w:szCs w:val="28"/>
                <w:lang w:val="en-US"/>
              </w:rPr>
            </w:pPr>
          </w:p>
        </w:tc>
        <w:tc>
          <w:tcPr>
            <w:tcW w:w="1620" w:type="dxa"/>
            <w:tcBorders>
              <w:top w:val="single" w:sz="4" w:space="0" w:color="auto"/>
            </w:tcBorders>
          </w:tcPr>
          <w:p w:rsidR="0013472D" w:rsidRDefault="00FE04DC">
            <w:pPr>
              <w:pStyle w:val="ConsPlusNonformat"/>
              <w:rPr>
                <w:rFonts w:ascii="Times New Roman" w:hAnsi="Times New Roman" w:cs="Times New Roman"/>
                <w:i/>
                <w:sz w:val="28"/>
                <w:szCs w:val="28"/>
              </w:rPr>
            </w:pPr>
            <w:r w:rsidRPr="00037532">
              <w:rPr>
                <w:rFonts w:ascii="Times New Roman" w:hAnsi="Times New Roman" w:cs="Times New Roman"/>
                <w:i/>
                <w:sz w:val="28"/>
                <w:szCs w:val="28"/>
                <w:lang w:val="en-US"/>
              </w:rPr>
              <w:t>f</w:t>
            </w:r>
            <w:r w:rsidR="0013472D" w:rsidRPr="0013472D">
              <w:rPr>
                <w:rFonts w:ascii="Times New Roman" w:hAnsi="Times New Roman" w:cs="Times New Roman"/>
                <w:i/>
                <w:position w:val="-16"/>
                <w:sz w:val="28"/>
                <w:szCs w:val="28"/>
                <w:lang w:val="en-US"/>
              </w:rPr>
              <w:object w:dxaOrig="320" w:dyaOrig="400">
                <v:shape id="_x0000_i1030" type="#_x0000_t75" style="width:16.55pt;height:20.2pt" o:ole="" o:bordertopcolor="this" o:borderleftcolor="this" o:borderbottomcolor="this" o:borderrightcolor="this">
                  <v:imagedata r:id="rId20" o:title=""/>
                </v:shape>
                <o:OLEObject Type="Embed" ProgID="Equation.3" ShapeID="_x0000_i1030" DrawAspect="Content" ObjectID="_1761719277" r:id="rId21"/>
              </w:object>
            </w:r>
          </w:p>
        </w:tc>
        <w:tc>
          <w:tcPr>
            <w:tcW w:w="720" w:type="dxa"/>
            <w:vMerge/>
          </w:tcPr>
          <w:p w:rsidR="0013472D" w:rsidRDefault="0013472D">
            <w:pPr>
              <w:pStyle w:val="ConsPlusNonformat"/>
              <w:rPr>
                <w:rFonts w:ascii="Times New Roman" w:hAnsi="Times New Roman" w:cs="Times New Roman"/>
                <w:sz w:val="24"/>
                <w:szCs w:val="24"/>
              </w:rPr>
            </w:pPr>
          </w:p>
        </w:tc>
      </w:tr>
    </w:tbl>
    <w:p w:rsidR="0013472D" w:rsidRDefault="0013472D">
      <w:pPr>
        <w:pStyle w:val="Default"/>
        <w:ind w:firstLine="709"/>
        <w:jc w:val="both"/>
        <w:rPr>
          <w:sz w:val="28"/>
          <w:szCs w:val="28"/>
          <w:lang w:val="kk-KZ"/>
        </w:rPr>
      </w:pPr>
    </w:p>
    <w:p w:rsidR="0013472D" w:rsidRDefault="00FE04DC">
      <w:pPr>
        <w:pStyle w:val="Default"/>
        <w:ind w:firstLine="709"/>
        <w:jc w:val="both"/>
        <w:rPr>
          <w:sz w:val="28"/>
          <w:szCs w:val="28"/>
          <w:lang w:val="kk-KZ"/>
        </w:rPr>
      </w:pPr>
      <w:r w:rsidRPr="008F4267">
        <w:rPr>
          <w:sz w:val="28"/>
          <w:szCs w:val="28"/>
          <w:lang w:val="kk-KZ"/>
        </w:rPr>
        <w:t xml:space="preserve">мұнда </w:t>
      </w:r>
      <w:r w:rsidRPr="00037532">
        <w:rPr>
          <w:i/>
          <w:sz w:val="28"/>
          <w:szCs w:val="28"/>
          <w:lang w:val="en-US"/>
        </w:rPr>
        <w:t>M</w:t>
      </w:r>
      <w:r w:rsidR="0013472D" w:rsidRPr="0013472D">
        <w:rPr>
          <w:i/>
          <w:position w:val="-12"/>
          <w:sz w:val="28"/>
          <w:szCs w:val="28"/>
          <w:lang w:val="en-US"/>
        </w:rPr>
        <w:object w:dxaOrig="140" w:dyaOrig="360">
          <v:shape id="_x0000_i1031" type="#_x0000_t75" style="width:7.35pt;height:19.45pt" o:ole="" o:bordertopcolor="this" o:borderleftcolor="this" o:borderbottomcolor="this" o:borderrightcolor="this">
            <v:imagedata r:id="rId10" o:title=""/>
          </v:shape>
          <o:OLEObject Type="Embed" ProgID="Equation.3" ShapeID="_x0000_i1031" DrawAspect="Content" ObjectID="_1761719278" r:id="rId22"/>
        </w:object>
      </w:r>
      <w:r>
        <w:rPr>
          <w:i/>
          <w:position w:val="-12"/>
          <w:sz w:val="28"/>
          <w:szCs w:val="28"/>
          <w:lang w:val="kk-KZ"/>
        </w:rPr>
        <w:t xml:space="preserve"> </w:t>
      </w:r>
      <w:r w:rsidRPr="008F4267">
        <w:rPr>
          <w:sz w:val="28"/>
          <w:szCs w:val="28"/>
          <w:lang w:val="kk-KZ"/>
        </w:rPr>
        <w:t>-</w:t>
      </w:r>
      <w:r>
        <w:rPr>
          <w:sz w:val="28"/>
          <w:szCs w:val="28"/>
          <w:lang w:val="kk-KZ"/>
        </w:rPr>
        <w:t xml:space="preserve"> медиандық</w:t>
      </w:r>
      <w:r w:rsidRPr="008F4267">
        <w:rPr>
          <w:sz w:val="28"/>
          <w:szCs w:val="28"/>
          <w:lang w:val="kk-KZ"/>
        </w:rPr>
        <w:t xml:space="preserve"> жалақы;</w:t>
      </w:r>
    </w:p>
    <w:p w:rsidR="0013472D" w:rsidRDefault="00FE04DC">
      <w:pPr>
        <w:ind w:firstLine="720"/>
        <w:jc w:val="both"/>
        <w:rPr>
          <w:color w:val="000000"/>
          <w:sz w:val="28"/>
          <w:szCs w:val="28"/>
          <w:lang w:val="kk-KZ"/>
        </w:rPr>
      </w:pPr>
      <w:r w:rsidRPr="00E20D66">
        <w:rPr>
          <w:i/>
          <w:sz w:val="28"/>
          <w:szCs w:val="28"/>
          <w:lang w:val="kk-KZ"/>
        </w:rPr>
        <w:lastRenderedPageBreak/>
        <w:t>x</w:t>
      </w:r>
      <w:r w:rsidR="0013472D" w:rsidRPr="0013472D">
        <w:rPr>
          <w:position w:val="-16"/>
          <w:sz w:val="28"/>
          <w:szCs w:val="28"/>
          <w:lang w:val="en-US"/>
        </w:rPr>
        <w:object w:dxaOrig="320" w:dyaOrig="400">
          <v:shape id="_x0000_i1032" type="#_x0000_t75" style="width:16.55pt;height:20.2pt" o:ole="" o:bordertopcolor="this" o:borderleftcolor="this" o:borderbottomcolor="this" o:borderrightcolor="this">
            <v:imagedata r:id="rId12" o:title=""/>
          </v:shape>
          <o:OLEObject Type="Embed" ProgID="Equation.3" ShapeID="_x0000_i1032" DrawAspect="Content" ObjectID="_1761719279" r:id="rId23"/>
        </w:object>
      </w:r>
      <w:r w:rsidRPr="00361303">
        <w:rPr>
          <w:color w:val="000000"/>
          <w:sz w:val="28"/>
          <w:szCs w:val="28"/>
          <w:lang w:val="kk-KZ"/>
        </w:rPr>
        <w:t>-</w:t>
      </w:r>
      <w:r>
        <w:rPr>
          <w:color w:val="000000"/>
          <w:sz w:val="28"/>
          <w:szCs w:val="28"/>
          <w:lang w:val="kk-KZ"/>
        </w:rPr>
        <w:t xml:space="preserve"> </w:t>
      </w:r>
      <w:r w:rsidRPr="00361303">
        <w:rPr>
          <w:color w:val="000000"/>
          <w:sz w:val="28"/>
          <w:szCs w:val="28"/>
          <w:lang w:val="kk-KZ"/>
        </w:rPr>
        <w:t>медиан</w:t>
      </w:r>
      <w:r>
        <w:rPr>
          <w:color w:val="000000"/>
          <w:sz w:val="28"/>
          <w:szCs w:val="28"/>
          <w:lang w:val="kk-KZ"/>
        </w:rPr>
        <w:t>д</w:t>
      </w:r>
      <w:r w:rsidRPr="00361303">
        <w:rPr>
          <w:color w:val="000000"/>
          <w:sz w:val="28"/>
          <w:szCs w:val="28"/>
          <w:lang w:val="kk-KZ"/>
        </w:rPr>
        <w:t xml:space="preserve">ық </w:t>
      </w:r>
      <w:r>
        <w:rPr>
          <w:color w:val="000000"/>
          <w:sz w:val="28"/>
          <w:szCs w:val="28"/>
          <w:lang w:val="kk-KZ"/>
        </w:rPr>
        <w:t>аралықтың</w:t>
      </w:r>
      <w:r w:rsidRPr="00361303">
        <w:rPr>
          <w:color w:val="000000"/>
          <w:sz w:val="28"/>
          <w:szCs w:val="28"/>
          <w:lang w:val="kk-KZ"/>
        </w:rPr>
        <w:t xml:space="preserve"> төменгі шекарасы;</w:t>
      </w:r>
    </w:p>
    <w:p w:rsidR="0013472D" w:rsidRDefault="00FE04DC">
      <w:pPr>
        <w:ind w:firstLine="720"/>
        <w:jc w:val="both"/>
        <w:rPr>
          <w:color w:val="000000"/>
          <w:sz w:val="28"/>
          <w:szCs w:val="28"/>
          <w:lang w:val="kk-KZ"/>
        </w:rPr>
      </w:pPr>
      <w:r w:rsidRPr="00E20D66">
        <w:rPr>
          <w:i/>
          <w:sz w:val="28"/>
          <w:szCs w:val="28"/>
          <w:lang w:val="kk-KZ"/>
        </w:rPr>
        <w:t>i</w:t>
      </w:r>
      <w:r w:rsidRPr="00361303">
        <w:rPr>
          <w:color w:val="000000"/>
          <w:sz w:val="28"/>
          <w:szCs w:val="28"/>
          <w:lang w:val="kk-KZ"/>
        </w:rPr>
        <w:t xml:space="preserve"> -</w:t>
      </w:r>
      <w:r>
        <w:rPr>
          <w:color w:val="000000"/>
          <w:sz w:val="28"/>
          <w:szCs w:val="28"/>
          <w:lang w:val="kk-KZ"/>
        </w:rPr>
        <w:t xml:space="preserve"> </w:t>
      </w:r>
      <w:r w:rsidRPr="00361303">
        <w:rPr>
          <w:color w:val="000000"/>
          <w:sz w:val="28"/>
          <w:szCs w:val="28"/>
          <w:lang w:val="kk-KZ"/>
        </w:rPr>
        <w:t>медиан</w:t>
      </w:r>
      <w:r>
        <w:rPr>
          <w:color w:val="000000"/>
          <w:sz w:val="28"/>
          <w:szCs w:val="28"/>
          <w:lang w:val="kk-KZ"/>
        </w:rPr>
        <w:t>д</w:t>
      </w:r>
      <w:r w:rsidRPr="00361303">
        <w:rPr>
          <w:color w:val="000000"/>
          <w:sz w:val="28"/>
          <w:szCs w:val="28"/>
          <w:lang w:val="kk-KZ"/>
        </w:rPr>
        <w:t xml:space="preserve">ық </w:t>
      </w:r>
      <w:r>
        <w:rPr>
          <w:color w:val="000000"/>
          <w:sz w:val="28"/>
          <w:szCs w:val="28"/>
          <w:lang w:val="kk-KZ"/>
        </w:rPr>
        <w:t>аралық</w:t>
      </w:r>
      <w:r w:rsidRPr="00361303">
        <w:rPr>
          <w:color w:val="000000"/>
          <w:sz w:val="28"/>
          <w:szCs w:val="28"/>
          <w:lang w:val="kk-KZ"/>
        </w:rPr>
        <w:t xml:space="preserve"> шамасы;</w:t>
      </w:r>
    </w:p>
    <w:p w:rsidR="0013472D" w:rsidRDefault="0013472D">
      <w:pPr>
        <w:ind w:firstLine="720"/>
        <w:jc w:val="both"/>
        <w:rPr>
          <w:color w:val="000000"/>
          <w:sz w:val="28"/>
          <w:szCs w:val="28"/>
          <w:lang w:val="kk-KZ"/>
        </w:rPr>
      </w:pPr>
      <w:r w:rsidRPr="0013472D">
        <w:rPr>
          <w:position w:val="-14"/>
        </w:rPr>
        <w:object w:dxaOrig="560" w:dyaOrig="400">
          <v:shape id="_x0000_i1033" type="#_x0000_t75" style="width:29.4pt;height:20.2pt" o:ole="" o:bordertopcolor="this" o:borderleftcolor="this" o:borderbottomcolor="this" o:borderrightcolor="this">
            <v:imagedata r:id="rId24" o:title=""/>
          </v:shape>
          <o:OLEObject Type="Embed" ProgID="Equation.3" ShapeID="_x0000_i1033" DrawAspect="Content" ObjectID="_1761719280" r:id="rId25"/>
        </w:object>
      </w:r>
      <w:r w:rsidR="00FE04DC">
        <w:rPr>
          <w:position w:val="-14"/>
          <w:lang w:val="kk-KZ"/>
        </w:rPr>
        <w:t xml:space="preserve"> </w:t>
      </w:r>
      <w:r w:rsidR="00FE04DC" w:rsidRPr="00361303">
        <w:rPr>
          <w:color w:val="000000"/>
          <w:sz w:val="28"/>
          <w:szCs w:val="28"/>
          <w:lang w:val="kk-KZ"/>
        </w:rPr>
        <w:t xml:space="preserve">- </w:t>
      </w:r>
      <w:r w:rsidR="00FE04DC" w:rsidRPr="00E20D66">
        <w:rPr>
          <w:color w:val="000000"/>
          <w:sz w:val="28"/>
          <w:szCs w:val="28"/>
          <w:lang w:val="kk-KZ"/>
        </w:rPr>
        <w:t>жиіліктердің қосындысы</w:t>
      </w:r>
      <w:r w:rsidR="00FE04DC" w:rsidRPr="00E20D66">
        <w:rPr>
          <w:sz w:val="28"/>
          <w:szCs w:val="28"/>
          <w:lang w:val="kk-KZ"/>
        </w:rPr>
        <w:t xml:space="preserve"> </w:t>
      </w:r>
      <w:r w:rsidR="00FE04DC" w:rsidRPr="00361303">
        <w:rPr>
          <w:color w:val="000000"/>
          <w:sz w:val="28"/>
          <w:szCs w:val="28"/>
          <w:lang w:val="kk-KZ"/>
        </w:rPr>
        <w:t>(жалақы есептелген қызметкерлердің жалпы саны);</w:t>
      </w:r>
    </w:p>
    <w:p w:rsidR="0013472D" w:rsidRDefault="00FE04DC">
      <w:pPr>
        <w:ind w:firstLine="720"/>
        <w:jc w:val="both"/>
        <w:rPr>
          <w:color w:val="000000"/>
          <w:sz w:val="28"/>
          <w:szCs w:val="28"/>
          <w:lang w:val="kk-KZ"/>
        </w:rPr>
      </w:pPr>
      <w:r w:rsidRPr="00222E09">
        <w:rPr>
          <w:i/>
          <w:sz w:val="28"/>
          <w:szCs w:val="28"/>
          <w:lang w:val="kk-KZ"/>
        </w:rPr>
        <w:t>S</w:t>
      </w:r>
      <w:r w:rsidR="0013472D" w:rsidRPr="0013472D">
        <w:rPr>
          <w:i/>
          <w:position w:val="-12"/>
          <w:sz w:val="28"/>
          <w:szCs w:val="28"/>
          <w:lang w:val="en-US"/>
        </w:rPr>
        <w:object w:dxaOrig="380" w:dyaOrig="360">
          <v:shape id="_x0000_i1034" type="#_x0000_t75" style="width:19.45pt;height:19.45pt" o:ole="" o:bordertopcolor="this" o:borderleftcolor="this" o:borderbottomcolor="this" o:borderrightcolor="this">
            <v:imagedata r:id="rId18" o:title=""/>
          </v:shape>
          <o:OLEObject Type="Embed" ProgID="Equation.3" ShapeID="_x0000_i1034" DrawAspect="Content" ObjectID="_1761719281" r:id="rId26"/>
        </w:object>
      </w:r>
      <w:r w:rsidRPr="00361303">
        <w:rPr>
          <w:color w:val="000000"/>
          <w:sz w:val="28"/>
          <w:szCs w:val="28"/>
          <w:lang w:val="kk-KZ"/>
        </w:rPr>
        <w:t xml:space="preserve"> -</w:t>
      </w:r>
      <w:r>
        <w:rPr>
          <w:color w:val="000000"/>
          <w:sz w:val="28"/>
          <w:szCs w:val="28"/>
          <w:lang w:val="kk-KZ"/>
        </w:rPr>
        <w:t xml:space="preserve"> </w:t>
      </w:r>
      <w:r w:rsidRPr="00361303">
        <w:rPr>
          <w:color w:val="000000"/>
          <w:sz w:val="28"/>
          <w:szCs w:val="28"/>
          <w:lang w:val="kk-KZ"/>
        </w:rPr>
        <w:t>медиан</w:t>
      </w:r>
      <w:r>
        <w:rPr>
          <w:color w:val="000000"/>
          <w:sz w:val="28"/>
          <w:szCs w:val="28"/>
          <w:lang w:val="kk-KZ"/>
        </w:rPr>
        <w:t>аның</w:t>
      </w:r>
      <w:r w:rsidRPr="00361303">
        <w:rPr>
          <w:color w:val="000000"/>
          <w:sz w:val="28"/>
          <w:szCs w:val="28"/>
          <w:lang w:val="kk-KZ"/>
        </w:rPr>
        <w:t xml:space="preserve"> алдындағы </w:t>
      </w:r>
      <w:r>
        <w:rPr>
          <w:color w:val="000000"/>
          <w:sz w:val="28"/>
          <w:szCs w:val="28"/>
          <w:lang w:val="kk-KZ"/>
        </w:rPr>
        <w:t>аралық</w:t>
      </w:r>
      <w:r w:rsidRPr="00361303">
        <w:rPr>
          <w:color w:val="000000"/>
          <w:sz w:val="28"/>
          <w:szCs w:val="28"/>
          <w:lang w:val="kk-KZ"/>
        </w:rPr>
        <w:t xml:space="preserve"> жинақталған жиіліктерінің сомасы (қызметкерлердің жиынтық саны) ;</w:t>
      </w:r>
    </w:p>
    <w:p w:rsidR="0013472D" w:rsidRDefault="00FE04DC">
      <w:pPr>
        <w:ind w:firstLine="720"/>
        <w:jc w:val="both"/>
        <w:rPr>
          <w:color w:val="000000"/>
          <w:sz w:val="28"/>
          <w:szCs w:val="28"/>
          <w:lang w:val="kk-KZ"/>
        </w:rPr>
      </w:pPr>
      <w:r w:rsidRPr="00C0547D">
        <w:rPr>
          <w:i/>
          <w:sz w:val="28"/>
          <w:szCs w:val="28"/>
          <w:lang w:val="kk-KZ"/>
        </w:rPr>
        <w:t>f</w:t>
      </w:r>
      <w:r w:rsidR="0013472D" w:rsidRPr="0013472D">
        <w:rPr>
          <w:i/>
          <w:position w:val="-16"/>
          <w:sz w:val="28"/>
          <w:szCs w:val="28"/>
          <w:lang w:val="en-US"/>
        </w:rPr>
        <w:object w:dxaOrig="320" w:dyaOrig="400">
          <v:shape id="_x0000_i1035" type="#_x0000_t75" style="width:16.55pt;height:20.2pt" o:ole="" o:bordertopcolor="this" o:borderleftcolor="this" o:borderbottomcolor="this" o:borderrightcolor="this">
            <v:imagedata r:id="rId20" o:title=""/>
          </v:shape>
          <o:OLEObject Type="Embed" ProgID="Equation.3" ShapeID="_x0000_i1035" DrawAspect="Content" ObjectID="_1761719282" r:id="rId27"/>
        </w:object>
      </w:r>
      <w:r w:rsidRPr="00361303">
        <w:rPr>
          <w:color w:val="000000"/>
          <w:sz w:val="28"/>
          <w:szCs w:val="28"/>
          <w:lang w:val="kk-KZ"/>
        </w:rPr>
        <w:t>-</w:t>
      </w:r>
      <w:r>
        <w:rPr>
          <w:color w:val="000000"/>
          <w:sz w:val="28"/>
          <w:szCs w:val="28"/>
          <w:lang w:val="kk-KZ"/>
        </w:rPr>
        <w:t xml:space="preserve"> </w:t>
      </w:r>
      <w:r w:rsidRPr="00361303">
        <w:rPr>
          <w:color w:val="000000"/>
          <w:sz w:val="28"/>
          <w:szCs w:val="28"/>
          <w:lang w:val="kk-KZ"/>
        </w:rPr>
        <w:t>меди</w:t>
      </w:r>
      <w:r>
        <w:rPr>
          <w:color w:val="000000"/>
          <w:sz w:val="28"/>
          <w:szCs w:val="28"/>
          <w:lang w:val="kk-KZ"/>
        </w:rPr>
        <w:t>андық</w:t>
      </w:r>
      <w:r w:rsidRPr="00361303">
        <w:rPr>
          <w:color w:val="000000"/>
          <w:sz w:val="28"/>
          <w:szCs w:val="28"/>
          <w:lang w:val="kk-KZ"/>
        </w:rPr>
        <w:t xml:space="preserve"> аралықтағы қызметкерлер саны.</w:t>
      </w:r>
    </w:p>
    <w:p w:rsidR="0013472D" w:rsidRDefault="00FE04DC">
      <w:pPr>
        <w:ind w:firstLine="720"/>
        <w:jc w:val="both"/>
        <w:rPr>
          <w:sz w:val="28"/>
          <w:szCs w:val="28"/>
          <w:lang w:val="kk-KZ"/>
        </w:rPr>
      </w:pPr>
      <w:r>
        <w:rPr>
          <w:sz w:val="28"/>
          <w:szCs w:val="28"/>
          <w:lang w:val="kk-KZ"/>
        </w:rPr>
        <w:t xml:space="preserve">11. </w:t>
      </w:r>
      <w:r w:rsidRPr="00361303">
        <w:rPr>
          <w:sz w:val="28"/>
          <w:szCs w:val="28"/>
          <w:lang w:val="kk-KZ"/>
        </w:rPr>
        <w:t xml:space="preserve">Тоқсандық негізде </w:t>
      </w:r>
      <w:r w:rsidRPr="00361303">
        <w:rPr>
          <w:color w:val="000000"/>
          <w:sz w:val="28"/>
          <w:szCs w:val="28"/>
          <w:lang w:val="kk-KZ"/>
        </w:rPr>
        <w:t>медиан</w:t>
      </w:r>
      <w:r>
        <w:rPr>
          <w:color w:val="000000"/>
          <w:sz w:val="28"/>
          <w:szCs w:val="28"/>
          <w:lang w:val="kk-KZ"/>
        </w:rPr>
        <w:t>д</w:t>
      </w:r>
      <w:r w:rsidRPr="00361303">
        <w:rPr>
          <w:color w:val="000000"/>
          <w:sz w:val="28"/>
          <w:szCs w:val="28"/>
          <w:lang w:val="kk-KZ"/>
        </w:rPr>
        <w:t>ық</w:t>
      </w:r>
      <w:r w:rsidRPr="00361303">
        <w:rPr>
          <w:sz w:val="28"/>
          <w:szCs w:val="28"/>
          <w:lang w:val="kk-KZ"/>
        </w:rPr>
        <w:t xml:space="preserve"> </w:t>
      </w:r>
      <w:r w:rsidRPr="00C0547D">
        <w:rPr>
          <w:color w:val="000000"/>
          <w:sz w:val="28"/>
          <w:szCs w:val="28"/>
          <w:lang w:val="kk-KZ"/>
        </w:rPr>
        <w:t>жалақының баға</w:t>
      </w:r>
      <w:r>
        <w:rPr>
          <w:color w:val="000000"/>
          <w:sz w:val="28"/>
          <w:szCs w:val="28"/>
          <w:lang w:val="kk-KZ"/>
        </w:rPr>
        <w:t>лауы</w:t>
      </w:r>
      <w:r w:rsidRPr="00C0547D">
        <w:rPr>
          <w:color w:val="000000"/>
          <w:sz w:val="28"/>
          <w:szCs w:val="28"/>
          <w:lang w:val="kk-KZ"/>
        </w:rPr>
        <w:t xml:space="preserve"> </w:t>
      </w:r>
      <w:r>
        <w:rPr>
          <w:color w:val="000000"/>
          <w:sz w:val="28"/>
          <w:szCs w:val="28"/>
          <w:lang w:val="kk-KZ"/>
        </w:rPr>
        <w:t>мына</w:t>
      </w:r>
      <w:r w:rsidRPr="00C0547D">
        <w:rPr>
          <w:color w:val="000000"/>
          <w:sz w:val="28"/>
          <w:szCs w:val="28"/>
          <w:lang w:val="kk-KZ"/>
        </w:rPr>
        <w:t xml:space="preserve"> формула</w:t>
      </w:r>
      <w:r w:rsidRPr="00361303">
        <w:rPr>
          <w:sz w:val="28"/>
          <w:szCs w:val="28"/>
          <w:lang w:val="kk-KZ"/>
        </w:rPr>
        <w:t xml:space="preserve"> бойынша есептеледі:</w:t>
      </w:r>
    </w:p>
    <w:tbl>
      <w:tblPr>
        <w:tblW w:w="1511" w:type="dxa"/>
        <w:tblInd w:w="4072" w:type="dxa"/>
        <w:tblLayout w:type="fixed"/>
        <w:tblLook w:val="01E0"/>
      </w:tblPr>
      <w:tblGrid>
        <w:gridCol w:w="618"/>
        <w:gridCol w:w="893"/>
      </w:tblGrid>
      <w:tr w:rsidR="0013472D" w:rsidTr="008F3EFF">
        <w:trPr>
          <w:cantSplit/>
          <w:trHeight w:val="647"/>
        </w:trPr>
        <w:tc>
          <w:tcPr>
            <w:tcW w:w="618" w:type="dxa"/>
            <w:vMerge w:val="restart"/>
          </w:tcPr>
          <w:p w:rsidR="0013472D" w:rsidRDefault="00FE04DC">
            <w:pPr>
              <w:pStyle w:val="ConsPlusNonformat"/>
              <w:spacing w:before="480"/>
              <w:ind w:right="-113"/>
              <w:rPr>
                <w:rFonts w:ascii="Times New Roman" w:hAnsi="Times New Roman" w:cs="Times New Roman"/>
                <w:sz w:val="28"/>
                <w:szCs w:val="28"/>
                <w:lang w:val="en-US"/>
              </w:rPr>
            </w:pPr>
            <w:r w:rsidRPr="00A041EF">
              <w:rPr>
                <w:rFonts w:ascii="Times New Roman" w:hAnsi="Times New Roman" w:cs="Times New Roman"/>
                <w:i/>
                <w:sz w:val="28"/>
                <w:szCs w:val="28"/>
                <w:lang w:val="kk-KZ"/>
              </w:rPr>
              <w:t>k</w:t>
            </w:r>
            <w:r>
              <w:rPr>
                <w:rFonts w:ascii="Times New Roman" w:hAnsi="Times New Roman" w:cs="Times New Roman"/>
                <w:i/>
                <w:sz w:val="28"/>
                <w:szCs w:val="28"/>
              </w:rPr>
              <w:t xml:space="preserve"> </w:t>
            </w:r>
            <w:r w:rsidRPr="0088685D">
              <w:rPr>
                <w:rFonts w:ascii="Times New Roman" w:hAnsi="Times New Roman" w:cs="Times New Roman"/>
                <w:sz w:val="28"/>
                <w:szCs w:val="28"/>
                <w:lang w:val="en-US"/>
              </w:rPr>
              <w:t xml:space="preserve">= </w:t>
            </w:r>
          </w:p>
        </w:tc>
        <w:tc>
          <w:tcPr>
            <w:tcW w:w="893" w:type="dxa"/>
            <w:tcBorders>
              <w:bottom w:val="single" w:sz="4" w:space="0" w:color="auto"/>
            </w:tcBorders>
          </w:tcPr>
          <w:p w:rsidR="0013472D" w:rsidRDefault="0013472D">
            <w:pPr>
              <w:pStyle w:val="ConsPlusNonformat"/>
              <w:rPr>
                <w:rFonts w:ascii="Times New Roman" w:hAnsi="Times New Roman" w:cs="Times New Roman"/>
                <w:i/>
                <w:sz w:val="28"/>
                <w:szCs w:val="28"/>
              </w:rPr>
            </w:pPr>
          </w:p>
          <w:p w:rsidR="0013472D" w:rsidRDefault="00FE04DC">
            <w:pPr>
              <w:pStyle w:val="ConsPlusNonformat"/>
              <w:rPr>
                <w:rFonts w:ascii="Times New Roman" w:hAnsi="Times New Roman" w:cs="Times New Roman"/>
                <w:i/>
                <w:sz w:val="28"/>
                <w:szCs w:val="28"/>
                <w:lang w:val="en-US"/>
              </w:rPr>
            </w:pPr>
            <w:r w:rsidRPr="0088685D">
              <w:rPr>
                <w:rFonts w:ascii="Times New Roman" w:hAnsi="Times New Roman" w:cs="Times New Roman"/>
                <w:i/>
                <w:sz w:val="28"/>
                <w:szCs w:val="28"/>
                <w:lang w:val="en-US"/>
              </w:rPr>
              <w:t>N</w:t>
            </w:r>
            <w:r w:rsidRPr="0088685D">
              <w:rPr>
                <w:rFonts w:ascii="Times New Roman" w:hAnsi="Times New Roman" w:cs="Times New Roman"/>
                <w:i/>
                <w:lang w:val="en-US"/>
              </w:rPr>
              <w:t>god</w:t>
            </w:r>
          </w:p>
        </w:tc>
      </w:tr>
      <w:tr w:rsidR="0013472D" w:rsidTr="008F3EFF">
        <w:trPr>
          <w:cantSplit/>
          <w:trHeight w:val="867"/>
        </w:trPr>
        <w:tc>
          <w:tcPr>
            <w:tcW w:w="618" w:type="dxa"/>
            <w:vMerge/>
          </w:tcPr>
          <w:p w:rsidR="0013472D" w:rsidRDefault="0013472D">
            <w:pPr>
              <w:pStyle w:val="ConsPlusNonformat"/>
              <w:spacing w:before="200" w:after="200" w:line="280" w:lineRule="exact"/>
              <w:rPr>
                <w:caps/>
                <w:sz w:val="28"/>
                <w:szCs w:val="28"/>
              </w:rPr>
            </w:pPr>
          </w:p>
        </w:tc>
        <w:tc>
          <w:tcPr>
            <w:tcW w:w="893" w:type="dxa"/>
            <w:tcBorders>
              <w:top w:val="single" w:sz="4" w:space="0" w:color="auto"/>
            </w:tcBorders>
          </w:tcPr>
          <w:p w:rsidR="0013472D" w:rsidRDefault="00FE04DC">
            <w:pPr>
              <w:pStyle w:val="10"/>
              <w:framePr w:wrap="around"/>
              <w:rPr>
                <w:caps/>
                <w:sz w:val="28"/>
                <w:szCs w:val="28"/>
                <w:lang w:val="ru-RU"/>
              </w:rPr>
            </w:pPr>
            <w:r w:rsidRPr="0088685D">
              <w:rPr>
                <w:i/>
                <w:iCs/>
                <w:sz w:val="28"/>
                <w:szCs w:val="28"/>
              </w:rPr>
              <w:t>M</w:t>
            </w:r>
            <w:r w:rsidRPr="0088685D">
              <w:rPr>
                <w:i/>
                <w:iCs/>
                <w:sz w:val="20"/>
                <w:szCs w:val="20"/>
              </w:rPr>
              <w:t>god</w:t>
            </w:r>
          </w:p>
        </w:tc>
      </w:tr>
    </w:tbl>
    <w:p w:rsidR="0013472D" w:rsidRDefault="00FE04DC">
      <w:pPr>
        <w:ind w:firstLine="720"/>
        <w:jc w:val="both"/>
        <w:rPr>
          <w:color w:val="000000"/>
          <w:sz w:val="28"/>
          <w:szCs w:val="28"/>
          <w:lang w:val="kk-KZ"/>
        </w:rPr>
      </w:pPr>
      <w:r w:rsidRPr="00361303">
        <w:rPr>
          <w:color w:val="000000"/>
          <w:sz w:val="28"/>
          <w:szCs w:val="28"/>
          <w:lang w:val="kk-KZ"/>
        </w:rPr>
        <w:t xml:space="preserve">мұнда </w:t>
      </w:r>
      <w:r w:rsidRPr="00A041EF">
        <w:rPr>
          <w:i/>
          <w:sz w:val="28"/>
          <w:szCs w:val="28"/>
          <w:lang w:val="kk-KZ"/>
        </w:rPr>
        <w:t>k</w:t>
      </w:r>
      <w:r w:rsidRPr="00361303">
        <w:rPr>
          <w:color w:val="000000"/>
          <w:sz w:val="28"/>
          <w:szCs w:val="28"/>
          <w:lang w:val="kk-KZ"/>
        </w:rPr>
        <w:t xml:space="preserve"> </w:t>
      </w:r>
      <w:r w:rsidRPr="00937CEF">
        <w:rPr>
          <w:sz w:val="28"/>
          <w:szCs w:val="28"/>
        </w:rPr>
        <w:t>–</w:t>
      </w:r>
      <w:r>
        <w:rPr>
          <w:sz w:val="28"/>
          <w:szCs w:val="28"/>
          <w:lang w:val="kk-KZ"/>
        </w:rPr>
        <w:t xml:space="preserve"> </w:t>
      </w:r>
      <w:r w:rsidRPr="00361303">
        <w:rPr>
          <w:color w:val="000000"/>
          <w:sz w:val="28"/>
          <w:szCs w:val="28"/>
          <w:lang w:val="kk-KZ"/>
        </w:rPr>
        <w:t>қатынас коэффициенті;</w:t>
      </w:r>
    </w:p>
    <w:p w:rsidR="0013472D" w:rsidRDefault="00FE04DC">
      <w:pPr>
        <w:ind w:firstLine="720"/>
        <w:jc w:val="both"/>
        <w:rPr>
          <w:color w:val="000000"/>
          <w:sz w:val="28"/>
          <w:szCs w:val="28"/>
          <w:lang w:val="kk-KZ"/>
        </w:rPr>
      </w:pPr>
      <w:r w:rsidRPr="00A041EF">
        <w:rPr>
          <w:i/>
          <w:sz w:val="28"/>
          <w:szCs w:val="28"/>
          <w:lang w:val="kk-KZ"/>
        </w:rPr>
        <w:t>N</w:t>
      </w:r>
      <w:r w:rsidRPr="00A041EF">
        <w:rPr>
          <w:i/>
          <w:lang w:val="kk-KZ"/>
        </w:rPr>
        <w:t>god</w:t>
      </w:r>
      <w:r w:rsidRPr="00361303">
        <w:rPr>
          <w:color w:val="000000"/>
          <w:sz w:val="28"/>
          <w:szCs w:val="28"/>
          <w:lang w:val="kk-KZ"/>
        </w:rPr>
        <w:t xml:space="preserve"> </w:t>
      </w:r>
      <w:r w:rsidRPr="00D503AC">
        <w:rPr>
          <w:sz w:val="28"/>
          <w:szCs w:val="28"/>
          <w:lang w:val="kk-KZ"/>
        </w:rPr>
        <w:t>–</w:t>
      </w:r>
      <w:r>
        <w:rPr>
          <w:color w:val="000000"/>
          <w:sz w:val="28"/>
          <w:szCs w:val="28"/>
          <w:lang w:val="kk-KZ"/>
        </w:rPr>
        <w:t xml:space="preserve"> </w:t>
      </w:r>
      <w:r w:rsidRPr="00361303">
        <w:rPr>
          <w:color w:val="000000"/>
          <w:sz w:val="28"/>
          <w:szCs w:val="28"/>
          <w:lang w:val="kk-KZ"/>
        </w:rPr>
        <w:t xml:space="preserve">есепті жыл үшін орташа айлық </w:t>
      </w:r>
      <w:r w:rsidRPr="00EA287A">
        <w:rPr>
          <w:color w:val="000000"/>
          <w:sz w:val="28"/>
          <w:szCs w:val="28"/>
          <w:lang w:val="kk-KZ"/>
        </w:rPr>
        <w:t>жалақы (</w:t>
      </w:r>
      <w:r w:rsidRPr="00EA287A">
        <w:rPr>
          <w:sz w:val="28"/>
          <w:szCs w:val="28"/>
          <w:lang w:val="kk-KZ"/>
        </w:rPr>
        <w:t>«Еңбек бойынша есеп»</w:t>
      </w:r>
      <w:r w:rsidRPr="00EA287A">
        <w:rPr>
          <w:sz w:val="28"/>
          <w:szCs w:val="28"/>
          <w:shd w:val="clear" w:color="auto" w:fill="92D050"/>
          <w:lang w:val="kk-KZ"/>
        </w:rPr>
        <w:t xml:space="preserve"> </w:t>
      </w:r>
      <w:r w:rsidRPr="00EA287A">
        <w:rPr>
          <w:color w:val="000000"/>
          <w:sz w:val="28"/>
          <w:szCs w:val="28"/>
          <w:lang w:val="kk-KZ"/>
        </w:rPr>
        <w:t>статистикалық нысаны, индексі 1-Т, кезеңділігі жылдық);</w:t>
      </w:r>
    </w:p>
    <w:p w:rsidR="0013472D" w:rsidRDefault="00FE04DC">
      <w:pPr>
        <w:ind w:firstLine="720"/>
        <w:jc w:val="both"/>
        <w:rPr>
          <w:color w:val="000000"/>
          <w:sz w:val="28"/>
          <w:szCs w:val="28"/>
          <w:lang w:val="kk-KZ"/>
        </w:rPr>
      </w:pPr>
      <w:r w:rsidRPr="00EA287A">
        <w:rPr>
          <w:i/>
          <w:iCs/>
          <w:sz w:val="28"/>
          <w:szCs w:val="28"/>
          <w:lang w:val="kk-KZ"/>
        </w:rPr>
        <w:t>M</w:t>
      </w:r>
      <w:r w:rsidRPr="00EA287A">
        <w:rPr>
          <w:i/>
          <w:lang w:val="kk-KZ"/>
        </w:rPr>
        <w:t>god</w:t>
      </w:r>
      <w:r w:rsidRPr="00EA287A">
        <w:rPr>
          <w:color w:val="000000"/>
          <w:sz w:val="28"/>
          <w:szCs w:val="28"/>
          <w:lang w:val="kk-KZ"/>
        </w:rPr>
        <w:t xml:space="preserve"> </w:t>
      </w:r>
      <w:r w:rsidRPr="00D503AC">
        <w:rPr>
          <w:sz w:val="28"/>
          <w:szCs w:val="28"/>
          <w:lang w:val="kk-KZ"/>
        </w:rPr>
        <w:t>–</w:t>
      </w:r>
      <w:r w:rsidRPr="00EA287A">
        <w:rPr>
          <w:color w:val="000000"/>
          <w:sz w:val="28"/>
          <w:szCs w:val="28"/>
          <w:lang w:val="kk-KZ"/>
        </w:rPr>
        <w:t xml:space="preserve"> есепті жыл үшін медиандық жалақы (</w:t>
      </w:r>
      <w:r w:rsidRPr="00EA287A">
        <w:rPr>
          <w:sz w:val="28"/>
          <w:szCs w:val="28"/>
          <w:lang w:val="kk-KZ"/>
        </w:rPr>
        <w:t>«</w:t>
      </w:r>
      <w:r w:rsidRPr="00EA287A">
        <w:rPr>
          <w:color w:val="000000"/>
          <w:sz w:val="28"/>
          <w:szCs w:val="28"/>
          <w:lang w:val="kk-KZ"/>
        </w:rPr>
        <w:t>Жалақының құрылымы мен бөлінуі туралы есеп</w:t>
      </w:r>
      <w:r w:rsidRPr="00EA287A">
        <w:rPr>
          <w:sz w:val="28"/>
          <w:szCs w:val="28"/>
          <w:lang w:val="kk-KZ"/>
        </w:rPr>
        <w:t xml:space="preserve">» </w:t>
      </w:r>
      <w:r w:rsidRPr="00EA287A">
        <w:rPr>
          <w:color w:val="000000"/>
          <w:sz w:val="28"/>
          <w:szCs w:val="28"/>
          <w:lang w:val="kk-KZ"/>
        </w:rPr>
        <w:t>статистикалық нысаны, индексі 2-Т (еңбекақы), кезеңділігі жылына бір рет).</w:t>
      </w:r>
    </w:p>
    <w:tbl>
      <w:tblPr>
        <w:tblW w:w="2409" w:type="dxa"/>
        <w:tblInd w:w="3794" w:type="dxa"/>
        <w:tblLayout w:type="fixed"/>
        <w:tblLook w:val="01E0"/>
      </w:tblPr>
      <w:tblGrid>
        <w:gridCol w:w="1134"/>
        <w:gridCol w:w="1275"/>
      </w:tblGrid>
      <w:tr w:rsidR="0013472D" w:rsidTr="008F3EFF">
        <w:trPr>
          <w:cantSplit/>
          <w:trHeight w:val="647"/>
        </w:trPr>
        <w:tc>
          <w:tcPr>
            <w:tcW w:w="1134" w:type="dxa"/>
            <w:vMerge w:val="restart"/>
          </w:tcPr>
          <w:p w:rsidR="0013472D" w:rsidRDefault="00FE04DC">
            <w:pPr>
              <w:pStyle w:val="ConsPlusNonformat"/>
              <w:spacing w:before="480"/>
              <w:ind w:right="-113"/>
              <w:rPr>
                <w:rFonts w:ascii="Times New Roman" w:hAnsi="Times New Roman" w:cs="Times New Roman"/>
                <w:i/>
                <w:sz w:val="28"/>
                <w:szCs w:val="28"/>
                <w:lang w:val="en-US"/>
              </w:rPr>
            </w:pPr>
            <w:r w:rsidRPr="00EA287A">
              <w:rPr>
                <w:rFonts w:ascii="Times New Roman" w:hAnsi="Times New Roman" w:cs="Times New Roman"/>
                <w:i/>
                <w:sz w:val="28"/>
                <w:szCs w:val="28"/>
              </w:rPr>
              <w:t>М</w:t>
            </w:r>
            <w:r w:rsidRPr="00EA287A">
              <w:rPr>
                <w:rFonts w:ascii="Times New Roman" w:hAnsi="Times New Roman" w:cs="Times New Roman"/>
                <w:i/>
                <w:sz w:val="18"/>
                <w:szCs w:val="18"/>
                <w:lang w:val="en-US"/>
              </w:rPr>
              <w:t>kv</w:t>
            </w:r>
            <w:r w:rsidRPr="00EA287A">
              <w:rPr>
                <w:rFonts w:ascii="Times New Roman" w:hAnsi="Times New Roman" w:cs="Times New Roman"/>
                <w:i/>
                <w:sz w:val="28"/>
                <w:szCs w:val="28"/>
                <w:lang w:val="en-US"/>
              </w:rPr>
              <w:t xml:space="preserve">= </w:t>
            </w:r>
          </w:p>
        </w:tc>
        <w:tc>
          <w:tcPr>
            <w:tcW w:w="1275" w:type="dxa"/>
            <w:tcBorders>
              <w:bottom w:val="single" w:sz="4" w:space="0" w:color="auto"/>
            </w:tcBorders>
          </w:tcPr>
          <w:p w:rsidR="0013472D" w:rsidRDefault="0013472D">
            <w:pPr>
              <w:pStyle w:val="ConsPlusNonformat"/>
              <w:rPr>
                <w:rFonts w:ascii="Times New Roman" w:hAnsi="Times New Roman" w:cs="Times New Roman"/>
                <w:i/>
                <w:sz w:val="28"/>
                <w:szCs w:val="28"/>
              </w:rPr>
            </w:pPr>
          </w:p>
          <w:p w:rsidR="0013472D" w:rsidRDefault="00FE04DC">
            <w:pPr>
              <w:pStyle w:val="ConsPlusNonformat"/>
              <w:rPr>
                <w:rFonts w:ascii="Times New Roman" w:hAnsi="Times New Roman" w:cs="Times New Roman"/>
                <w:i/>
                <w:sz w:val="28"/>
                <w:szCs w:val="28"/>
                <w:lang w:val="en-US"/>
              </w:rPr>
            </w:pPr>
            <w:r w:rsidRPr="00EA287A">
              <w:rPr>
                <w:rFonts w:ascii="Times New Roman" w:hAnsi="Times New Roman" w:cs="Times New Roman"/>
                <w:i/>
                <w:sz w:val="28"/>
                <w:szCs w:val="28"/>
                <w:lang w:val="en-US"/>
              </w:rPr>
              <w:t>N</w:t>
            </w:r>
            <w:r w:rsidRPr="00EA287A">
              <w:rPr>
                <w:rFonts w:ascii="Times New Roman" w:hAnsi="Times New Roman" w:cs="Times New Roman"/>
                <w:i/>
                <w:lang w:val="en-US"/>
              </w:rPr>
              <w:t>kv</w:t>
            </w:r>
          </w:p>
        </w:tc>
      </w:tr>
      <w:tr w:rsidR="0013472D" w:rsidTr="008F3EFF">
        <w:trPr>
          <w:cantSplit/>
          <w:trHeight w:val="867"/>
        </w:trPr>
        <w:tc>
          <w:tcPr>
            <w:tcW w:w="1134" w:type="dxa"/>
            <w:vMerge/>
          </w:tcPr>
          <w:p w:rsidR="0013472D" w:rsidRDefault="0013472D">
            <w:pPr>
              <w:pStyle w:val="ConsPlusNonformat"/>
              <w:spacing w:before="200" w:after="200" w:line="280" w:lineRule="exact"/>
              <w:rPr>
                <w:i/>
                <w:caps/>
                <w:sz w:val="28"/>
                <w:szCs w:val="28"/>
              </w:rPr>
            </w:pPr>
          </w:p>
        </w:tc>
        <w:tc>
          <w:tcPr>
            <w:tcW w:w="1275" w:type="dxa"/>
            <w:tcBorders>
              <w:top w:val="single" w:sz="4" w:space="0" w:color="auto"/>
            </w:tcBorders>
          </w:tcPr>
          <w:p w:rsidR="0013472D" w:rsidRDefault="00FE04DC">
            <w:pPr>
              <w:pStyle w:val="10"/>
              <w:framePr w:wrap="around"/>
              <w:rPr>
                <w:i/>
                <w:caps/>
                <w:sz w:val="28"/>
                <w:szCs w:val="28"/>
                <w:lang w:val="ru-RU"/>
              </w:rPr>
            </w:pPr>
            <w:r w:rsidRPr="00EA287A">
              <w:rPr>
                <w:i/>
                <w:sz w:val="28"/>
                <w:szCs w:val="28"/>
              </w:rPr>
              <w:t>k</w:t>
            </w:r>
          </w:p>
        </w:tc>
      </w:tr>
    </w:tbl>
    <w:p w:rsidR="0013472D" w:rsidRDefault="00FE04DC">
      <w:pPr>
        <w:ind w:firstLine="720"/>
        <w:jc w:val="both"/>
        <w:rPr>
          <w:color w:val="000000"/>
          <w:sz w:val="28"/>
          <w:szCs w:val="28"/>
          <w:lang w:val="kk-KZ"/>
        </w:rPr>
      </w:pPr>
      <w:r w:rsidRPr="00EA287A">
        <w:rPr>
          <w:color w:val="000000"/>
          <w:sz w:val="28"/>
          <w:szCs w:val="28"/>
          <w:lang w:val="kk-KZ"/>
        </w:rPr>
        <w:t xml:space="preserve">мұнда </w:t>
      </w:r>
      <w:r w:rsidRPr="00EA287A">
        <w:rPr>
          <w:i/>
          <w:sz w:val="28"/>
          <w:szCs w:val="28"/>
          <w:lang w:val="kk-KZ"/>
        </w:rPr>
        <w:t>М</w:t>
      </w:r>
      <w:r w:rsidRPr="00EA287A">
        <w:rPr>
          <w:i/>
          <w:sz w:val="18"/>
          <w:szCs w:val="18"/>
          <w:lang w:val="kk-KZ"/>
        </w:rPr>
        <w:t>kv</w:t>
      </w:r>
      <w:r w:rsidRPr="00EA287A">
        <w:rPr>
          <w:color w:val="000000"/>
          <w:sz w:val="28"/>
          <w:szCs w:val="28"/>
          <w:lang w:val="kk-KZ"/>
        </w:rPr>
        <w:t xml:space="preserve"> </w:t>
      </w:r>
      <w:r w:rsidRPr="00937CEF">
        <w:rPr>
          <w:sz w:val="28"/>
          <w:szCs w:val="28"/>
        </w:rPr>
        <w:t>–</w:t>
      </w:r>
      <w:r w:rsidRPr="00EA287A">
        <w:rPr>
          <w:color w:val="000000"/>
          <w:sz w:val="28"/>
          <w:szCs w:val="28"/>
          <w:lang w:val="kk-KZ"/>
        </w:rPr>
        <w:t xml:space="preserve"> бағалау бойынша есепті тоқсандағы медиандық жалақы;</w:t>
      </w:r>
    </w:p>
    <w:p w:rsidR="0013472D" w:rsidRDefault="00FE04DC">
      <w:pPr>
        <w:ind w:firstLine="720"/>
        <w:jc w:val="both"/>
        <w:rPr>
          <w:color w:val="000000"/>
          <w:sz w:val="28"/>
          <w:szCs w:val="28"/>
          <w:lang w:val="kk-KZ"/>
        </w:rPr>
      </w:pPr>
      <w:r w:rsidRPr="00EA287A">
        <w:rPr>
          <w:i/>
          <w:sz w:val="28"/>
          <w:szCs w:val="28"/>
          <w:lang w:val="kk-KZ"/>
        </w:rPr>
        <w:t>N</w:t>
      </w:r>
      <w:r w:rsidRPr="00EA287A">
        <w:rPr>
          <w:i/>
          <w:lang w:val="kk-KZ"/>
        </w:rPr>
        <w:t>kv</w:t>
      </w:r>
      <w:r w:rsidRPr="00EA287A">
        <w:rPr>
          <w:color w:val="000000"/>
          <w:sz w:val="28"/>
          <w:szCs w:val="28"/>
          <w:lang w:val="kk-KZ"/>
        </w:rPr>
        <w:t xml:space="preserve"> </w:t>
      </w:r>
      <w:r w:rsidRPr="00D503AC">
        <w:rPr>
          <w:sz w:val="28"/>
          <w:szCs w:val="28"/>
          <w:lang w:val="kk-KZ"/>
        </w:rPr>
        <w:t>–</w:t>
      </w:r>
      <w:r w:rsidRPr="00EA287A">
        <w:rPr>
          <w:color w:val="000000"/>
          <w:sz w:val="28"/>
          <w:szCs w:val="28"/>
          <w:lang w:val="kk-KZ"/>
        </w:rPr>
        <w:t xml:space="preserve"> есепті тоқсандағы орташа айлық жалақы (</w:t>
      </w:r>
      <w:r w:rsidRPr="00EA287A">
        <w:rPr>
          <w:sz w:val="28"/>
          <w:szCs w:val="28"/>
          <w:lang w:val="kk-KZ"/>
        </w:rPr>
        <w:t xml:space="preserve">«Еңбек бойынша есеп» </w:t>
      </w:r>
      <w:r w:rsidRPr="00EA287A">
        <w:rPr>
          <w:color w:val="000000"/>
          <w:sz w:val="28"/>
          <w:szCs w:val="28"/>
          <w:lang w:val="kk-KZ"/>
        </w:rPr>
        <w:t>статистикалық нысаны, индексі 1-Т, кезеңділігі тоқсандық);</w:t>
      </w:r>
    </w:p>
    <w:p w:rsidR="0013472D" w:rsidRDefault="00FE04DC">
      <w:pPr>
        <w:ind w:firstLine="720"/>
        <w:jc w:val="both"/>
        <w:rPr>
          <w:color w:val="000000"/>
          <w:sz w:val="28"/>
          <w:szCs w:val="28"/>
          <w:lang w:val="kk-KZ"/>
        </w:rPr>
      </w:pPr>
      <w:r w:rsidRPr="00EA287A">
        <w:rPr>
          <w:i/>
          <w:sz w:val="28"/>
          <w:szCs w:val="28"/>
          <w:lang w:val="kk-KZ"/>
        </w:rPr>
        <w:t>k</w:t>
      </w:r>
      <w:r w:rsidRPr="00EA287A">
        <w:rPr>
          <w:color w:val="000000"/>
          <w:sz w:val="28"/>
          <w:szCs w:val="28"/>
          <w:lang w:val="kk-KZ"/>
        </w:rPr>
        <w:t xml:space="preserve"> </w:t>
      </w:r>
      <w:r w:rsidRPr="00813FB6">
        <w:rPr>
          <w:sz w:val="28"/>
          <w:szCs w:val="28"/>
          <w:lang w:val="kk-KZ"/>
        </w:rPr>
        <w:t>–</w:t>
      </w:r>
      <w:r w:rsidRPr="00EA287A">
        <w:rPr>
          <w:color w:val="000000"/>
          <w:sz w:val="28"/>
          <w:szCs w:val="28"/>
          <w:lang w:val="kk-KZ"/>
        </w:rPr>
        <w:t xml:space="preserve"> қатынас коэффициенті.</w:t>
      </w:r>
    </w:p>
    <w:p w:rsidR="0013472D" w:rsidRDefault="0013472D">
      <w:pPr>
        <w:ind w:firstLine="720"/>
        <w:jc w:val="both"/>
        <w:rPr>
          <w:color w:val="000000"/>
          <w:sz w:val="28"/>
          <w:szCs w:val="28"/>
          <w:lang w:val="kk-KZ"/>
        </w:rPr>
      </w:pPr>
    </w:p>
    <w:p w:rsidR="0013472D" w:rsidRDefault="0013472D">
      <w:pPr>
        <w:ind w:firstLine="720"/>
        <w:jc w:val="both"/>
        <w:rPr>
          <w:color w:val="000000"/>
          <w:sz w:val="28"/>
          <w:szCs w:val="28"/>
          <w:lang w:val="kk-KZ"/>
        </w:rPr>
      </w:pPr>
    </w:p>
    <w:p w:rsidR="0013472D" w:rsidRDefault="00FE04DC">
      <w:pPr>
        <w:pStyle w:val="af6"/>
        <w:ind w:left="1069"/>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3 - </w:t>
      </w:r>
      <w:r w:rsidRPr="00350F22">
        <w:rPr>
          <w:rFonts w:ascii="Times New Roman" w:hAnsi="Times New Roman" w:cs="Times New Roman"/>
          <w:b/>
          <w:color w:val="000000"/>
          <w:sz w:val="28"/>
          <w:szCs w:val="28"/>
          <w:lang w:val="kk-KZ"/>
        </w:rPr>
        <w:t>бөлім. Модальды жалақы</w:t>
      </w:r>
    </w:p>
    <w:p w:rsidR="0013472D" w:rsidRDefault="0013472D">
      <w:pPr>
        <w:pStyle w:val="af6"/>
        <w:ind w:left="1069"/>
        <w:rPr>
          <w:rFonts w:ascii="Times New Roman" w:hAnsi="Times New Roman" w:cs="Times New Roman"/>
          <w:color w:val="000000"/>
          <w:sz w:val="28"/>
          <w:szCs w:val="28"/>
          <w:lang w:val="kk-KZ"/>
        </w:rPr>
      </w:pPr>
    </w:p>
    <w:p w:rsidR="0013472D" w:rsidRDefault="00FE04DC">
      <w:pPr>
        <w:pStyle w:val="Default"/>
        <w:ind w:firstLine="709"/>
        <w:jc w:val="both"/>
        <w:rPr>
          <w:sz w:val="28"/>
          <w:szCs w:val="28"/>
          <w:lang w:val="kk-KZ"/>
        </w:rPr>
      </w:pPr>
      <w:r>
        <w:rPr>
          <w:sz w:val="28"/>
          <w:szCs w:val="28"/>
          <w:lang w:val="kk-KZ"/>
        </w:rPr>
        <w:t>12</w:t>
      </w:r>
      <w:r w:rsidRPr="00361303">
        <w:rPr>
          <w:sz w:val="28"/>
          <w:szCs w:val="28"/>
          <w:lang w:val="kk-KZ"/>
        </w:rPr>
        <w:t xml:space="preserve">. </w:t>
      </w:r>
      <w:r w:rsidRPr="000456EE">
        <w:rPr>
          <w:sz w:val="28"/>
          <w:szCs w:val="28"/>
          <w:lang w:val="kk-KZ"/>
        </w:rPr>
        <w:t xml:space="preserve">Модальды жалақы </w:t>
      </w:r>
      <w:r w:rsidRPr="00A06C6D">
        <w:rPr>
          <w:sz w:val="28"/>
          <w:szCs w:val="28"/>
          <w:lang w:val="kk-KZ"/>
        </w:rPr>
        <w:t>–</w:t>
      </w:r>
      <w:r w:rsidRPr="000456EE">
        <w:rPr>
          <w:sz w:val="28"/>
          <w:szCs w:val="28"/>
          <w:lang w:val="kk-KZ"/>
        </w:rPr>
        <w:t xml:space="preserve"> көбінесе есептелген жалақы мөлшері</w:t>
      </w:r>
      <w:r>
        <w:rPr>
          <w:sz w:val="28"/>
          <w:szCs w:val="28"/>
          <w:lang w:val="kk-KZ"/>
        </w:rPr>
        <w:t xml:space="preserve"> бойынша</w:t>
      </w:r>
      <w:r w:rsidRPr="000456EE">
        <w:rPr>
          <w:sz w:val="28"/>
          <w:szCs w:val="28"/>
          <w:lang w:val="kk-KZ"/>
        </w:rPr>
        <w:t xml:space="preserve"> қызметкерлер санын</w:t>
      </w:r>
      <w:r>
        <w:rPr>
          <w:sz w:val="28"/>
          <w:szCs w:val="28"/>
          <w:lang w:val="kk-KZ"/>
        </w:rPr>
        <w:t>а</w:t>
      </w:r>
      <w:r w:rsidRPr="000456EE">
        <w:rPr>
          <w:sz w:val="28"/>
          <w:szCs w:val="28"/>
          <w:lang w:val="kk-KZ"/>
        </w:rPr>
        <w:t xml:space="preserve"> бөлу қатарын</w:t>
      </w:r>
      <w:r>
        <w:rPr>
          <w:sz w:val="28"/>
          <w:szCs w:val="28"/>
          <w:lang w:val="kk-KZ"/>
        </w:rPr>
        <w:t xml:space="preserve">ан жиі </w:t>
      </w:r>
      <w:r w:rsidRPr="000456EE">
        <w:rPr>
          <w:sz w:val="28"/>
          <w:szCs w:val="28"/>
          <w:lang w:val="kk-KZ"/>
        </w:rPr>
        <w:t>кездесе</w:t>
      </w:r>
      <w:r>
        <w:rPr>
          <w:sz w:val="28"/>
          <w:szCs w:val="28"/>
          <w:lang w:val="kk-KZ"/>
        </w:rPr>
        <w:t>т</w:t>
      </w:r>
      <w:r w:rsidRPr="000456EE">
        <w:rPr>
          <w:sz w:val="28"/>
          <w:szCs w:val="28"/>
          <w:lang w:val="kk-KZ"/>
        </w:rPr>
        <w:t>і</w:t>
      </w:r>
      <w:r>
        <w:rPr>
          <w:sz w:val="28"/>
          <w:szCs w:val="28"/>
          <w:lang w:val="kk-KZ"/>
        </w:rPr>
        <w:t>н жалақы мөлшері</w:t>
      </w:r>
      <w:r w:rsidRPr="000456EE">
        <w:rPr>
          <w:sz w:val="28"/>
          <w:szCs w:val="28"/>
          <w:lang w:val="kk-KZ"/>
        </w:rPr>
        <w:t>.</w:t>
      </w:r>
      <w:r>
        <w:rPr>
          <w:sz w:val="28"/>
          <w:szCs w:val="28"/>
          <w:lang w:val="kk-KZ"/>
        </w:rPr>
        <w:t xml:space="preserve"> Модаль</w:t>
      </w:r>
      <w:r w:rsidRPr="00C86EBF">
        <w:rPr>
          <w:sz w:val="28"/>
          <w:szCs w:val="28"/>
          <w:lang w:val="kk-KZ"/>
        </w:rPr>
        <w:t>дық жалақыны есептеуді қызметкерлер</w:t>
      </w:r>
      <w:r>
        <w:rPr>
          <w:sz w:val="28"/>
          <w:szCs w:val="28"/>
          <w:lang w:val="kk-KZ"/>
        </w:rPr>
        <w:t>дің</w:t>
      </w:r>
      <w:r w:rsidRPr="00C86EBF">
        <w:rPr>
          <w:sz w:val="28"/>
          <w:szCs w:val="28"/>
          <w:lang w:val="kk-KZ"/>
        </w:rPr>
        <w:t xml:space="preserve"> санын жалақы мөлшеріне қарай бөлудің аралық вариация қатарлары әдістемесі арқылы жүзеге асырады.</w:t>
      </w:r>
    </w:p>
    <w:p w:rsidR="0013472D" w:rsidRDefault="00FE04DC">
      <w:pPr>
        <w:pStyle w:val="af6"/>
        <w:ind w:left="0" w:firstLine="709"/>
        <w:jc w:val="both"/>
        <w:rPr>
          <w:rFonts w:ascii="Times New Roman" w:hAnsi="Times New Roman" w:cs="Times New Roman"/>
          <w:color w:val="000000"/>
          <w:sz w:val="28"/>
          <w:szCs w:val="28"/>
          <w:lang w:val="kk-KZ"/>
        </w:rPr>
      </w:pPr>
      <w:r w:rsidRPr="00361303">
        <w:rPr>
          <w:rFonts w:ascii="Times New Roman" w:hAnsi="Times New Roman" w:cs="Times New Roman"/>
          <w:color w:val="000000"/>
          <w:sz w:val="28"/>
          <w:szCs w:val="28"/>
          <w:lang w:val="kk-KZ"/>
        </w:rPr>
        <w:t>Мода</w:t>
      </w:r>
      <w:r w:rsidRPr="00361303">
        <w:rPr>
          <w:rFonts w:ascii="Times New Roman" w:hAnsi="Times New Roman" w:cs="Times New Roman"/>
          <w:color w:val="000000"/>
          <w:sz w:val="28"/>
          <w:szCs w:val="28"/>
          <w:lang w:val="kk-KZ"/>
        </w:rPr>
        <w:t>льды жалақыны есептеу үшін модальды жалақы шегінде болатын модальды аралық анықталады. Модаль</w:t>
      </w:r>
      <w:r>
        <w:rPr>
          <w:rFonts w:ascii="Times New Roman" w:hAnsi="Times New Roman" w:cs="Times New Roman"/>
          <w:color w:val="000000"/>
          <w:sz w:val="28"/>
          <w:szCs w:val="28"/>
          <w:lang w:val="kk-KZ"/>
        </w:rPr>
        <w:t xml:space="preserve"> </w:t>
      </w:r>
      <w:r w:rsidRPr="00361303">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361303">
        <w:rPr>
          <w:rFonts w:ascii="Times New Roman" w:hAnsi="Times New Roman" w:cs="Times New Roman"/>
          <w:color w:val="000000"/>
          <w:sz w:val="28"/>
          <w:szCs w:val="28"/>
          <w:lang w:val="kk-KZ"/>
        </w:rPr>
        <w:t>бұл қызметкерлердің ең көп санын қамтитын есептелген жалақы аралығы.</w:t>
      </w:r>
    </w:p>
    <w:p w:rsidR="0013472D" w:rsidRDefault="00FE04DC">
      <w:pPr>
        <w:pStyle w:val="af6"/>
        <w:ind w:left="0" w:firstLine="709"/>
        <w:jc w:val="both"/>
        <w:rPr>
          <w:rFonts w:ascii="Times New Roman" w:hAnsi="Times New Roman" w:cs="Times New Roman"/>
          <w:color w:val="000000"/>
          <w:sz w:val="28"/>
          <w:szCs w:val="28"/>
          <w:lang w:val="kk-KZ"/>
        </w:rPr>
      </w:pPr>
      <w:r w:rsidRPr="00361303">
        <w:rPr>
          <w:rFonts w:ascii="Times New Roman" w:hAnsi="Times New Roman" w:cs="Times New Roman"/>
          <w:color w:val="000000"/>
          <w:sz w:val="28"/>
          <w:szCs w:val="28"/>
          <w:lang w:val="kk-KZ"/>
        </w:rPr>
        <w:t xml:space="preserve">Модальды жалақы </w:t>
      </w:r>
      <w:r>
        <w:rPr>
          <w:rFonts w:ascii="Times New Roman" w:hAnsi="Times New Roman" w:cs="Times New Roman"/>
          <w:color w:val="000000"/>
          <w:sz w:val="28"/>
          <w:szCs w:val="28"/>
          <w:lang w:val="kk-KZ"/>
        </w:rPr>
        <w:t xml:space="preserve">мына </w:t>
      </w:r>
      <w:r w:rsidRPr="00361303">
        <w:rPr>
          <w:rFonts w:ascii="Times New Roman" w:hAnsi="Times New Roman" w:cs="Times New Roman"/>
          <w:color w:val="000000"/>
          <w:sz w:val="28"/>
          <w:szCs w:val="28"/>
          <w:lang w:val="kk-KZ"/>
        </w:rPr>
        <w:t>формула бойынша есептеледі</w:t>
      </w:r>
      <w:r>
        <w:rPr>
          <w:rFonts w:ascii="Times New Roman" w:hAnsi="Times New Roman" w:cs="Times New Roman"/>
          <w:color w:val="000000"/>
          <w:sz w:val="28"/>
          <w:szCs w:val="28"/>
          <w:lang w:val="kk-KZ"/>
        </w:rPr>
        <w:t>:</w:t>
      </w:r>
    </w:p>
    <w:p w:rsidR="0013472D" w:rsidRDefault="0013472D">
      <w:pPr>
        <w:pStyle w:val="Default"/>
        <w:ind w:firstLine="1069"/>
        <w:jc w:val="both"/>
        <w:rPr>
          <w:sz w:val="28"/>
          <w:szCs w:val="28"/>
          <w:lang w:val="kk-KZ"/>
        </w:rPr>
      </w:pPr>
    </w:p>
    <w:tbl>
      <w:tblPr>
        <w:tblW w:w="5564" w:type="dxa"/>
        <w:jc w:val="center"/>
        <w:tblLook w:val="01E0"/>
      </w:tblPr>
      <w:tblGrid>
        <w:gridCol w:w="1893"/>
        <w:gridCol w:w="3395"/>
        <w:gridCol w:w="276"/>
      </w:tblGrid>
      <w:tr w:rsidR="0013472D" w:rsidTr="008F3EFF">
        <w:trPr>
          <w:cantSplit/>
          <w:jc w:val="center"/>
        </w:trPr>
        <w:tc>
          <w:tcPr>
            <w:tcW w:w="1908" w:type="dxa"/>
            <w:vMerge w:val="restart"/>
          </w:tcPr>
          <w:p w:rsidR="0013472D" w:rsidRDefault="00FE04DC">
            <w:pPr>
              <w:pStyle w:val="ConsPlusNonformat"/>
              <w:spacing w:before="360"/>
              <w:ind w:right="-227"/>
              <w:rPr>
                <w:rFonts w:ascii="Times New Roman" w:hAnsi="Times New Roman" w:cs="Times New Roman"/>
                <w:sz w:val="28"/>
                <w:szCs w:val="28"/>
                <w:lang w:val="en-US"/>
              </w:rPr>
            </w:pPr>
            <w:r w:rsidRPr="00037532">
              <w:rPr>
                <w:rFonts w:ascii="Times New Roman" w:hAnsi="Times New Roman" w:cs="Times New Roman"/>
                <w:i/>
                <w:sz w:val="28"/>
                <w:szCs w:val="28"/>
                <w:lang w:val="en-US"/>
              </w:rPr>
              <w:lastRenderedPageBreak/>
              <w:t>M</w:t>
            </w:r>
            <w:r w:rsidR="0013472D" w:rsidRPr="0013472D">
              <w:rPr>
                <w:rFonts w:ascii="Times New Roman" w:hAnsi="Times New Roman" w:cs="Times New Roman"/>
                <w:i/>
                <w:position w:val="-12"/>
                <w:sz w:val="28"/>
                <w:szCs w:val="28"/>
                <w:lang w:val="en-US"/>
              </w:rPr>
              <w:object w:dxaOrig="160" w:dyaOrig="360">
                <v:shape id="_x0000_i1036" type="#_x0000_t75" style="width:8.1pt;height:19.45pt" o:ole="" o:bordertopcolor="this" o:borderleftcolor="this" o:borderbottomcolor="this" o:borderrightcolor="this">
                  <v:imagedata r:id="rId28" o:title=""/>
                </v:shape>
                <o:OLEObject Type="Embed" ProgID="Equation.3" ShapeID="_x0000_i1036" DrawAspect="Content" ObjectID="_1761719283" r:id="rId29"/>
              </w:object>
            </w:r>
            <w:r w:rsidRPr="00037532">
              <w:rPr>
                <w:rFonts w:ascii="Times New Roman" w:hAnsi="Times New Roman" w:cs="Times New Roman"/>
                <w:sz w:val="28"/>
                <w:szCs w:val="28"/>
                <w:lang w:val="en-US"/>
              </w:rPr>
              <w:t xml:space="preserve"> = </w:t>
            </w:r>
            <w:r w:rsidRPr="00037532">
              <w:rPr>
                <w:rFonts w:ascii="Times New Roman" w:hAnsi="Times New Roman" w:cs="Times New Roman"/>
                <w:i/>
                <w:sz w:val="28"/>
                <w:szCs w:val="28"/>
                <w:lang w:val="en-US"/>
              </w:rPr>
              <w:t>x</w:t>
            </w:r>
            <w:r w:rsidR="0013472D" w:rsidRPr="0013472D">
              <w:rPr>
                <w:rFonts w:ascii="Times New Roman" w:hAnsi="Times New Roman" w:cs="Times New Roman"/>
                <w:i/>
                <w:position w:val="-12"/>
                <w:sz w:val="28"/>
                <w:szCs w:val="28"/>
                <w:lang w:val="en-US"/>
              </w:rPr>
              <w:object w:dxaOrig="260" w:dyaOrig="360">
                <v:shape id="_x0000_i1037" type="#_x0000_t75" style="width:12.85pt;height:19.45pt" o:ole="" o:bordertopcolor="this" o:borderleftcolor="this" o:borderbottomcolor="this" o:borderrightcolor="this">
                  <v:imagedata r:id="rId30" o:title=""/>
                </v:shape>
                <o:OLEObject Type="Embed" ProgID="Equation.3" ShapeID="_x0000_i1037" DrawAspect="Content" ObjectID="_1761719284" r:id="rId31"/>
              </w:object>
            </w:r>
            <w:r w:rsidRPr="00037532">
              <w:rPr>
                <w:rFonts w:ascii="Times New Roman" w:hAnsi="Times New Roman" w:cs="Times New Roman"/>
                <w:sz w:val="28"/>
                <w:szCs w:val="28"/>
                <w:lang w:val="en-US"/>
              </w:rPr>
              <w:t xml:space="preserve">+ </w:t>
            </w:r>
            <w:r w:rsidRPr="00037532">
              <w:rPr>
                <w:rFonts w:ascii="Times New Roman" w:hAnsi="Times New Roman" w:cs="Times New Roman"/>
                <w:i/>
                <w:sz w:val="28"/>
                <w:szCs w:val="28"/>
                <w:lang w:val="en-US"/>
              </w:rPr>
              <w:t xml:space="preserve">i </w:t>
            </w:r>
            <w:r w:rsidR="0013472D" w:rsidRPr="0013472D">
              <w:rPr>
                <w:rFonts w:ascii="Times New Roman" w:hAnsi="Times New Roman" w:cs="Times New Roman"/>
                <w:i/>
                <w:position w:val="-4"/>
                <w:sz w:val="28"/>
                <w:szCs w:val="28"/>
                <w:lang w:val="en-US"/>
              </w:rPr>
              <w:object w:dxaOrig="180" w:dyaOrig="200">
                <v:shape id="_x0000_i1038" type="#_x0000_t75" style="width:8.1pt;height:8.1pt" o:ole="" o:bordertopcolor="this" o:borderleftcolor="this" o:borderbottomcolor="this" o:borderrightcolor="this">
                  <v:imagedata r:id="rId14" o:title=""/>
                </v:shape>
                <o:OLEObject Type="Embed" ProgID="Equation.3" ShapeID="_x0000_i1038" DrawAspect="Content" ObjectID="_1761719285" r:id="rId32"/>
              </w:object>
            </w:r>
          </w:p>
        </w:tc>
        <w:tc>
          <w:tcPr>
            <w:tcW w:w="3420" w:type="dxa"/>
            <w:tcBorders>
              <w:bottom w:val="single" w:sz="4" w:space="0" w:color="auto"/>
            </w:tcBorders>
          </w:tcPr>
          <w:p w:rsidR="0013472D" w:rsidRDefault="00FE04DC">
            <w:pPr>
              <w:pStyle w:val="ConsPlusNonformat"/>
              <w:spacing w:before="120"/>
              <w:rPr>
                <w:rFonts w:ascii="Times New Roman" w:hAnsi="Times New Roman" w:cs="Times New Roman"/>
                <w:i/>
                <w:sz w:val="28"/>
                <w:szCs w:val="28"/>
                <w:lang w:val="en-US"/>
              </w:rPr>
            </w:pPr>
            <w:r w:rsidRPr="00037532">
              <w:rPr>
                <w:rFonts w:ascii="Times New Roman" w:hAnsi="Times New Roman" w:cs="Times New Roman"/>
                <w:i/>
                <w:sz w:val="28"/>
                <w:szCs w:val="28"/>
                <w:lang w:val="en-US"/>
              </w:rPr>
              <w:t>f</w:t>
            </w:r>
            <w:r w:rsidR="0013472D" w:rsidRPr="0013472D">
              <w:rPr>
                <w:rFonts w:ascii="Times New Roman" w:hAnsi="Times New Roman" w:cs="Times New Roman"/>
                <w:i/>
                <w:position w:val="-12"/>
                <w:sz w:val="28"/>
                <w:szCs w:val="28"/>
                <w:lang w:val="en-US"/>
              </w:rPr>
              <w:object w:dxaOrig="260" w:dyaOrig="360">
                <v:shape id="_x0000_i1039" type="#_x0000_t75" style="width:12.85pt;height:19.45pt" o:ole="" o:bordertopcolor="this" o:borderleftcolor="this" o:borderbottomcolor="this" o:borderrightcolor="this">
                  <v:imagedata r:id="rId33" o:title=""/>
                </v:shape>
                <o:OLEObject Type="Embed" ProgID="Equation.3" ShapeID="_x0000_i1039" DrawAspect="Content" ObjectID="_1761719286" r:id="rId34"/>
              </w:object>
            </w:r>
            <w:r w:rsidRPr="00037532">
              <w:rPr>
                <w:rFonts w:ascii="Times New Roman" w:hAnsi="Times New Roman" w:cs="Times New Roman"/>
                <w:i/>
                <w:sz w:val="28"/>
                <w:szCs w:val="28"/>
              </w:rPr>
              <w:t xml:space="preserve"> – </w:t>
            </w:r>
            <w:r w:rsidRPr="00037532">
              <w:rPr>
                <w:rFonts w:ascii="Times New Roman" w:hAnsi="Times New Roman" w:cs="Times New Roman"/>
                <w:i/>
                <w:sz w:val="28"/>
                <w:szCs w:val="28"/>
                <w:lang w:val="en-US"/>
              </w:rPr>
              <w:t>f</w:t>
            </w:r>
            <w:r w:rsidR="0013472D" w:rsidRPr="0013472D">
              <w:rPr>
                <w:rFonts w:ascii="Times New Roman" w:hAnsi="Times New Roman" w:cs="Times New Roman"/>
                <w:i/>
                <w:position w:val="-16"/>
                <w:sz w:val="28"/>
                <w:szCs w:val="28"/>
                <w:lang w:val="en-US"/>
              </w:rPr>
              <w:object w:dxaOrig="480" w:dyaOrig="400">
                <v:shape id="_x0000_i1040" type="#_x0000_t75" style="width:23.15pt;height:20.2pt" o:ole="" o:bordertopcolor="this" o:borderleftcolor="this" o:borderbottomcolor="this" o:borderrightcolor="this">
                  <v:imagedata r:id="rId35" o:title=""/>
                </v:shape>
                <o:OLEObject Type="Embed" ProgID="Equation.3" ShapeID="_x0000_i1040" DrawAspect="Content" ObjectID="_1761719287" r:id="rId36"/>
              </w:object>
            </w:r>
          </w:p>
        </w:tc>
        <w:tc>
          <w:tcPr>
            <w:tcW w:w="236" w:type="dxa"/>
            <w:vMerge w:val="restart"/>
          </w:tcPr>
          <w:p w:rsidR="0013472D" w:rsidRDefault="00FE04DC">
            <w:pPr>
              <w:pStyle w:val="ConsPlusNonformat"/>
              <w:spacing w:before="360"/>
              <w:rPr>
                <w:rFonts w:ascii="Times New Roman" w:hAnsi="Times New Roman" w:cs="Times New Roman"/>
                <w:sz w:val="24"/>
                <w:szCs w:val="24"/>
                <w:lang w:val="en-US"/>
              </w:rPr>
            </w:pPr>
            <w:r w:rsidRPr="0088659B">
              <w:rPr>
                <w:rFonts w:ascii="Times New Roman" w:hAnsi="Times New Roman" w:cs="Times New Roman"/>
                <w:sz w:val="24"/>
                <w:szCs w:val="24"/>
                <w:lang w:val="en-US"/>
              </w:rPr>
              <w:t>,</w:t>
            </w:r>
          </w:p>
        </w:tc>
      </w:tr>
      <w:tr w:rsidR="0013472D" w:rsidTr="008F3EFF">
        <w:trPr>
          <w:cantSplit/>
          <w:jc w:val="center"/>
        </w:trPr>
        <w:tc>
          <w:tcPr>
            <w:tcW w:w="1908" w:type="dxa"/>
            <w:vMerge/>
          </w:tcPr>
          <w:p w:rsidR="0013472D" w:rsidRDefault="0013472D">
            <w:pPr>
              <w:pStyle w:val="ConsPlusNonformat"/>
              <w:rPr>
                <w:rFonts w:ascii="Times New Roman" w:hAnsi="Times New Roman" w:cs="Times New Roman"/>
                <w:sz w:val="28"/>
                <w:szCs w:val="28"/>
                <w:lang w:val="en-US"/>
              </w:rPr>
            </w:pPr>
          </w:p>
        </w:tc>
        <w:tc>
          <w:tcPr>
            <w:tcW w:w="3420" w:type="dxa"/>
            <w:tcBorders>
              <w:top w:val="single" w:sz="4" w:space="0" w:color="auto"/>
            </w:tcBorders>
          </w:tcPr>
          <w:p w:rsidR="0013472D" w:rsidRDefault="00FE04DC">
            <w:pPr>
              <w:pStyle w:val="ConsPlusNonformat"/>
              <w:rPr>
                <w:rFonts w:ascii="Times New Roman" w:hAnsi="Times New Roman" w:cs="Times New Roman"/>
                <w:i/>
                <w:sz w:val="28"/>
                <w:szCs w:val="28"/>
                <w:lang w:val="en-US"/>
              </w:rPr>
            </w:pPr>
            <w:r w:rsidRPr="00037532">
              <w:rPr>
                <w:rFonts w:ascii="Times New Roman" w:hAnsi="Times New Roman" w:cs="Times New Roman"/>
                <w:i/>
                <w:sz w:val="28"/>
                <w:szCs w:val="28"/>
                <w:lang w:val="en-US"/>
              </w:rPr>
              <w:t>(f</w:t>
            </w:r>
            <w:r w:rsidR="0013472D" w:rsidRPr="0013472D">
              <w:rPr>
                <w:rFonts w:ascii="Times New Roman" w:hAnsi="Times New Roman" w:cs="Times New Roman"/>
                <w:i/>
                <w:position w:val="-12"/>
                <w:sz w:val="28"/>
                <w:szCs w:val="28"/>
                <w:lang w:val="en-US"/>
              </w:rPr>
              <w:object w:dxaOrig="260" w:dyaOrig="360">
                <v:shape id="_x0000_i1041" type="#_x0000_t75" style="width:12.85pt;height:19.45pt" o:ole="" o:bordertopcolor="this" o:borderleftcolor="this" o:borderbottomcolor="this" o:borderrightcolor="this">
                  <v:imagedata r:id="rId37" o:title=""/>
                </v:shape>
                <o:OLEObject Type="Embed" ProgID="Equation.3" ShapeID="_x0000_i1041" DrawAspect="Content" ObjectID="_1761719288" r:id="rId38"/>
              </w:object>
            </w:r>
            <w:r w:rsidRPr="00037532">
              <w:rPr>
                <w:rFonts w:ascii="Times New Roman" w:hAnsi="Times New Roman" w:cs="Times New Roman"/>
                <w:i/>
                <w:sz w:val="28"/>
                <w:szCs w:val="28"/>
                <w:lang w:val="en-US"/>
              </w:rPr>
              <w:t xml:space="preserve"> – f</w:t>
            </w:r>
            <w:r w:rsidR="0013472D" w:rsidRPr="0013472D">
              <w:rPr>
                <w:rFonts w:ascii="Times New Roman" w:hAnsi="Times New Roman" w:cs="Times New Roman"/>
                <w:i/>
                <w:position w:val="-16"/>
                <w:sz w:val="28"/>
                <w:szCs w:val="28"/>
                <w:lang w:val="en-US"/>
              </w:rPr>
              <w:object w:dxaOrig="480" w:dyaOrig="400">
                <v:shape id="_x0000_i1042" type="#_x0000_t75" style="width:23.15pt;height:20.2pt" o:ole="" o:bordertopcolor="this" o:borderleftcolor="this" o:borderbottomcolor="this" o:borderrightcolor="this">
                  <v:imagedata r:id="rId39" o:title=""/>
                </v:shape>
                <o:OLEObject Type="Embed" ProgID="Equation.3" ShapeID="_x0000_i1042" DrawAspect="Content" ObjectID="_1761719289" r:id="rId40"/>
              </w:object>
            </w:r>
            <w:r w:rsidRPr="00037532">
              <w:rPr>
                <w:rFonts w:ascii="Times New Roman" w:hAnsi="Times New Roman" w:cs="Times New Roman"/>
                <w:i/>
                <w:sz w:val="28"/>
                <w:szCs w:val="28"/>
                <w:lang w:val="en-US"/>
              </w:rPr>
              <w:t>)+ (f</w:t>
            </w:r>
            <w:r w:rsidR="0013472D" w:rsidRPr="0013472D">
              <w:rPr>
                <w:rFonts w:ascii="Times New Roman" w:hAnsi="Times New Roman" w:cs="Times New Roman"/>
                <w:i/>
                <w:position w:val="-12"/>
                <w:sz w:val="28"/>
                <w:szCs w:val="28"/>
                <w:lang w:val="en-US"/>
              </w:rPr>
              <w:object w:dxaOrig="260" w:dyaOrig="360">
                <v:shape id="_x0000_i1043" type="#_x0000_t75" style="width:12.85pt;height:19.45pt" o:ole="" o:bordertopcolor="this" o:borderleftcolor="this" o:borderbottomcolor="this" o:borderrightcolor="this">
                  <v:imagedata r:id="rId41" o:title=""/>
                </v:shape>
                <o:OLEObject Type="Embed" ProgID="Equation.3" ShapeID="_x0000_i1043" DrawAspect="Content" ObjectID="_1761719290" r:id="rId42"/>
              </w:object>
            </w:r>
            <w:r w:rsidRPr="00037532">
              <w:rPr>
                <w:rFonts w:ascii="Times New Roman" w:hAnsi="Times New Roman" w:cs="Times New Roman"/>
                <w:i/>
                <w:sz w:val="28"/>
                <w:szCs w:val="28"/>
                <w:lang w:val="en-US"/>
              </w:rPr>
              <w:t xml:space="preserve"> – f</w:t>
            </w:r>
            <w:r w:rsidR="0013472D" w:rsidRPr="0013472D">
              <w:rPr>
                <w:rFonts w:ascii="Times New Roman" w:hAnsi="Times New Roman" w:cs="Times New Roman"/>
                <w:i/>
                <w:position w:val="-12"/>
                <w:sz w:val="28"/>
                <w:szCs w:val="28"/>
                <w:lang w:val="en-US"/>
              </w:rPr>
              <w:object w:dxaOrig="400" w:dyaOrig="360">
                <v:shape id="_x0000_i1044" type="#_x0000_t75" style="width:20.2pt;height:19.45pt" o:ole="" o:bordertopcolor="this" o:borderleftcolor="this" o:borderbottomcolor="this" o:borderrightcolor="this">
                  <v:imagedata r:id="rId43" o:title=""/>
                </v:shape>
                <o:OLEObject Type="Embed" ProgID="Equation.3" ShapeID="_x0000_i1044" DrawAspect="Content" ObjectID="_1761719291" r:id="rId44"/>
              </w:object>
            </w:r>
            <w:r w:rsidRPr="00037532">
              <w:rPr>
                <w:rFonts w:ascii="Times New Roman" w:hAnsi="Times New Roman" w:cs="Times New Roman"/>
                <w:i/>
                <w:sz w:val="28"/>
                <w:szCs w:val="28"/>
                <w:lang w:val="en-US"/>
              </w:rPr>
              <w:t>)</w:t>
            </w:r>
          </w:p>
        </w:tc>
        <w:tc>
          <w:tcPr>
            <w:tcW w:w="236" w:type="dxa"/>
            <w:vMerge/>
          </w:tcPr>
          <w:p w:rsidR="0013472D" w:rsidRDefault="0013472D">
            <w:pPr>
              <w:pStyle w:val="ConsPlusNonformat"/>
              <w:rPr>
                <w:rFonts w:ascii="Times New Roman" w:hAnsi="Times New Roman" w:cs="Times New Roman"/>
                <w:sz w:val="24"/>
                <w:szCs w:val="24"/>
                <w:lang w:val="en-US"/>
              </w:rPr>
            </w:pPr>
          </w:p>
        </w:tc>
      </w:tr>
    </w:tbl>
    <w:p w:rsidR="0013472D" w:rsidRDefault="0013472D">
      <w:pPr>
        <w:ind w:firstLine="720"/>
        <w:jc w:val="both"/>
        <w:rPr>
          <w:caps/>
          <w:sz w:val="28"/>
          <w:szCs w:val="28"/>
          <w:lang w:val="en-US"/>
        </w:rPr>
      </w:pPr>
    </w:p>
    <w:p w:rsidR="0013472D" w:rsidRDefault="00FE04DC">
      <w:pPr>
        <w:pStyle w:val="Default"/>
        <w:ind w:firstLine="709"/>
        <w:jc w:val="both"/>
        <w:rPr>
          <w:sz w:val="28"/>
          <w:szCs w:val="28"/>
          <w:lang w:val="kk-KZ"/>
        </w:rPr>
      </w:pPr>
      <w:r w:rsidRPr="00361303">
        <w:rPr>
          <w:sz w:val="28"/>
          <w:szCs w:val="28"/>
          <w:lang w:val="kk-KZ"/>
        </w:rPr>
        <w:t xml:space="preserve">мұнда </w:t>
      </w:r>
      <w:r w:rsidRPr="00037532">
        <w:rPr>
          <w:i/>
          <w:sz w:val="28"/>
          <w:szCs w:val="28"/>
          <w:lang w:val="en-US"/>
        </w:rPr>
        <w:t>M</w:t>
      </w:r>
      <w:r w:rsidR="0013472D" w:rsidRPr="0013472D">
        <w:rPr>
          <w:i/>
          <w:position w:val="-12"/>
          <w:sz w:val="28"/>
          <w:szCs w:val="28"/>
          <w:lang w:val="en-US"/>
        </w:rPr>
        <w:object w:dxaOrig="160" w:dyaOrig="360">
          <v:shape id="_x0000_i1045" type="#_x0000_t75" style="width:8.1pt;height:19.45pt" o:ole="" o:bordertopcolor="this" o:borderleftcolor="this" o:borderbottomcolor="this" o:borderrightcolor="this">
            <v:imagedata r:id="rId28" o:title=""/>
          </v:shape>
          <o:OLEObject Type="Embed" ProgID="Equation.3" ShapeID="_x0000_i1045" DrawAspect="Content" ObjectID="_1761719292" r:id="rId45"/>
        </w:object>
      </w:r>
      <w:r w:rsidRPr="00937CEF">
        <w:rPr>
          <w:sz w:val="28"/>
          <w:szCs w:val="28"/>
        </w:rPr>
        <w:t>–</w:t>
      </w:r>
      <w:r>
        <w:rPr>
          <w:sz w:val="28"/>
          <w:szCs w:val="28"/>
          <w:lang w:val="kk-KZ"/>
        </w:rPr>
        <w:t xml:space="preserve"> </w:t>
      </w:r>
      <w:r w:rsidRPr="00361303">
        <w:rPr>
          <w:sz w:val="28"/>
          <w:szCs w:val="28"/>
          <w:lang w:val="kk-KZ"/>
        </w:rPr>
        <w:t>модальды жалақы;</w:t>
      </w:r>
    </w:p>
    <w:p w:rsidR="0013472D" w:rsidRDefault="00FE04DC">
      <w:pPr>
        <w:pStyle w:val="Default"/>
        <w:ind w:firstLine="709"/>
        <w:jc w:val="both"/>
        <w:rPr>
          <w:sz w:val="28"/>
          <w:szCs w:val="28"/>
          <w:lang w:val="kk-KZ"/>
        </w:rPr>
      </w:pPr>
      <w:r w:rsidRPr="003156C7">
        <w:rPr>
          <w:i/>
          <w:sz w:val="28"/>
          <w:szCs w:val="28"/>
          <w:lang w:val="kk-KZ"/>
        </w:rPr>
        <w:t>x</w:t>
      </w:r>
      <w:r w:rsidR="0013472D" w:rsidRPr="0013472D">
        <w:rPr>
          <w:i/>
          <w:position w:val="-12"/>
          <w:sz w:val="28"/>
          <w:szCs w:val="28"/>
          <w:lang w:val="en-US"/>
        </w:rPr>
        <w:object w:dxaOrig="260" w:dyaOrig="360">
          <v:shape id="_x0000_i1046" type="#_x0000_t75" style="width:12.85pt;height:19.45pt" o:ole="" o:bordertopcolor="this" o:borderleftcolor="this" o:borderbottomcolor="this" o:borderrightcolor="this">
            <v:imagedata r:id="rId30" o:title=""/>
          </v:shape>
          <o:OLEObject Type="Embed" ProgID="Equation.3" ShapeID="_x0000_i1046" DrawAspect="Content" ObjectID="_1761719293" r:id="rId46"/>
        </w:object>
      </w:r>
      <w:r w:rsidRPr="00937CEF">
        <w:rPr>
          <w:sz w:val="28"/>
          <w:szCs w:val="28"/>
        </w:rPr>
        <w:t>–</w:t>
      </w:r>
      <w:r>
        <w:rPr>
          <w:sz w:val="28"/>
          <w:szCs w:val="28"/>
          <w:lang w:val="kk-KZ"/>
        </w:rPr>
        <w:t xml:space="preserve"> </w:t>
      </w:r>
      <w:r w:rsidRPr="00361303">
        <w:rPr>
          <w:sz w:val="28"/>
          <w:szCs w:val="28"/>
          <w:lang w:val="kk-KZ"/>
        </w:rPr>
        <w:t xml:space="preserve">модальды </w:t>
      </w:r>
      <w:r>
        <w:rPr>
          <w:sz w:val="28"/>
          <w:szCs w:val="28"/>
          <w:lang w:val="kk-KZ"/>
        </w:rPr>
        <w:t>аралықт</w:t>
      </w:r>
      <w:r w:rsidRPr="00361303">
        <w:rPr>
          <w:sz w:val="28"/>
          <w:szCs w:val="28"/>
          <w:lang w:val="kk-KZ"/>
        </w:rPr>
        <w:t>ың төменгі шекарасы;</w:t>
      </w:r>
    </w:p>
    <w:p w:rsidR="0013472D" w:rsidRDefault="00FE04DC">
      <w:pPr>
        <w:pStyle w:val="Default"/>
        <w:ind w:firstLine="709"/>
        <w:jc w:val="both"/>
        <w:rPr>
          <w:sz w:val="28"/>
          <w:szCs w:val="28"/>
          <w:lang w:val="kk-KZ"/>
        </w:rPr>
      </w:pPr>
      <w:r w:rsidRPr="003156C7">
        <w:rPr>
          <w:i/>
          <w:sz w:val="28"/>
          <w:szCs w:val="28"/>
          <w:lang w:val="kk-KZ"/>
        </w:rPr>
        <w:t>i</w:t>
      </w:r>
      <w:r w:rsidRPr="00361303">
        <w:rPr>
          <w:sz w:val="28"/>
          <w:szCs w:val="28"/>
          <w:lang w:val="kk-KZ"/>
        </w:rPr>
        <w:t xml:space="preserve"> </w:t>
      </w:r>
      <w:r w:rsidRPr="00A06C6D">
        <w:rPr>
          <w:sz w:val="28"/>
          <w:szCs w:val="28"/>
          <w:lang w:val="kk-KZ"/>
        </w:rPr>
        <w:t>–</w:t>
      </w:r>
      <w:r>
        <w:rPr>
          <w:sz w:val="28"/>
          <w:szCs w:val="28"/>
          <w:lang w:val="kk-KZ"/>
        </w:rPr>
        <w:t xml:space="preserve"> </w:t>
      </w:r>
      <w:r w:rsidRPr="00361303">
        <w:rPr>
          <w:sz w:val="28"/>
          <w:szCs w:val="28"/>
          <w:lang w:val="kk-KZ"/>
        </w:rPr>
        <w:t xml:space="preserve">модальды </w:t>
      </w:r>
      <w:r>
        <w:rPr>
          <w:sz w:val="28"/>
          <w:szCs w:val="28"/>
          <w:lang w:val="kk-KZ"/>
        </w:rPr>
        <w:t>аралықт</w:t>
      </w:r>
      <w:r w:rsidRPr="00361303">
        <w:rPr>
          <w:sz w:val="28"/>
          <w:szCs w:val="28"/>
          <w:lang w:val="kk-KZ"/>
        </w:rPr>
        <w:t>ың шамасы;</w:t>
      </w:r>
    </w:p>
    <w:p w:rsidR="0013472D" w:rsidRDefault="00FE04DC">
      <w:pPr>
        <w:pStyle w:val="Default"/>
        <w:ind w:firstLine="709"/>
        <w:jc w:val="both"/>
        <w:rPr>
          <w:sz w:val="28"/>
          <w:szCs w:val="28"/>
          <w:lang w:val="kk-KZ"/>
        </w:rPr>
      </w:pPr>
      <w:r w:rsidRPr="003156C7">
        <w:rPr>
          <w:i/>
          <w:sz w:val="28"/>
          <w:szCs w:val="28"/>
          <w:lang w:val="kk-KZ"/>
        </w:rPr>
        <w:t>f</w:t>
      </w:r>
      <w:r w:rsidR="0013472D" w:rsidRPr="0013472D">
        <w:rPr>
          <w:i/>
          <w:position w:val="-12"/>
          <w:sz w:val="28"/>
          <w:szCs w:val="28"/>
          <w:lang w:val="en-US"/>
        </w:rPr>
        <w:object w:dxaOrig="260" w:dyaOrig="360">
          <v:shape id="_x0000_i1047" type="#_x0000_t75" style="width:12.85pt;height:19.45pt" o:ole="" o:bordertopcolor="this" o:borderleftcolor="this" o:borderbottomcolor="this" o:borderrightcolor="this">
            <v:imagedata r:id="rId33" o:title=""/>
          </v:shape>
          <o:OLEObject Type="Embed" ProgID="Equation.3" ShapeID="_x0000_i1047" DrawAspect="Content" ObjectID="_1761719294" r:id="rId47"/>
        </w:object>
      </w:r>
      <w:r>
        <w:rPr>
          <w:i/>
          <w:position w:val="-12"/>
          <w:sz w:val="28"/>
          <w:szCs w:val="28"/>
          <w:lang w:val="kk-KZ"/>
        </w:rPr>
        <w:t xml:space="preserve"> </w:t>
      </w:r>
      <w:r w:rsidRPr="00A06C6D">
        <w:rPr>
          <w:sz w:val="28"/>
          <w:szCs w:val="28"/>
          <w:lang w:val="kk-KZ"/>
        </w:rPr>
        <w:t>–</w:t>
      </w:r>
      <w:r>
        <w:rPr>
          <w:sz w:val="28"/>
          <w:szCs w:val="28"/>
          <w:lang w:val="kk-KZ"/>
        </w:rPr>
        <w:t xml:space="preserve"> </w:t>
      </w:r>
      <w:r w:rsidRPr="00361303">
        <w:rPr>
          <w:sz w:val="28"/>
          <w:szCs w:val="28"/>
          <w:lang w:val="kk-KZ"/>
        </w:rPr>
        <w:t xml:space="preserve">модальды аралықтағы </w:t>
      </w:r>
      <w:r>
        <w:rPr>
          <w:sz w:val="28"/>
          <w:szCs w:val="28"/>
          <w:lang w:val="kk-KZ"/>
        </w:rPr>
        <w:t>қызметкерлер</w:t>
      </w:r>
      <w:r w:rsidRPr="00361303">
        <w:rPr>
          <w:sz w:val="28"/>
          <w:szCs w:val="28"/>
          <w:lang w:val="kk-KZ"/>
        </w:rPr>
        <w:t xml:space="preserve"> саны;</w:t>
      </w:r>
    </w:p>
    <w:p w:rsidR="0013472D" w:rsidRDefault="00FE04DC">
      <w:pPr>
        <w:pStyle w:val="Default"/>
        <w:ind w:firstLine="709"/>
        <w:jc w:val="both"/>
        <w:rPr>
          <w:sz w:val="28"/>
          <w:szCs w:val="28"/>
          <w:lang w:val="kk-KZ"/>
        </w:rPr>
      </w:pPr>
      <w:r w:rsidRPr="007E25A9">
        <w:rPr>
          <w:i/>
          <w:sz w:val="28"/>
          <w:szCs w:val="28"/>
          <w:lang w:val="kk-KZ"/>
        </w:rPr>
        <w:t>f</w:t>
      </w:r>
      <w:r w:rsidR="0013472D" w:rsidRPr="0013472D">
        <w:rPr>
          <w:i/>
          <w:position w:val="-16"/>
          <w:sz w:val="28"/>
          <w:szCs w:val="28"/>
          <w:lang w:val="en-US"/>
        </w:rPr>
        <w:object w:dxaOrig="480" w:dyaOrig="400">
          <v:shape id="_x0000_i1048" type="#_x0000_t75" style="width:23.15pt;height:20.2pt" o:ole="" o:bordertopcolor="this" o:borderleftcolor="this" o:borderbottomcolor="this" o:borderrightcolor="this">
            <v:imagedata r:id="rId35" o:title=""/>
          </v:shape>
          <o:OLEObject Type="Embed" ProgID="Equation.3" ShapeID="_x0000_i1048" DrawAspect="Content" ObjectID="_1761719295" r:id="rId48"/>
        </w:object>
      </w:r>
      <w:r>
        <w:rPr>
          <w:i/>
          <w:position w:val="-16"/>
          <w:sz w:val="28"/>
          <w:szCs w:val="28"/>
          <w:lang w:val="kk-KZ"/>
        </w:rPr>
        <w:t xml:space="preserve"> </w:t>
      </w:r>
      <w:r w:rsidRPr="00A06C6D">
        <w:rPr>
          <w:sz w:val="28"/>
          <w:szCs w:val="28"/>
          <w:lang w:val="kk-KZ"/>
        </w:rPr>
        <w:t>–</w:t>
      </w:r>
      <w:r>
        <w:rPr>
          <w:sz w:val="28"/>
          <w:szCs w:val="28"/>
          <w:lang w:val="kk-KZ"/>
        </w:rPr>
        <w:t xml:space="preserve"> </w:t>
      </w:r>
      <w:r w:rsidRPr="00361303">
        <w:rPr>
          <w:sz w:val="28"/>
          <w:szCs w:val="28"/>
          <w:lang w:val="kk-KZ"/>
        </w:rPr>
        <w:t>модальді</w:t>
      </w:r>
      <w:r>
        <w:rPr>
          <w:sz w:val="28"/>
          <w:szCs w:val="28"/>
          <w:lang w:val="kk-KZ"/>
        </w:rPr>
        <w:t>ліктің</w:t>
      </w:r>
      <w:r w:rsidRPr="00361303">
        <w:rPr>
          <w:sz w:val="28"/>
          <w:szCs w:val="28"/>
          <w:lang w:val="kk-KZ"/>
        </w:rPr>
        <w:t xml:space="preserve"> </w:t>
      </w:r>
      <w:r>
        <w:rPr>
          <w:sz w:val="28"/>
          <w:szCs w:val="28"/>
          <w:lang w:val="kk-KZ"/>
        </w:rPr>
        <w:t>алдындағы</w:t>
      </w:r>
      <w:r w:rsidRPr="00361303">
        <w:rPr>
          <w:sz w:val="28"/>
          <w:szCs w:val="28"/>
          <w:lang w:val="kk-KZ"/>
        </w:rPr>
        <w:t xml:space="preserve"> аралықтағы </w:t>
      </w:r>
      <w:r>
        <w:rPr>
          <w:sz w:val="28"/>
          <w:szCs w:val="28"/>
          <w:lang w:val="kk-KZ"/>
        </w:rPr>
        <w:t>қызметкерлер</w:t>
      </w:r>
      <w:r w:rsidRPr="00361303">
        <w:rPr>
          <w:sz w:val="28"/>
          <w:szCs w:val="28"/>
          <w:lang w:val="kk-KZ"/>
        </w:rPr>
        <w:t xml:space="preserve"> саны;</w:t>
      </w:r>
    </w:p>
    <w:p w:rsidR="0013472D" w:rsidRDefault="00FE04DC">
      <w:pPr>
        <w:pStyle w:val="Default"/>
        <w:ind w:firstLine="709"/>
        <w:jc w:val="both"/>
        <w:rPr>
          <w:sz w:val="28"/>
          <w:szCs w:val="28"/>
          <w:lang w:val="kk-KZ"/>
        </w:rPr>
      </w:pPr>
      <w:r w:rsidRPr="007E25A9">
        <w:rPr>
          <w:i/>
          <w:sz w:val="28"/>
          <w:szCs w:val="28"/>
          <w:lang w:val="kk-KZ"/>
        </w:rPr>
        <w:t>f</w:t>
      </w:r>
      <w:r w:rsidR="0013472D" w:rsidRPr="0013472D">
        <w:rPr>
          <w:i/>
          <w:position w:val="-12"/>
          <w:sz w:val="28"/>
          <w:szCs w:val="28"/>
          <w:lang w:val="en-US"/>
        </w:rPr>
        <w:object w:dxaOrig="400" w:dyaOrig="360">
          <v:shape id="_x0000_i1049" type="#_x0000_t75" style="width:20.2pt;height:19.45pt" o:ole="" o:bordertopcolor="this" o:borderleftcolor="this" o:borderbottomcolor="this" o:borderrightcolor="this">
            <v:imagedata r:id="rId43" o:title=""/>
          </v:shape>
          <o:OLEObject Type="Embed" ProgID="Equation.3" ShapeID="_x0000_i1049" DrawAspect="Content" ObjectID="_1761719296" r:id="rId49"/>
        </w:object>
      </w:r>
      <w:r>
        <w:rPr>
          <w:i/>
          <w:position w:val="-12"/>
          <w:sz w:val="28"/>
          <w:szCs w:val="28"/>
          <w:lang w:val="kk-KZ"/>
        </w:rPr>
        <w:t xml:space="preserve"> </w:t>
      </w:r>
      <w:r w:rsidRPr="00A06C6D">
        <w:rPr>
          <w:sz w:val="28"/>
          <w:szCs w:val="28"/>
          <w:lang w:val="kk-KZ"/>
        </w:rPr>
        <w:t>–</w:t>
      </w:r>
      <w:r>
        <w:rPr>
          <w:sz w:val="28"/>
          <w:szCs w:val="28"/>
          <w:lang w:val="kk-KZ"/>
        </w:rPr>
        <w:t xml:space="preserve"> </w:t>
      </w:r>
      <w:r w:rsidRPr="00361303">
        <w:rPr>
          <w:sz w:val="28"/>
          <w:szCs w:val="28"/>
          <w:lang w:val="kk-KZ"/>
        </w:rPr>
        <w:t>модальді</w:t>
      </w:r>
      <w:r>
        <w:rPr>
          <w:sz w:val="28"/>
          <w:szCs w:val="28"/>
          <w:lang w:val="kk-KZ"/>
        </w:rPr>
        <w:t>ліктен</w:t>
      </w:r>
      <w:r w:rsidRPr="00361303">
        <w:rPr>
          <w:sz w:val="28"/>
          <w:szCs w:val="28"/>
          <w:lang w:val="kk-KZ"/>
        </w:rPr>
        <w:t xml:space="preserve"> кейінгі аралықтағы </w:t>
      </w:r>
      <w:r>
        <w:rPr>
          <w:sz w:val="28"/>
          <w:szCs w:val="28"/>
          <w:lang w:val="kk-KZ"/>
        </w:rPr>
        <w:t>қызметкерлер</w:t>
      </w:r>
      <w:r w:rsidRPr="00361303">
        <w:rPr>
          <w:sz w:val="28"/>
          <w:szCs w:val="28"/>
          <w:lang w:val="kk-KZ"/>
        </w:rPr>
        <w:t xml:space="preserve"> саны.</w:t>
      </w:r>
    </w:p>
    <w:p w:rsidR="0013472D" w:rsidRDefault="0013472D">
      <w:pPr>
        <w:pStyle w:val="Default"/>
        <w:ind w:firstLine="709"/>
        <w:jc w:val="both"/>
        <w:rPr>
          <w:sz w:val="28"/>
          <w:szCs w:val="28"/>
          <w:lang w:val="kk-KZ"/>
        </w:rPr>
      </w:pPr>
    </w:p>
    <w:p w:rsidR="0013472D" w:rsidRDefault="0013472D">
      <w:pPr>
        <w:pStyle w:val="Default"/>
        <w:ind w:firstLine="709"/>
        <w:jc w:val="both"/>
        <w:rPr>
          <w:sz w:val="28"/>
          <w:szCs w:val="28"/>
          <w:lang w:val="kk-KZ"/>
        </w:rPr>
      </w:pPr>
    </w:p>
    <w:p w:rsidR="0013472D" w:rsidRDefault="00FE04DC">
      <w:pPr>
        <w:pStyle w:val="Default"/>
        <w:ind w:left="1069"/>
        <w:rPr>
          <w:b/>
          <w:sz w:val="28"/>
          <w:szCs w:val="28"/>
          <w:lang w:val="kk-KZ"/>
        </w:rPr>
      </w:pPr>
      <w:r>
        <w:rPr>
          <w:b/>
          <w:sz w:val="28"/>
          <w:szCs w:val="28"/>
          <w:lang w:val="kk-KZ"/>
        </w:rPr>
        <w:t xml:space="preserve">4 - </w:t>
      </w:r>
      <w:r w:rsidRPr="00915AE9">
        <w:rPr>
          <w:b/>
          <w:sz w:val="28"/>
          <w:szCs w:val="28"/>
          <w:lang w:val="kk-KZ"/>
        </w:rPr>
        <w:t>бөлім. Децил</w:t>
      </w:r>
      <w:r>
        <w:rPr>
          <w:b/>
          <w:sz w:val="28"/>
          <w:szCs w:val="28"/>
          <w:lang w:val="kk-KZ"/>
        </w:rPr>
        <w:t>ьді</w:t>
      </w:r>
      <w:r w:rsidRPr="00915AE9">
        <w:rPr>
          <w:b/>
          <w:sz w:val="28"/>
          <w:szCs w:val="28"/>
          <w:lang w:val="kk-KZ"/>
        </w:rPr>
        <w:t xml:space="preserve"> коэффициент</w:t>
      </w:r>
    </w:p>
    <w:p w:rsidR="0013472D" w:rsidRDefault="0013472D">
      <w:pPr>
        <w:pStyle w:val="Default"/>
        <w:ind w:left="1069"/>
        <w:jc w:val="both"/>
        <w:rPr>
          <w:b/>
          <w:sz w:val="28"/>
          <w:szCs w:val="28"/>
          <w:lang w:val="kk-KZ"/>
        </w:rPr>
      </w:pPr>
    </w:p>
    <w:p w:rsidR="0013472D" w:rsidRDefault="00FE04DC">
      <w:pPr>
        <w:pStyle w:val="Default"/>
        <w:ind w:firstLine="709"/>
        <w:jc w:val="both"/>
        <w:rPr>
          <w:color w:val="auto"/>
          <w:sz w:val="28"/>
          <w:szCs w:val="28"/>
          <w:lang w:val="kk-KZ"/>
        </w:rPr>
      </w:pPr>
      <w:r>
        <w:rPr>
          <w:color w:val="auto"/>
          <w:sz w:val="28"/>
          <w:szCs w:val="28"/>
          <w:lang w:val="kk-KZ"/>
        </w:rPr>
        <w:t>1</w:t>
      </w:r>
      <w:r>
        <w:rPr>
          <w:color w:val="auto"/>
          <w:sz w:val="28"/>
          <w:szCs w:val="28"/>
          <w:lang w:val="kk-KZ"/>
        </w:rPr>
        <w:t>3</w:t>
      </w:r>
      <w:r w:rsidRPr="000456EE">
        <w:rPr>
          <w:color w:val="auto"/>
          <w:sz w:val="28"/>
          <w:szCs w:val="28"/>
          <w:lang w:val="kk-KZ"/>
        </w:rPr>
        <w:t xml:space="preserve">. </w:t>
      </w:r>
      <w:r>
        <w:rPr>
          <w:color w:val="auto"/>
          <w:sz w:val="28"/>
          <w:szCs w:val="28"/>
          <w:lang w:val="kk-KZ"/>
        </w:rPr>
        <w:t>Саралаудың д</w:t>
      </w:r>
      <w:r w:rsidRPr="000456EE">
        <w:rPr>
          <w:color w:val="auto"/>
          <w:sz w:val="28"/>
          <w:szCs w:val="28"/>
          <w:lang w:val="kk-KZ"/>
        </w:rPr>
        <w:t xml:space="preserve">ецильді коэффициенті ең аз төленетін қызметкерлердің </w:t>
      </w:r>
      <w:r w:rsidRPr="00EA287A">
        <w:rPr>
          <w:color w:val="auto"/>
          <w:sz w:val="28"/>
          <w:szCs w:val="28"/>
          <w:lang w:val="kk-KZ"/>
        </w:rPr>
        <w:t xml:space="preserve">10 </w:t>
      </w:r>
      <w:r w:rsidRPr="00EA287A">
        <w:rPr>
          <w:sz w:val="28"/>
          <w:szCs w:val="28"/>
          <w:lang w:val="kk-KZ"/>
        </w:rPr>
        <w:t>(он)</w:t>
      </w:r>
      <w:r w:rsidRPr="00EA287A">
        <w:rPr>
          <w:color w:val="auto"/>
          <w:sz w:val="28"/>
          <w:szCs w:val="28"/>
          <w:lang w:val="kk-KZ"/>
        </w:rPr>
        <w:t xml:space="preserve"> пайызының ең жоғары жалақы деңгейінен неше есе асатының ең көп төленетін қызметкерлердің 10 </w:t>
      </w:r>
      <w:r w:rsidRPr="00EA287A">
        <w:rPr>
          <w:sz w:val="28"/>
          <w:szCs w:val="28"/>
          <w:lang w:val="kk-KZ"/>
        </w:rPr>
        <w:t>(он)</w:t>
      </w:r>
      <w:r w:rsidRPr="00EA287A">
        <w:rPr>
          <w:color w:val="auto"/>
          <w:sz w:val="28"/>
          <w:szCs w:val="28"/>
          <w:lang w:val="kk-KZ"/>
        </w:rPr>
        <w:t xml:space="preserve"> пайызының ең төменгі жалақы деңгейін көрсетеді.</w:t>
      </w:r>
    </w:p>
    <w:p w:rsidR="0013472D" w:rsidRDefault="00FE04DC">
      <w:pPr>
        <w:pStyle w:val="Default"/>
        <w:ind w:firstLine="709"/>
        <w:jc w:val="both"/>
        <w:rPr>
          <w:sz w:val="28"/>
          <w:szCs w:val="28"/>
          <w:lang w:val="kk-KZ"/>
        </w:rPr>
      </w:pPr>
      <w:r w:rsidRPr="00EA287A">
        <w:rPr>
          <w:sz w:val="28"/>
          <w:szCs w:val="28"/>
          <w:lang w:val="kk-KZ"/>
        </w:rPr>
        <w:t>Децил</w:t>
      </w:r>
      <w:r>
        <w:rPr>
          <w:sz w:val="28"/>
          <w:szCs w:val="28"/>
          <w:lang w:val="kk-KZ"/>
        </w:rPr>
        <w:t>ьді</w:t>
      </w:r>
      <w:r w:rsidRPr="00EA287A">
        <w:rPr>
          <w:sz w:val="28"/>
          <w:szCs w:val="28"/>
          <w:lang w:val="kk-KZ"/>
        </w:rPr>
        <w:t xml:space="preserve"> коэффициент мына формула бойынша есептеледі:</w:t>
      </w:r>
    </w:p>
    <w:p w:rsidR="0013472D" w:rsidRDefault="0013472D">
      <w:pPr>
        <w:pStyle w:val="Default"/>
        <w:ind w:left="1069"/>
        <w:jc w:val="both"/>
        <w:rPr>
          <w:sz w:val="28"/>
          <w:szCs w:val="28"/>
          <w:lang w:val="kk-KZ"/>
        </w:rPr>
      </w:pPr>
    </w:p>
    <w:tbl>
      <w:tblPr>
        <w:tblW w:w="2568" w:type="dxa"/>
        <w:jc w:val="center"/>
        <w:tblLook w:val="01E0"/>
      </w:tblPr>
      <w:tblGrid>
        <w:gridCol w:w="1227"/>
        <w:gridCol w:w="900"/>
        <w:gridCol w:w="441"/>
      </w:tblGrid>
      <w:tr w:rsidR="0013472D" w:rsidTr="008F3EFF">
        <w:trPr>
          <w:cantSplit/>
          <w:jc w:val="center"/>
        </w:trPr>
        <w:tc>
          <w:tcPr>
            <w:tcW w:w="1227" w:type="dxa"/>
            <w:vMerge w:val="restart"/>
          </w:tcPr>
          <w:p w:rsidR="0013472D" w:rsidRDefault="00FE04DC">
            <w:pPr>
              <w:pStyle w:val="ConsPlusNonformat"/>
              <w:spacing w:before="160"/>
              <w:rPr>
                <w:rFonts w:ascii="Times New Roman" w:hAnsi="Times New Roman" w:cs="Times New Roman"/>
                <w:sz w:val="24"/>
                <w:szCs w:val="24"/>
                <w:lang w:val="en-US"/>
              </w:rPr>
            </w:pPr>
            <w:r w:rsidRPr="00EA287A">
              <w:rPr>
                <w:rFonts w:ascii="Times New Roman" w:hAnsi="Times New Roman" w:cs="Times New Roman"/>
                <w:i/>
                <w:sz w:val="24"/>
                <w:szCs w:val="24"/>
                <w:lang w:val="en-US"/>
              </w:rPr>
              <w:t>KD</w:t>
            </w:r>
            <w:r w:rsidR="0013472D" w:rsidRPr="0013472D">
              <w:rPr>
                <w:rFonts w:ascii="Times New Roman" w:hAnsi="Times New Roman" w:cs="Times New Roman"/>
                <w:i/>
                <w:position w:val="-12"/>
                <w:sz w:val="24"/>
                <w:szCs w:val="24"/>
                <w:lang w:val="en-US"/>
              </w:rPr>
              <w:object w:dxaOrig="200" w:dyaOrig="380">
                <v:shape id="_x0000_i1050" type="#_x0000_t75" style="width:8.1pt;height:19.45pt" o:ole="" o:bordertopcolor="this" o:borderleftcolor="this" o:borderbottomcolor="this" o:borderrightcolor="this">
                  <v:imagedata r:id="rId50" o:title=""/>
                </v:shape>
                <o:OLEObject Type="Embed" ProgID="Equation.3" ShapeID="_x0000_i1050" DrawAspect="Content" ObjectID="_1761719297" r:id="rId51"/>
              </w:object>
            </w:r>
            <w:r w:rsidRPr="00EA287A">
              <w:rPr>
                <w:rFonts w:ascii="Times New Roman" w:hAnsi="Times New Roman" w:cs="Times New Roman"/>
                <w:sz w:val="24"/>
                <w:szCs w:val="24"/>
                <w:lang w:val="en-US"/>
              </w:rPr>
              <w:t>=</w:t>
            </w:r>
          </w:p>
        </w:tc>
        <w:tc>
          <w:tcPr>
            <w:tcW w:w="900" w:type="dxa"/>
            <w:tcBorders>
              <w:bottom w:val="single" w:sz="4" w:space="0" w:color="auto"/>
            </w:tcBorders>
          </w:tcPr>
          <w:p w:rsidR="0013472D" w:rsidRDefault="00FE04DC">
            <w:pPr>
              <w:pStyle w:val="ConsPlusNonformat"/>
              <w:rPr>
                <w:rFonts w:ascii="Times New Roman" w:hAnsi="Times New Roman" w:cs="Times New Roman"/>
                <w:sz w:val="24"/>
                <w:szCs w:val="24"/>
                <w:lang w:val="en-US"/>
              </w:rPr>
            </w:pPr>
            <w:r w:rsidRPr="00EA287A">
              <w:rPr>
                <w:rFonts w:ascii="Times New Roman" w:hAnsi="Times New Roman" w:cs="Times New Roman"/>
                <w:i/>
                <w:sz w:val="24"/>
                <w:szCs w:val="24"/>
                <w:lang w:val="en-US"/>
              </w:rPr>
              <w:t>D</w:t>
            </w:r>
            <w:r w:rsidR="0013472D" w:rsidRPr="0013472D">
              <w:rPr>
                <w:rFonts w:ascii="Times New Roman" w:hAnsi="Times New Roman" w:cs="Times New Roman"/>
                <w:i/>
                <w:position w:val="-12"/>
                <w:sz w:val="24"/>
                <w:szCs w:val="24"/>
                <w:lang w:val="en-US"/>
              </w:rPr>
              <w:object w:dxaOrig="140" w:dyaOrig="360">
                <v:shape id="_x0000_i1051" type="#_x0000_t75" style="width:7.35pt;height:19.45pt" o:ole="" o:bordertopcolor="this" o:borderleftcolor="this" o:borderbottomcolor="this" o:borderrightcolor="this">
                  <v:imagedata r:id="rId52" o:title=""/>
                </v:shape>
                <o:OLEObject Type="Embed" ProgID="Equation.3" ShapeID="_x0000_i1051" DrawAspect="Content" ObjectID="_1761719298" r:id="rId53"/>
              </w:object>
            </w:r>
          </w:p>
        </w:tc>
        <w:tc>
          <w:tcPr>
            <w:tcW w:w="441" w:type="dxa"/>
            <w:vMerge w:val="restart"/>
          </w:tcPr>
          <w:p w:rsidR="0013472D" w:rsidRDefault="00FE04DC">
            <w:pPr>
              <w:pStyle w:val="ConsPlusNonformat"/>
              <w:spacing w:before="160"/>
              <w:rPr>
                <w:rFonts w:ascii="Times New Roman" w:hAnsi="Times New Roman" w:cs="Times New Roman"/>
                <w:sz w:val="24"/>
                <w:szCs w:val="24"/>
                <w:lang w:val="en-US"/>
              </w:rPr>
            </w:pPr>
            <w:r w:rsidRPr="00EA287A">
              <w:rPr>
                <w:rFonts w:ascii="Times New Roman" w:hAnsi="Times New Roman" w:cs="Times New Roman"/>
                <w:sz w:val="24"/>
                <w:szCs w:val="24"/>
                <w:lang w:val="en-US"/>
              </w:rPr>
              <w:t>,</w:t>
            </w:r>
          </w:p>
        </w:tc>
      </w:tr>
      <w:tr w:rsidR="0013472D" w:rsidTr="008F3EFF">
        <w:trPr>
          <w:cantSplit/>
          <w:jc w:val="center"/>
        </w:trPr>
        <w:tc>
          <w:tcPr>
            <w:tcW w:w="1227" w:type="dxa"/>
            <w:vMerge/>
          </w:tcPr>
          <w:p w:rsidR="0013472D" w:rsidRDefault="0013472D">
            <w:pPr>
              <w:pStyle w:val="ConsPlusNonformat"/>
              <w:rPr>
                <w:rFonts w:ascii="Times New Roman" w:hAnsi="Times New Roman" w:cs="Times New Roman"/>
                <w:sz w:val="24"/>
                <w:szCs w:val="24"/>
                <w:lang w:val="en-US"/>
              </w:rPr>
            </w:pPr>
          </w:p>
        </w:tc>
        <w:tc>
          <w:tcPr>
            <w:tcW w:w="900" w:type="dxa"/>
            <w:tcBorders>
              <w:top w:val="single" w:sz="4" w:space="0" w:color="auto"/>
            </w:tcBorders>
          </w:tcPr>
          <w:p w:rsidR="0013472D" w:rsidRDefault="00FE04DC">
            <w:pPr>
              <w:pStyle w:val="ConsPlusNonformat"/>
              <w:rPr>
                <w:rFonts w:ascii="Times New Roman" w:hAnsi="Times New Roman" w:cs="Times New Roman"/>
                <w:i/>
                <w:sz w:val="24"/>
                <w:szCs w:val="24"/>
                <w:lang w:val="en-US"/>
              </w:rPr>
            </w:pPr>
            <w:r w:rsidRPr="00EA287A">
              <w:rPr>
                <w:rFonts w:ascii="Times New Roman" w:hAnsi="Times New Roman" w:cs="Times New Roman"/>
                <w:i/>
                <w:sz w:val="24"/>
                <w:szCs w:val="24"/>
                <w:lang w:val="en-US"/>
              </w:rPr>
              <w:t>D</w:t>
            </w:r>
            <w:r w:rsidR="0013472D" w:rsidRPr="0013472D">
              <w:rPr>
                <w:rFonts w:ascii="Times New Roman" w:hAnsi="Times New Roman" w:cs="Times New Roman"/>
                <w:position w:val="-10"/>
                <w:sz w:val="24"/>
                <w:szCs w:val="24"/>
                <w:lang w:val="en-US"/>
              </w:rPr>
              <w:object w:dxaOrig="120" w:dyaOrig="339">
                <v:shape id="_x0000_i1052" type="#_x0000_t75" style="width:7.35pt;height:17.25pt" o:ole="" o:bordertopcolor="this" o:borderleftcolor="this" o:borderbottomcolor="this" o:borderrightcolor="this">
                  <v:imagedata r:id="rId54" o:title=""/>
                </v:shape>
                <o:OLEObject Type="Embed" ProgID="Equation.3" ShapeID="_x0000_i1052" DrawAspect="Content" ObjectID="_1761719299" r:id="rId55"/>
              </w:object>
            </w:r>
          </w:p>
        </w:tc>
        <w:tc>
          <w:tcPr>
            <w:tcW w:w="441" w:type="dxa"/>
            <w:vMerge/>
          </w:tcPr>
          <w:p w:rsidR="0013472D" w:rsidRDefault="0013472D">
            <w:pPr>
              <w:pStyle w:val="ConsPlusNonformat"/>
              <w:rPr>
                <w:rFonts w:ascii="Times New Roman" w:hAnsi="Times New Roman" w:cs="Times New Roman"/>
                <w:sz w:val="24"/>
                <w:szCs w:val="24"/>
                <w:lang w:val="en-US"/>
              </w:rPr>
            </w:pPr>
          </w:p>
        </w:tc>
      </w:tr>
    </w:tbl>
    <w:p w:rsidR="0013472D" w:rsidRDefault="0013472D">
      <w:pPr>
        <w:pStyle w:val="ConsPlusNonformat"/>
        <w:ind w:firstLine="708"/>
        <w:jc w:val="both"/>
        <w:rPr>
          <w:rFonts w:ascii="Times New Roman" w:hAnsi="Times New Roman" w:cs="Times New Roman"/>
          <w:spacing w:val="-4"/>
          <w:sz w:val="24"/>
          <w:szCs w:val="24"/>
          <w:lang w:val="en-US"/>
        </w:rPr>
      </w:pPr>
    </w:p>
    <w:p w:rsidR="0013472D" w:rsidRDefault="00FE04DC">
      <w:pPr>
        <w:pStyle w:val="Default"/>
        <w:ind w:firstLine="709"/>
        <w:jc w:val="both"/>
        <w:rPr>
          <w:color w:val="auto"/>
          <w:sz w:val="28"/>
          <w:szCs w:val="28"/>
          <w:lang w:val="kk-KZ"/>
        </w:rPr>
      </w:pPr>
      <w:r w:rsidRPr="00EA287A">
        <w:rPr>
          <w:color w:val="auto"/>
          <w:sz w:val="28"/>
          <w:szCs w:val="28"/>
          <w:lang w:val="kk-KZ"/>
        </w:rPr>
        <w:t xml:space="preserve">мұнда </w:t>
      </w:r>
      <w:r w:rsidRPr="00EA287A">
        <w:rPr>
          <w:i/>
          <w:lang w:val="en-US"/>
        </w:rPr>
        <w:t>KD</w:t>
      </w:r>
      <w:r w:rsidR="0013472D" w:rsidRPr="0013472D">
        <w:rPr>
          <w:i/>
          <w:position w:val="-12"/>
          <w:lang w:val="en-US"/>
        </w:rPr>
        <w:object w:dxaOrig="200" w:dyaOrig="380">
          <v:shape id="_x0000_i1053" type="#_x0000_t75" style="width:8.1pt;height:19.45pt" o:ole="" o:bordertopcolor="this" o:borderleftcolor="this" o:borderbottomcolor="this" o:borderrightcolor="this">
            <v:imagedata r:id="rId50" o:title=""/>
          </v:shape>
          <o:OLEObject Type="Embed" ProgID="Equation.3" ShapeID="_x0000_i1053" DrawAspect="Content" ObjectID="_1761719300" r:id="rId56"/>
        </w:object>
      </w:r>
      <w:r w:rsidRPr="00EA287A">
        <w:rPr>
          <w:color w:val="auto"/>
          <w:sz w:val="28"/>
          <w:szCs w:val="28"/>
          <w:lang w:val="kk-KZ"/>
        </w:rPr>
        <w:t xml:space="preserve"> </w:t>
      </w:r>
      <w:r w:rsidRPr="001121FF">
        <w:rPr>
          <w:sz w:val="28"/>
          <w:szCs w:val="28"/>
          <w:lang w:val="en-US"/>
        </w:rPr>
        <w:t>–</w:t>
      </w:r>
      <w:r w:rsidRPr="00EA287A">
        <w:rPr>
          <w:color w:val="auto"/>
          <w:sz w:val="28"/>
          <w:szCs w:val="28"/>
          <w:lang w:val="kk-KZ"/>
        </w:rPr>
        <w:t xml:space="preserve"> </w:t>
      </w:r>
      <w:r>
        <w:rPr>
          <w:color w:val="auto"/>
          <w:sz w:val="28"/>
          <w:szCs w:val="28"/>
          <w:lang w:val="kk-KZ"/>
        </w:rPr>
        <w:t xml:space="preserve">саралаудың </w:t>
      </w:r>
      <w:r w:rsidRPr="00EA287A">
        <w:rPr>
          <w:color w:val="auto"/>
          <w:sz w:val="28"/>
          <w:szCs w:val="28"/>
          <w:lang w:val="kk-KZ"/>
        </w:rPr>
        <w:t>децильді коэффициенті;</w:t>
      </w:r>
    </w:p>
    <w:p w:rsidR="0013472D" w:rsidRDefault="00FE04DC">
      <w:pPr>
        <w:pStyle w:val="Default"/>
        <w:ind w:firstLine="709"/>
        <w:jc w:val="both"/>
        <w:rPr>
          <w:sz w:val="28"/>
          <w:szCs w:val="28"/>
          <w:lang w:val="kk-KZ"/>
        </w:rPr>
      </w:pPr>
      <w:r w:rsidRPr="00EA287A">
        <w:rPr>
          <w:i/>
          <w:lang w:val="kk-KZ"/>
        </w:rPr>
        <w:t>D</w:t>
      </w:r>
      <w:r w:rsidR="0013472D" w:rsidRPr="0013472D">
        <w:rPr>
          <w:i/>
          <w:position w:val="-12"/>
          <w:lang w:val="en-US"/>
        </w:rPr>
        <w:object w:dxaOrig="140" w:dyaOrig="360">
          <v:shape id="_x0000_i1054" type="#_x0000_t75" style="width:7.35pt;height:19.45pt" o:ole="" o:bordertopcolor="this" o:borderleftcolor="this" o:borderbottomcolor="this" o:borderrightcolor="this">
            <v:imagedata r:id="rId52" o:title=""/>
          </v:shape>
          <o:OLEObject Type="Embed" ProgID="Equation.3" ShapeID="_x0000_i1054" DrawAspect="Content" ObjectID="_1761719301" r:id="rId57"/>
        </w:object>
      </w:r>
      <w:r w:rsidRPr="00EA287A">
        <w:rPr>
          <w:i/>
          <w:position w:val="-12"/>
          <w:lang w:val="kk-KZ"/>
        </w:rPr>
        <w:t xml:space="preserve"> </w:t>
      </w:r>
      <w:r w:rsidRPr="00A06C6D">
        <w:rPr>
          <w:sz w:val="28"/>
          <w:szCs w:val="28"/>
          <w:lang w:val="kk-KZ"/>
        </w:rPr>
        <w:t>–</w:t>
      </w:r>
      <w:r w:rsidRPr="00EA287A">
        <w:rPr>
          <w:sz w:val="28"/>
          <w:szCs w:val="28"/>
          <w:lang w:val="kk-KZ"/>
        </w:rPr>
        <w:t xml:space="preserve"> тоғызыншы децил;</w:t>
      </w:r>
    </w:p>
    <w:p w:rsidR="0013472D" w:rsidRDefault="00FE04DC">
      <w:pPr>
        <w:pStyle w:val="Default"/>
        <w:ind w:firstLine="709"/>
        <w:jc w:val="both"/>
        <w:rPr>
          <w:sz w:val="28"/>
          <w:szCs w:val="28"/>
          <w:lang w:val="kk-KZ"/>
        </w:rPr>
      </w:pPr>
      <w:r w:rsidRPr="00EA287A">
        <w:rPr>
          <w:i/>
          <w:lang w:val="kk-KZ"/>
        </w:rPr>
        <w:t>D</w:t>
      </w:r>
      <w:r w:rsidR="0013472D" w:rsidRPr="0013472D">
        <w:rPr>
          <w:position w:val="-10"/>
          <w:lang w:val="en-US"/>
        </w:rPr>
        <w:object w:dxaOrig="120" w:dyaOrig="339">
          <v:shape id="_x0000_i1055" type="#_x0000_t75" style="width:7.35pt;height:17.25pt" o:ole="" o:bordertopcolor="this" o:borderleftcolor="this" o:borderbottomcolor="this" o:borderrightcolor="this">
            <v:imagedata r:id="rId54" o:title=""/>
          </v:shape>
          <o:OLEObject Type="Embed" ProgID="Equation.3" ShapeID="_x0000_i1055" DrawAspect="Content" ObjectID="_1761719302" r:id="rId58"/>
        </w:object>
      </w:r>
      <w:r w:rsidRPr="00EA287A">
        <w:rPr>
          <w:position w:val="-10"/>
          <w:lang w:val="kk-KZ"/>
        </w:rPr>
        <w:t xml:space="preserve"> </w:t>
      </w:r>
      <w:r w:rsidRPr="00A06C6D">
        <w:rPr>
          <w:sz w:val="28"/>
          <w:szCs w:val="28"/>
          <w:lang w:val="kk-KZ"/>
        </w:rPr>
        <w:t>–</w:t>
      </w:r>
      <w:r w:rsidRPr="00EA287A">
        <w:rPr>
          <w:sz w:val="28"/>
          <w:szCs w:val="28"/>
          <w:lang w:val="kk-KZ"/>
        </w:rPr>
        <w:t xml:space="preserve"> бірінші децил.</w:t>
      </w:r>
    </w:p>
    <w:p w:rsidR="0013472D" w:rsidRDefault="00FE04DC">
      <w:pPr>
        <w:pStyle w:val="Default"/>
        <w:ind w:firstLine="709"/>
        <w:jc w:val="both"/>
        <w:rPr>
          <w:sz w:val="28"/>
          <w:szCs w:val="28"/>
          <w:lang w:val="kk-KZ"/>
        </w:rPr>
      </w:pPr>
      <w:r>
        <w:rPr>
          <w:sz w:val="28"/>
          <w:szCs w:val="28"/>
          <w:lang w:val="kk-KZ"/>
        </w:rPr>
        <w:t xml:space="preserve">14. </w:t>
      </w:r>
      <w:r w:rsidRPr="00EA287A">
        <w:rPr>
          <w:sz w:val="28"/>
          <w:szCs w:val="28"/>
          <w:lang w:val="kk-KZ"/>
        </w:rPr>
        <w:t>Бірінші децил ең аз төленетін қызметкерлердің 10 (он)</w:t>
      </w:r>
      <w:r w:rsidRPr="00EA287A">
        <w:rPr>
          <w:color w:val="auto"/>
          <w:sz w:val="28"/>
          <w:szCs w:val="28"/>
          <w:lang w:val="kk-KZ"/>
        </w:rPr>
        <w:t xml:space="preserve"> </w:t>
      </w:r>
      <w:r w:rsidRPr="00EA287A">
        <w:rPr>
          <w:sz w:val="28"/>
          <w:szCs w:val="28"/>
          <w:lang w:val="kk-KZ"/>
        </w:rPr>
        <w:t>пайызының ең жоғары жалақы деңгейін, тоғызыншы децил - ең көп төленетін қызметкерлердің 10 (он)</w:t>
      </w:r>
      <w:r w:rsidRPr="00EA287A">
        <w:rPr>
          <w:color w:val="auto"/>
          <w:sz w:val="28"/>
          <w:szCs w:val="28"/>
          <w:lang w:val="kk-KZ"/>
        </w:rPr>
        <w:t xml:space="preserve"> </w:t>
      </w:r>
      <w:r w:rsidRPr="00EA287A">
        <w:rPr>
          <w:sz w:val="28"/>
          <w:szCs w:val="28"/>
          <w:lang w:val="kk-KZ"/>
        </w:rPr>
        <w:t>пайызының ең төменгі жалақы деңгейін сипаттайды</w:t>
      </w:r>
      <w:r w:rsidRPr="00435234">
        <w:rPr>
          <w:sz w:val="28"/>
          <w:szCs w:val="28"/>
          <w:lang w:val="kk-KZ"/>
        </w:rPr>
        <w:t>.</w:t>
      </w:r>
    </w:p>
    <w:p w:rsidR="0013472D" w:rsidRDefault="00FE04DC">
      <w:pPr>
        <w:pStyle w:val="Default"/>
        <w:ind w:firstLine="709"/>
        <w:jc w:val="both"/>
        <w:rPr>
          <w:sz w:val="28"/>
          <w:szCs w:val="28"/>
          <w:lang w:val="kk-KZ"/>
        </w:rPr>
      </w:pPr>
      <w:r w:rsidRPr="00435234">
        <w:rPr>
          <w:sz w:val="28"/>
          <w:szCs w:val="28"/>
          <w:lang w:val="kk-KZ"/>
        </w:rPr>
        <w:t xml:space="preserve">Бірінші децил </w:t>
      </w:r>
      <w:r>
        <w:rPr>
          <w:sz w:val="28"/>
          <w:szCs w:val="28"/>
          <w:lang w:val="kk-KZ"/>
        </w:rPr>
        <w:t xml:space="preserve">мына </w:t>
      </w:r>
      <w:r w:rsidRPr="00435234">
        <w:rPr>
          <w:sz w:val="28"/>
          <w:szCs w:val="28"/>
          <w:lang w:val="kk-KZ"/>
        </w:rPr>
        <w:t>формула бойынша есептеледі</w:t>
      </w:r>
      <w:r>
        <w:rPr>
          <w:sz w:val="28"/>
          <w:szCs w:val="28"/>
          <w:lang w:val="kk-KZ"/>
        </w:rPr>
        <w:t>:</w:t>
      </w:r>
    </w:p>
    <w:p w:rsidR="0013472D" w:rsidRDefault="0013472D">
      <w:pPr>
        <w:pStyle w:val="Default"/>
        <w:ind w:left="1069"/>
        <w:jc w:val="both"/>
        <w:rPr>
          <w:sz w:val="28"/>
          <w:szCs w:val="28"/>
          <w:lang w:val="kk-KZ"/>
        </w:rPr>
      </w:pPr>
    </w:p>
    <w:tbl>
      <w:tblPr>
        <w:tblW w:w="4229" w:type="dxa"/>
        <w:jc w:val="center"/>
        <w:tblLook w:val="01E0"/>
      </w:tblPr>
      <w:tblGrid>
        <w:gridCol w:w="1908"/>
        <w:gridCol w:w="1620"/>
        <w:gridCol w:w="701"/>
      </w:tblGrid>
      <w:tr w:rsidR="0013472D" w:rsidTr="008F3EFF">
        <w:trPr>
          <w:cantSplit/>
          <w:jc w:val="center"/>
        </w:trPr>
        <w:tc>
          <w:tcPr>
            <w:tcW w:w="1908" w:type="dxa"/>
            <w:vMerge w:val="restart"/>
          </w:tcPr>
          <w:p w:rsidR="0013472D" w:rsidRDefault="00FE04DC">
            <w:pPr>
              <w:pStyle w:val="2"/>
              <w:spacing w:before="480"/>
              <w:ind w:left="0" w:right="-170"/>
              <w:rPr>
                <w:caps/>
                <w:lang w:val="en-US"/>
              </w:rPr>
            </w:pPr>
            <w:r w:rsidRPr="0088659B">
              <w:rPr>
                <w:i/>
                <w:lang w:val="en-US"/>
              </w:rPr>
              <w:t>D</w:t>
            </w:r>
            <w:r w:rsidR="0013472D" w:rsidRPr="0013472D">
              <w:rPr>
                <w:i/>
                <w:position w:val="-10"/>
                <w:lang w:val="en-US"/>
              </w:rPr>
              <w:object w:dxaOrig="120" w:dyaOrig="339">
                <v:shape id="_x0000_i1056" type="#_x0000_t75" style="width:7.35pt;height:17.25pt" o:ole="" o:bordertopcolor="this" o:borderleftcolor="this" o:borderbottomcolor="this" o:borderrightcolor="this">
                  <v:imagedata r:id="rId59" o:title=""/>
                </v:shape>
                <o:OLEObject Type="Embed" ProgID="Equation.3" ShapeID="_x0000_i1056" DrawAspect="Content" ObjectID="_1761719303" r:id="rId60"/>
              </w:object>
            </w:r>
            <w:r w:rsidRPr="0088659B">
              <w:rPr>
                <w:lang w:val="en-US"/>
              </w:rPr>
              <w:t xml:space="preserve"> = </w:t>
            </w:r>
            <w:r w:rsidRPr="0088659B">
              <w:rPr>
                <w:i/>
                <w:lang w:val="en-US"/>
              </w:rPr>
              <w:t>x</w:t>
            </w:r>
            <w:r w:rsidR="0013472D" w:rsidRPr="0013472D">
              <w:rPr>
                <w:i/>
                <w:position w:val="-14"/>
                <w:lang w:val="en-US"/>
              </w:rPr>
              <w:object w:dxaOrig="240" w:dyaOrig="380">
                <v:shape id="_x0000_i1057" type="#_x0000_t75" style="width:12.1pt;height:19.45pt" o:ole="" o:bordertopcolor="this" o:borderleftcolor="this" o:borderbottomcolor="this" o:borderrightcolor="this">
                  <v:imagedata r:id="rId61" o:title=""/>
                </v:shape>
                <o:OLEObject Type="Embed" ProgID="Equation.3" ShapeID="_x0000_i1057" DrawAspect="Content" ObjectID="_1761719304" r:id="rId62"/>
              </w:object>
            </w:r>
            <w:r w:rsidRPr="0088659B">
              <w:rPr>
                <w:lang w:val="en-US"/>
              </w:rPr>
              <w:t xml:space="preserve">+  </w:t>
            </w:r>
            <w:r w:rsidRPr="0088659B">
              <w:rPr>
                <w:i/>
                <w:lang w:val="en-US"/>
              </w:rPr>
              <w:t xml:space="preserve">i </w:t>
            </w:r>
            <w:r w:rsidR="0013472D" w:rsidRPr="0013472D">
              <w:rPr>
                <w:i/>
                <w:position w:val="-4"/>
                <w:lang w:val="en-US"/>
              </w:rPr>
              <w:object w:dxaOrig="180" w:dyaOrig="200">
                <v:shape id="_x0000_i1058" type="#_x0000_t75" style="width:8.1pt;height:8.1pt" o:ole="" o:bordertopcolor="this" o:borderleftcolor="this" o:borderbottomcolor="this" o:borderrightcolor="this">
                  <v:imagedata r:id="rId14" o:title=""/>
                </v:shape>
                <o:OLEObject Type="Embed" ProgID="Equation.3" ShapeID="_x0000_i1058" DrawAspect="Content" ObjectID="_1761719305" r:id="rId63"/>
              </w:object>
            </w:r>
          </w:p>
        </w:tc>
        <w:tc>
          <w:tcPr>
            <w:tcW w:w="1620" w:type="dxa"/>
            <w:tcBorders>
              <w:bottom w:val="single" w:sz="4" w:space="0" w:color="auto"/>
            </w:tcBorders>
          </w:tcPr>
          <w:p w:rsidR="0013472D" w:rsidRDefault="0013472D">
            <w:pPr>
              <w:pStyle w:val="2"/>
              <w:spacing w:before="200" w:after="200" w:line="280" w:lineRule="exact"/>
              <w:ind w:left="0"/>
              <w:rPr>
                <w:caps/>
                <w:lang w:val="en-US"/>
              </w:rPr>
            </w:pPr>
            <w:r w:rsidRPr="0013472D">
              <w:rPr>
                <w:i/>
                <w:position w:val="-24"/>
                <w:lang w:val="en-US"/>
              </w:rPr>
              <w:object w:dxaOrig="600" w:dyaOrig="680">
                <v:shape id="_x0000_i1059" type="#_x0000_t75" style="width:30.85pt;height:33.8pt" o:ole="" o:bordertopcolor="this" o:borderleftcolor="this" o:borderbottomcolor="this" o:borderrightcolor="this">
                  <v:imagedata r:id="rId64" o:title=""/>
                </v:shape>
                <o:OLEObject Type="Embed" ProgID="Equation.3" ShapeID="_x0000_i1059" DrawAspect="Content" ObjectID="_1761719306" r:id="rId65"/>
              </w:object>
            </w:r>
            <w:r w:rsidR="00FE04DC" w:rsidRPr="0088659B">
              <w:rPr>
                <w:i/>
                <w:lang w:val="en-US"/>
              </w:rPr>
              <w:t>– S</w:t>
            </w:r>
            <w:r w:rsidRPr="0013472D">
              <w:rPr>
                <w:i/>
                <w:position w:val="-14"/>
                <w:lang w:val="en-US"/>
              </w:rPr>
              <w:object w:dxaOrig="360" w:dyaOrig="380">
                <v:shape id="_x0000_i1060" type="#_x0000_t75" style="width:19.45pt;height:19.45pt" o:ole="" o:bordertopcolor="this" o:borderleftcolor="this" o:borderbottomcolor="this" o:borderrightcolor="this">
                  <v:imagedata r:id="rId66" o:title=""/>
                </v:shape>
                <o:OLEObject Type="Embed" ProgID="Equation.3" ShapeID="_x0000_i1060" DrawAspect="Content" ObjectID="_1761719307" r:id="rId67"/>
              </w:object>
            </w:r>
          </w:p>
        </w:tc>
        <w:tc>
          <w:tcPr>
            <w:tcW w:w="701" w:type="dxa"/>
            <w:vMerge w:val="restart"/>
          </w:tcPr>
          <w:p w:rsidR="0013472D" w:rsidRDefault="00FE04DC">
            <w:pPr>
              <w:pStyle w:val="2"/>
              <w:spacing w:before="480" w:line="280" w:lineRule="exact"/>
              <w:ind w:left="0"/>
              <w:rPr>
                <w:caps/>
                <w:lang w:val="en-US"/>
              </w:rPr>
            </w:pPr>
            <w:r w:rsidRPr="0088659B">
              <w:rPr>
                <w:caps/>
                <w:lang w:val="en-US"/>
              </w:rPr>
              <w:t>,</w:t>
            </w:r>
          </w:p>
        </w:tc>
      </w:tr>
      <w:tr w:rsidR="0013472D" w:rsidTr="008F3EFF">
        <w:trPr>
          <w:cantSplit/>
          <w:jc w:val="center"/>
        </w:trPr>
        <w:tc>
          <w:tcPr>
            <w:tcW w:w="1908" w:type="dxa"/>
            <w:vMerge/>
          </w:tcPr>
          <w:p w:rsidR="0013472D" w:rsidRDefault="0013472D">
            <w:pPr>
              <w:pStyle w:val="21"/>
              <w:spacing w:before="200" w:after="200" w:line="280" w:lineRule="exact"/>
              <w:rPr>
                <w:rFonts w:ascii="Times New Roman" w:hAnsi="Times New Roman"/>
                <w:caps/>
                <w:sz w:val="24"/>
                <w:szCs w:val="24"/>
              </w:rPr>
            </w:pPr>
          </w:p>
        </w:tc>
        <w:tc>
          <w:tcPr>
            <w:tcW w:w="1620" w:type="dxa"/>
            <w:tcBorders>
              <w:top w:val="single" w:sz="4" w:space="0" w:color="auto"/>
            </w:tcBorders>
          </w:tcPr>
          <w:p w:rsidR="0013472D" w:rsidRDefault="00FE04DC">
            <w:pPr>
              <w:pStyle w:val="2"/>
              <w:spacing w:before="200" w:after="200" w:line="280" w:lineRule="exact"/>
              <w:rPr>
                <w:caps/>
              </w:rPr>
            </w:pPr>
            <w:r w:rsidRPr="0088659B">
              <w:rPr>
                <w:i/>
                <w:lang w:val="en-US"/>
              </w:rPr>
              <w:t>f</w:t>
            </w:r>
            <w:r w:rsidR="0013472D" w:rsidRPr="0013472D">
              <w:rPr>
                <w:i/>
                <w:position w:val="-14"/>
                <w:lang w:val="en-US"/>
              </w:rPr>
              <w:object w:dxaOrig="240" w:dyaOrig="380">
                <v:shape id="_x0000_i1061" type="#_x0000_t75" style="width:12.1pt;height:19.45pt" o:ole="" o:bordertopcolor="this" o:borderleftcolor="this" o:borderbottomcolor="this" o:borderrightcolor="this">
                  <v:imagedata r:id="rId68" o:title=""/>
                </v:shape>
                <o:OLEObject Type="Embed" ProgID="Equation.3" ShapeID="_x0000_i1061" DrawAspect="Content" ObjectID="_1761719308" r:id="rId69"/>
              </w:object>
            </w:r>
          </w:p>
        </w:tc>
        <w:tc>
          <w:tcPr>
            <w:tcW w:w="701" w:type="dxa"/>
            <w:vMerge/>
          </w:tcPr>
          <w:p w:rsidR="0013472D" w:rsidRDefault="0013472D">
            <w:pPr>
              <w:pStyle w:val="2"/>
              <w:spacing w:before="200" w:after="200" w:line="280" w:lineRule="exact"/>
              <w:rPr>
                <w:caps/>
              </w:rPr>
            </w:pPr>
          </w:p>
        </w:tc>
      </w:tr>
    </w:tbl>
    <w:p w:rsidR="0013472D" w:rsidRDefault="0013472D">
      <w:pPr>
        <w:pStyle w:val="Default"/>
        <w:ind w:left="1069"/>
        <w:jc w:val="both"/>
        <w:rPr>
          <w:sz w:val="28"/>
          <w:szCs w:val="28"/>
          <w:lang w:val="kk-KZ"/>
        </w:rPr>
      </w:pPr>
    </w:p>
    <w:p w:rsidR="0013472D" w:rsidRDefault="00FE04DC">
      <w:pPr>
        <w:pStyle w:val="Default"/>
        <w:ind w:firstLine="709"/>
        <w:jc w:val="both"/>
        <w:rPr>
          <w:sz w:val="28"/>
          <w:szCs w:val="28"/>
          <w:lang w:val="kk-KZ"/>
        </w:rPr>
      </w:pPr>
      <w:r w:rsidRPr="00435234">
        <w:rPr>
          <w:sz w:val="28"/>
          <w:szCs w:val="28"/>
          <w:lang w:val="kk-KZ"/>
        </w:rPr>
        <w:t xml:space="preserve">мұнда </w:t>
      </w:r>
      <w:r w:rsidRPr="0008154B">
        <w:rPr>
          <w:i/>
          <w:lang w:val="kk-KZ"/>
        </w:rPr>
        <w:t>x</w:t>
      </w:r>
      <w:r w:rsidR="0013472D" w:rsidRPr="0013472D">
        <w:rPr>
          <w:i/>
          <w:position w:val="-14"/>
          <w:lang w:val="en-US"/>
        </w:rPr>
        <w:object w:dxaOrig="240" w:dyaOrig="380">
          <v:shape id="_x0000_i1062" type="#_x0000_t75" style="width:12.1pt;height:19.45pt" o:ole="" o:bordertopcolor="this" o:borderleftcolor="this" o:borderbottomcolor="this" o:borderrightcolor="this">
            <v:imagedata r:id="rId61" o:title=""/>
          </v:shape>
          <o:OLEObject Type="Embed" ProgID="Equation.3" ShapeID="_x0000_i1062" DrawAspect="Content" ObjectID="_1761719309" r:id="rId70"/>
        </w:object>
      </w:r>
      <w:r w:rsidRPr="00A06C6D">
        <w:rPr>
          <w:sz w:val="28"/>
          <w:szCs w:val="28"/>
          <w:lang w:val="kk-KZ"/>
        </w:rPr>
        <w:t>–</w:t>
      </w:r>
      <w:r>
        <w:rPr>
          <w:sz w:val="28"/>
          <w:szCs w:val="28"/>
          <w:lang w:val="kk-KZ"/>
        </w:rPr>
        <w:t xml:space="preserve"> қызметкерлер</w:t>
      </w:r>
      <w:r w:rsidRPr="00435234">
        <w:rPr>
          <w:sz w:val="28"/>
          <w:szCs w:val="28"/>
          <w:lang w:val="kk-KZ"/>
        </w:rPr>
        <w:t xml:space="preserve"> </w:t>
      </w:r>
      <w:r w:rsidRPr="00EA287A">
        <w:rPr>
          <w:sz w:val="28"/>
          <w:szCs w:val="28"/>
          <w:lang w:val="kk-KZ"/>
        </w:rPr>
        <w:t>санының 10 (оныншы)</w:t>
      </w:r>
      <w:r w:rsidRPr="00EA287A">
        <w:rPr>
          <w:color w:val="auto"/>
          <w:sz w:val="28"/>
          <w:szCs w:val="28"/>
          <w:lang w:val="kk-KZ"/>
        </w:rPr>
        <w:t xml:space="preserve"> </w:t>
      </w:r>
      <w:r w:rsidRPr="00EA287A">
        <w:rPr>
          <w:sz w:val="28"/>
          <w:szCs w:val="28"/>
          <w:lang w:val="kk-KZ"/>
        </w:rPr>
        <w:t>пайызын қамтитын аралықтың төменгі шекарасы;</w:t>
      </w:r>
    </w:p>
    <w:p w:rsidR="0013472D" w:rsidRDefault="00FE04DC">
      <w:pPr>
        <w:pStyle w:val="Default"/>
        <w:ind w:firstLine="709"/>
        <w:jc w:val="both"/>
        <w:rPr>
          <w:sz w:val="28"/>
          <w:szCs w:val="28"/>
          <w:lang w:val="kk-KZ"/>
        </w:rPr>
      </w:pPr>
      <w:r w:rsidRPr="00EA287A">
        <w:rPr>
          <w:i/>
          <w:lang w:val="kk-KZ"/>
        </w:rPr>
        <w:t>i</w:t>
      </w:r>
      <w:r w:rsidRPr="00EA287A">
        <w:rPr>
          <w:sz w:val="28"/>
          <w:szCs w:val="28"/>
          <w:lang w:val="kk-KZ"/>
        </w:rPr>
        <w:t xml:space="preserve"> </w:t>
      </w:r>
      <w:r w:rsidRPr="00A06C6D">
        <w:rPr>
          <w:sz w:val="28"/>
          <w:szCs w:val="28"/>
          <w:lang w:val="kk-KZ"/>
        </w:rPr>
        <w:t>–</w:t>
      </w:r>
      <w:r w:rsidRPr="00EA287A">
        <w:rPr>
          <w:sz w:val="28"/>
          <w:szCs w:val="28"/>
          <w:lang w:val="kk-KZ"/>
        </w:rPr>
        <w:t xml:space="preserve"> қызметкерлер санының 10 (оныншы)</w:t>
      </w:r>
      <w:r w:rsidRPr="00EA287A">
        <w:rPr>
          <w:color w:val="auto"/>
          <w:sz w:val="28"/>
          <w:szCs w:val="28"/>
          <w:lang w:val="kk-KZ"/>
        </w:rPr>
        <w:t xml:space="preserve"> </w:t>
      </w:r>
      <w:r w:rsidRPr="00EA287A">
        <w:rPr>
          <w:sz w:val="28"/>
          <w:szCs w:val="28"/>
          <w:lang w:val="kk-KZ"/>
        </w:rPr>
        <w:t>пайызын қамтитын аралықтың шамасы;</w:t>
      </w:r>
    </w:p>
    <w:p w:rsidR="0013472D" w:rsidRDefault="0013472D">
      <w:pPr>
        <w:pStyle w:val="Default"/>
        <w:ind w:firstLine="709"/>
        <w:jc w:val="both"/>
        <w:rPr>
          <w:sz w:val="28"/>
          <w:szCs w:val="28"/>
          <w:lang w:val="kk-KZ"/>
        </w:rPr>
      </w:pPr>
      <w:r w:rsidRPr="0013472D">
        <w:rPr>
          <w:sz w:val="28"/>
          <w:szCs w:val="28"/>
        </w:rPr>
        <w:object w:dxaOrig="560" w:dyaOrig="400">
          <v:shape id="_x0000_i1063" type="#_x0000_t75" style="width:29.4pt;height:20.2pt" o:ole="" o:bordertopcolor="this" o:borderleftcolor="this" o:borderbottomcolor="this" o:borderrightcolor="this">
            <v:imagedata r:id="rId24" o:title=""/>
          </v:shape>
          <o:OLEObject Type="Embed" ProgID="Equation.3" ShapeID="_x0000_i1063" DrawAspect="Content" ObjectID="_1761719310" r:id="rId71"/>
        </w:object>
      </w:r>
      <w:r w:rsidR="00FE04DC" w:rsidRPr="00A06C6D">
        <w:rPr>
          <w:sz w:val="28"/>
          <w:szCs w:val="28"/>
          <w:lang w:val="kk-KZ"/>
        </w:rPr>
        <w:t>–</w:t>
      </w:r>
      <w:r w:rsidR="00FE04DC" w:rsidRPr="00EA287A">
        <w:rPr>
          <w:sz w:val="28"/>
          <w:szCs w:val="28"/>
          <w:lang w:val="kk-KZ"/>
        </w:rPr>
        <w:t xml:space="preserve"> жиілік сомасы (жалақы есептелген қызметкерлердің жалпы саны);</w:t>
      </w:r>
    </w:p>
    <w:p w:rsidR="0013472D" w:rsidRDefault="00FE04DC">
      <w:pPr>
        <w:pStyle w:val="Default"/>
        <w:tabs>
          <w:tab w:val="left" w:pos="709"/>
        </w:tabs>
        <w:ind w:right="-2" w:firstLine="709"/>
        <w:jc w:val="both"/>
        <w:rPr>
          <w:sz w:val="28"/>
          <w:szCs w:val="28"/>
          <w:lang w:val="kk-KZ"/>
        </w:rPr>
      </w:pPr>
      <w:r w:rsidRPr="00EA287A">
        <w:rPr>
          <w:i/>
          <w:lang w:val="kk-KZ"/>
        </w:rPr>
        <w:t>S</w:t>
      </w:r>
      <w:r w:rsidR="0013472D" w:rsidRPr="0013472D">
        <w:rPr>
          <w:i/>
          <w:position w:val="-14"/>
          <w:lang w:val="en-US"/>
        </w:rPr>
        <w:object w:dxaOrig="360" w:dyaOrig="380">
          <v:shape id="_x0000_i1064" type="#_x0000_t75" style="width:19.45pt;height:19.45pt" o:ole="" o:bordertopcolor="this" o:borderleftcolor="this" o:borderbottomcolor="this" o:borderrightcolor="this">
            <v:imagedata r:id="rId66" o:title=""/>
          </v:shape>
          <o:OLEObject Type="Embed" ProgID="Equation.3" ShapeID="_x0000_i1064" DrawAspect="Content" ObjectID="_1761719311" r:id="rId72"/>
        </w:object>
      </w:r>
      <w:r w:rsidRPr="00A06C6D">
        <w:rPr>
          <w:sz w:val="28"/>
          <w:szCs w:val="28"/>
          <w:lang w:val="kk-KZ"/>
        </w:rPr>
        <w:t>–</w:t>
      </w:r>
      <w:r w:rsidRPr="00EA287A">
        <w:rPr>
          <w:sz w:val="28"/>
          <w:szCs w:val="28"/>
          <w:lang w:val="kk-KZ"/>
        </w:rPr>
        <w:t xml:space="preserve"> қызметкерлер санының 10 (оныншы)</w:t>
      </w:r>
      <w:r w:rsidRPr="00EA287A">
        <w:rPr>
          <w:color w:val="auto"/>
          <w:sz w:val="28"/>
          <w:szCs w:val="28"/>
          <w:lang w:val="kk-KZ"/>
        </w:rPr>
        <w:t xml:space="preserve"> </w:t>
      </w:r>
      <w:r w:rsidRPr="00EA287A">
        <w:rPr>
          <w:sz w:val="28"/>
          <w:szCs w:val="28"/>
          <w:lang w:val="kk-KZ"/>
        </w:rPr>
        <w:t>пайызын қамтитын аралыққа дейін жинақталған жиіліктердің сомасы (қызметкерлер</w:t>
      </w:r>
      <w:r w:rsidRPr="00EA287A">
        <w:rPr>
          <w:sz w:val="28"/>
          <w:szCs w:val="28"/>
          <w:lang w:val="kk-KZ"/>
        </w:rPr>
        <w:t>дің жиынтық саны);</w:t>
      </w:r>
    </w:p>
    <w:p w:rsidR="0013472D" w:rsidRDefault="00FE04DC">
      <w:pPr>
        <w:pStyle w:val="Default"/>
        <w:ind w:firstLine="709"/>
        <w:jc w:val="both"/>
        <w:rPr>
          <w:sz w:val="28"/>
          <w:szCs w:val="28"/>
          <w:lang w:val="kk-KZ"/>
        </w:rPr>
      </w:pPr>
      <w:r w:rsidRPr="00EA287A">
        <w:rPr>
          <w:i/>
          <w:lang w:val="kk-KZ"/>
        </w:rPr>
        <w:t>f</w:t>
      </w:r>
      <w:r w:rsidR="0013472D" w:rsidRPr="0013472D">
        <w:rPr>
          <w:i/>
          <w:position w:val="-14"/>
          <w:lang w:val="en-US"/>
        </w:rPr>
        <w:object w:dxaOrig="240" w:dyaOrig="380">
          <v:shape id="_x0000_i1065" type="#_x0000_t75" style="width:12.1pt;height:19.45pt" o:ole="" o:bordertopcolor="this" o:borderleftcolor="this" o:borderbottomcolor="this" o:borderrightcolor="this">
            <v:imagedata r:id="rId68" o:title=""/>
          </v:shape>
          <o:OLEObject Type="Embed" ProgID="Equation.3" ShapeID="_x0000_i1065" DrawAspect="Content" ObjectID="_1761719312" r:id="rId73"/>
        </w:object>
      </w:r>
      <w:r w:rsidRPr="00EA287A">
        <w:rPr>
          <w:i/>
          <w:position w:val="-14"/>
          <w:lang w:val="kk-KZ"/>
        </w:rPr>
        <w:t xml:space="preserve"> </w:t>
      </w:r>
      <w:r w:rsidRPr="00A06C6D">
        <w:rPr>
          <w:sz w:val="28"/>
          <w:szCs w:val="28"/>
          <w:lang w:val="kk-KZ"/>
        </w:rPr>
        <w:t>–</w:t>
      </w:r>
      <w:r w:rsidRPr="00EA287A">
        <w:rPr>
          <w:sz w:val="28"/>
          <w:szCs w:val="28"/>
          <w:lang w:val="kk-KZ"/>
        </w:rPr>
        <w:t xml:space="preserve"> қызметкерлер санының 10 (оныншы)</w:t>
      </w:r>
      <w:r w:rsidRPr="00EA287A">
        <w:rPr>
          <w:color w:val="auto"/>
          <w:sz w:val="28"/>
          <w:szCs w:val="28"/>
          <w:lang w:val="kk-KZ"/>
        </w:rPr>
        <w:t xml:space="preserve"> </w:t>
      </w:r>
      <w:r w:rsidRPr="00EA287A">
        <w:rPr>
          <w:sz w:val="28"/>
          <w:szCs w:val="28"/>
          <w:lang w:val="kk-KZ"/>
        </w:rPr>
        <w:t>пайызын қамтитын аралық жиілігі.</w:t>
      </w:r>
    </w:p>
    <w:p w:rsidR="0013472D" w:rsidRDefault="00FE04DC">
      <w:pPr>
        <w:pStyle w:val="Default"/>
        <w:ind w:firstLine="709"/>
        <w:jc w:val="both"/>
        <w:rPr>
          <w:sz w:val="28"/>
          <w:szCs w:val="28"/>
          <w:lang w:val="kk-KZ"/>
        </w:rPr>
      </w:pPr>
      <w:r>
        <w:rPr>
          <w:sz w:val="28"/>
          <w:szCs w:val="28"/>
          <w:lang w:val="kk-KZ"/>
        </w:rPr>
        <w:t xml:space="preserve">15. </w:t>
      </w:r>
      <w:r w:rsidRPr="00EA287A">
        <w:rPr>
          <w:sz w:val="28"/>
          <w:szCs w:val="28"/>
          <w:lang w:val="kk-KZ"/>
        </w:rPr>
        <w:t>Тоғызыншы децил мына формула бойынша есептеледі:</w:t>
      </w:r>
    </w:p>
    <w:p w:rsidR="0013472D" w:rsidRDefault="0013472D">
      <w:pPr>
        <w:pStyle w:val="Default"/>
        <w:ind w:left="1069"/>
        <w:jc w:val="both"/>
        <w:rPr>
          <w:sz w:val="28"/>
          <w:szCs w:val="28"/>
          <w:lang w:val="kk-KZ"/>
        </w:rPr>
      </w:pPr>
    </w:p>
    <w:tbl>
      <w:tblPr>
        <w:tblW w:w="5381" w:type="dxa"/>
        <w:jc w:val="center"/>
        <w:tblLayout w:type="fixed"/>
        <w:tblLook w:val="01E0"/>
      </w:tblPr>
      <w:tblGrid>
        <w:gridCol w:w="1908"/>
        <w:gridCol w:w="2160"/>
        <w:gridCol w:w="1313"/>
      </w:tblGrid>
      <w:tr w:rsidR="0013472D" w:rsidTr="008F3EFF">
        <w:trPr>
          <w:cantSplit/>
          <w:jc w:val="center"/>
        </w:trPr>
        <w:tc>
          <w:tcPr>
            <w:tcW w:w="1908" w:type="dxa"/>
            <w:vMerge w:val="restart"/>
          </w:tcPr>
          <w:p w:rsidR="0013472D" w:rsidRDefault="00FE04DC">
            <w:pPr>
              <w:pStyle w:val="2"/>
              <w:spacing w:before="480"/>
              <w:ind w:left="0" w:right="-170"/>
              <w:jc w:val="both"/>
              <w:rPr>
                <w:caps/>
                <w:lang w:val="en-US"/>
              </w:rPr>
            </w:pPr>
            <w:r w:rsidRPr="00EA287A">
              <w:rPr>
                <w:i/>
                <w:lang w:val="en-US"/>
              </w:rPr>
              <w:t>D</w:t>
            </w:r>
            <w:r w:rsidR="0013472D" w:rsidRPr="0013472D">
              <w:rPr>
                <w:i/>
                <w:position w:val="-12"/>
                <w:lang w:val="en-US"/>
              </w:rPr>
              <w:object w:dxaOrig="140" w:dyaOrig="360">
                <v:shape id="_x0000_i1066" type="#_x0000_t75" style="width:7.35pt;height:19.45pt" o:ole="" o:bordertopcolor="this" o:borderleftcolor="this" o:borderbottomcolor="this" o:borderrightcolor="this">
                  <v:imagedata r:id="rId74" o:title=""/>
                </v:shape>
                <o:OLEObject Type="Embed" ProgID="Equation.3" ShapeID="_x0000_i1066" DrawAspect="Content" ObjectID="_1761719313" r:id="rId75"/>
              </w:object>
            </w:r>
            <w:r w:rsidRPr="00EA287A">
              <w:rPr>
                <w:lang w:val="en-US"/>
              </w:rPr>
              <w:t xml:space="preserve"> = </w:t>
            </w:r>
            <w:r w:rsidRPr="00EA287A">
              <w:rPr>
                <w:i/>
                <w:lang w:val="en-US"/>
              </w:rPr>
              <w:t>x</w:t>
            </w:r>
            <w:r w:rsidR="0013472D" w:rsidRPr="0013472D">
              <w:rPr>
                <w:i/>
                <w:position w:val="-14"/>
                <w:lang w:val="en-US"/>
              </w:rPr>
              <w:object w:dxaOrig="240" w:dyaOrig="380">
                <v:shape id="_x0000_i1067" type="#_x0000_t75" style="width:12.1pt;height:19.45pt" o:ole="" o:bordertopcolor="this" o:borderleftcolor="this" o:borderbottomcolor="this" o:borderrightcolor="this">
                  <v:imagedata r:id="rId76" o:title=""/>
                </v:shape>
                <o:OLEObject Type="Embed" ProgID="Equation.3" ShapeID="_x0000_i1067" DrawAspect="Content" ObjectID="_1761719314" r:id="rId77"/>
              </w:object>
            </w:r>
            <w:r w:rsidRPr="00EA287A">
              <w:rPr>
                <w:lang w:val="en-US"/>
              </w:rPr>
              <w:t xml:space="preserve">+ </w:t>
            </w:r>
            <w:r w:rsidRPr="00EA287A">
              <w:rPr>
                <w:i/>
                <w:lang w:val="en-US"/>
              </w:rPr>
              <w:t xml:space="preserve">i </w:t>
            </w:r>
            <w:r w:rsidR="0013472D" w:rsidRPr="0013472D">
              <w:rPr>
                <w:i/>
                <w:position w:val="-4"/>
                <w:lang w:val="en-US"/>
              </w:rPr>
              <w:object w:dxaOrig="180" w:dyaOrig="200">
                <v:shape id="_x0000_i1068" type="#_x0000_t75" style="width:8.1pt;height:8.1pt" o:ole="" o:bordertopcolor="this" o:borderleftcolor="this" o:borderbottomcolor="this" o:borderrightcolor="this">
                  <v:imagedata r:id="rId14" o:title=""/>
                </v:shape>
                <o:OLEObject Type="Embed" ProgID="Equation.3" ShapeID="_x0000_i1068" DrawAspect="Content" ObjectID="_1761719315" r:id="rId78"/>
              </w:object>
            </w:r>
          </w:p>
        </w:tc>
        <w:tc>
          <w:tcPr>
            <w:tcW w:w="2160" w:type="dxa"/>
            <w:tcBorders>
              <w:bottom w:val="single" w:sz="4" w:space="0" w:color="auto"/>
            </w:tcBorders>
          </w:tcPr>
          <w:p w:rsidR="0013472D" w:rsidRDefault="0013472D">
            <w:pPr>
              <w:pStyle w:val="2"/>
              <w:spacing w:before="240" w:after="200" w:line="280" w:lineRule="exact"/>
              <w:ind w:left="0"/>
              <w:rPr>
                <w:caps/>
              </w:rPr>
            </w:pPr>
            <w:r w:rsidRPr="0013472D">
              <w:rPr>
                <w:i/>
                <w:position w:val="-6"/>
                <w:lang w:val="en-US"/>
              </w:rPr>
              <w:object w:dxaOrig="180" w:dyaOrig="280">
                <v:shape id="_x0000_i1069" type="#_x0000_t75" style="width:8.1pt;height:12.85pt" o:ole="" o:bordertopcolor="this" o:borderleftcolor="this" o:borderbottomcolor="this" o:borderrightcolor="this">
                  <v:imagedata r:id="rId79" o:title=""/>
                </v:shape>
                <o:OLEObject Type="Embed" ProgID="Equation.3" ShapeID="_x0000_i1069" DrawAspect="Content" ObjectID="_1761719316" r:id="rId80"/>
              </w:object>
            </w:r>
            <w:r w:rsidRPr="0013472D">
              <w:rPr>
                <w:i/>
                <w:position w:val="-4"/>
                <w:lang w:val="en-US"/>
              </w:rPr>
              <w:object w:dxaOrig="180" w:dyaOrig="200">
                <v:shape id="_x0000_i1070" type="#_x0000_t75" style="width:8.1pt;height:8.1pt" o:ole="" o:bordertopcolor="this" o:borderleftcolor="this" o:borderbottomcolor="this" o:borderrightcolor="this">
                  <v:imagedata r:id="rId14" o:title=""/>
                </v:shape>
                <o:OLEObject Type="Embed" ProgID="Equation.3" ShapeID="_x0000_i1070" DrawAspect="Content" ObjectID="_1761719317" r:id="rId81"/>
              </w:object>
            </w:r>
            <w:r w:rsidRPr="0013472D">
              <w:rPr>
                <w:i/>
                <w:position w:val="-24"/>
                <w:lang w:val="en-US"/>
              </w:rPr>
              <w:object w:dxaOrig="600" w:dyaOrig="680">
                <v:shape id="_x0000_i1071" type="#_x0000_t75" style="width:30.85pt;height:33.8pt" o:ole="" o:bordertopcolor="this" o:borderleftcolor="this" o:borderbottomcolor="this" o:borderrightcolor="this">
                  <v:imagedata r:id="rId82" o:title=""/>
                </v:shape>
                <o:OLEObject Type="Embed" ProgID="Equation.3" ShapeID="_x0000_i1071" DrawAspect="Content" ObjectID="_1761719318" r:id="rId83"/>
              </w:object>
            </w:r>
            <w:r w:rsidR="00FE04DC" w:rsidRPr="00EA287A">
              <w:rPr>
                <w:i/>
                <w:lang w:val="en-US"/>
              </w:rPr>
              <w:t>–S</w:t>
            </w:r>
            <w:r w:rsidRPr="0013472D">
              <w:rPr>
                <w:i/>
                <w:position w:val="-14"/>
                <w:lang w:val="en-US"/>
              </w:rPr>
              <w:object w:dxaOrig="380" w:dyaOrig="380">
                <v:shape id="_x0000_i1072" type="#_x0000_t75" style="width:19.45pt;height:19.45pt" o:ole="" o:bordertopcolor="this" o:borderleftcolor="this" o:borderbottomcolor="this" o:borderrightcolor="this">
                  <v:imagedata r:id="rId84" o:title=""/>
                </v:shape>
                <o:OLEObject Type="Embed" ProgID="Equation.3" ShapeID="_x0000_i1072" DrawAspect="Content" ObjectID="_1761719319" r:id="rId85"/>
              </w:object>
            </w:r>
          </w:p>
        </w:tc>
        <w:tc>
          <w:tcPr>
            <w:tcW w:w="1313" w:type="dxa"/>
            <w:vMerge w:val="restart"/>
            <w:shd w:val="clear" w:color="auto" w:fill="auto"/>
          </w:tcPr>
          <w:p w:rsidR="0013472D" w:rsidRDefault="00FE04DC">
            <w:pPr>
              <w:pStyle w:val="2"/>
              <w:spacing w:before="480" w:line="280" w:lineRule="exact"/>
              <w:ind w:left="0"/>
              <w:rPr>
                <w:caps/>
              </w:rPr>
            </w:pPr>
            <w:r w:rsidRPr="00EA287A">
              <w:rPr>
                <w:caps/>
              </w:rPr>
              <w:t>,</w:t>
            </w:r>
          </w:p>
        </w:tc>
      </w:tr>
      <w:tr w:rsidR="0013472D" w:rsidTr="008F3EFF">
        <w:trPr>
          <w:cantSplit/>
          <w:jc w:val="center"/>
        </w:trPr>
        <w:tc>
          <w:tcPr>
            <w:tcW w:w="1908" w:type="dxa"/>
            <w:vMerge/>
          </w:tcPr>
          <w:p w:rsidR="0013472D" w:rsidRDefault="0013472D">
            <w:pPr>
              <w:pStyle w:val="21"/>
              <w:spacing w:before="200" w:after="200" w:line="280" w:lineRule="exact"/>
              <w:rPr>
                <w:rFonts w:ascii="Times New Roman" w:hAnsi="Times New Roman"/>
                <w:caps/>
                <w:sz w:val="24"/>
                <w:szCs w:val="24"/>
              </w:rPr>
            </w:pPr>
          </w:p>
        </w:tc>
        <w:tc>
          <w:tcPr>
            <w:tcW w:w="2160" w:type="dxa"/>
            <w:tcBorders>
              <w:top w:val="single" w:sz="4" w:space="0" w:color="auto"/>
            </w:tcBorders>
          </w:tcPr>
          <w:p w:rsidR="0013472D" w:rsidRDefault="00FE04DC">
            <w:pPr>
              <w:pStyle w:val="2"/>
              <w:spacing w:before="200" w:after="200" w:line="280" w:lineRule="exact"/>
              <w:rPr>
                <w:caps/>
              </w:rPr>
            </w:pPr>
            <w:r w:rsidRPr="0088659B">
              <w:rPr>
                <w:i/>
                <w:lang w:val="en-US"/>
              </w:rPr>
              <w:t>f</w:t>
            </w:r>
            <w:r w:rsidR="0013472D" w:rsidRPr="0013472D">
              <w:rPr>
                <w:i/>
                <w:position w:val="-14"/>
                <w:lang w:val="en-US"/>
              </w:rPr>
              <w:object w:dxaOrig="240" w:dyaOrig="380">
                <v:shape id="_x0000_i1073" type="#_x0000_t75" style="width:12.1pt;height:19.45pt" o:ole="" o:bordertopcolor="this" o:borderleftcolor="this" o:borderbottomcolor="this" o:borderrightcolor="this">
                  <v:imagedata r:id="rId86" o:title=""/>
                </v:shape>
                <o:OLEObject Type="Embed" ProgID="Equation.3" ShapeID="_x0000_i1073" DrawAspect="Content" ObjectID="_1761719320" r:id="rId87"/>
              </w:object>
            </w:r>
          </w:p>
        </w:tc>
        <w:tc>
          <w:tcPr>
            <w:tcW w:w="1313" w:type="dxa"/>
            <w:vMerge/>
            <w:shd w:val="clear" w:color="auto" w:fill="auto"/>
          </w:tcPr>
          <w:p w:rsidR="0013472D" w:rsidRDefault="0013472D">
            <w:pPr>
              <w:pStyle w:val="2"/>
              <w:spacing w:before="200" w:after="200" w:line="280" w:lineRule="exact"/>
              <w:rPr>
                <w:caps/>
              </w:rPr>
            </w:pPr>
          </w:p>
        </w:tc>
      </w:tr>
    </w:tbl>
    <w:p w:rsidR="0013472D" w:rsidRDefault="00FE04DC">
      <w:pPr>
        <w:pStyle w:val="Default"/>
        <w:ind w:firstLine="709"/>
        <w:jc w:val="both"/>
        <w:rPr>
          <w:sz w:val="28"/>
          <w:szCs w:val="28"/>
          <w:lang w:val="kk-KZ"/>
        </w:rPr>
      </w:pPr>
      <w:r w:rsidRPr="00435234">
        <w:rPr>
          <w:sz w:val="28"/>
          <w:szCs w:val="28"/>
          <w:lang w:val="kk-KZ"/>
        </w:rPr>
        <w:t xml:space="preserve">мұнда </w:t>
      </w:r>
      <w:r w:rsidRPr="000D44E4">
        <w:rPr>
          <w:i/>
          <w:lang w:val="kk-KZ"/>
        </w:rPr>
        <w:t>x</w:t>
      </w:r>
      <w:r w:rsidR="0013472D" w:rsidRPr="0013472D">
        <w:rPr>
          <w:i/>
          <w:position w:val="-14"/>
          <w:lang w:val="en-US"/>
        </w:rPr>
        <w:object w:dxaOrig="240" w:dyaOrig="380">
          <v:shape id="_x0000_i1074" type="#_x0000_t75" style="width:12.1pt;height:19.45pt" o:ole="" o:bordertopcolor="this" o:borderleftcolor="this" o:borderbottomcolor="this" o:borderrightcolor="this">
            <v:imagedata r:id="rId76" o:title=""/>
          </v:shape>
          <o:OLEObject Type="Embed" ProgID="Equation.3" ShapeID="_x0000_i1074" DrawAspect="Content" ObjectID="_1761719321" r:id="rId88"/>
        </w:object>
      </w:r>
      <w:r w:rsidRPr="00937CEF">
        <w:rPr>
          <w:sz w:val="28"/>
          <w:szCs w:val="28"/>
        </w:rPr>
        <w:t>–</w:t>
      </w:r>
      <w:r>
        <w:rPr>
          <w:sz w:val="28"/>
          <w:szCs w:val="28"/>
          <w:lang w:val="kk-KZ"/>
        </w:rPr>
        <w:t xml:space="preserve"> </w:t>
      </w:r>
      <w:r w:rsidRPr="00435234">
        <w:rPr>
          <w:sz w:val="28"/>
          <w:szCs w:val="28"/>
          <w:lang w:val="kk-KZ"/>
        </w:rPr>
        <w:t>қызметкерлер</w:t>
      </w:r>
      <w:r w:rsidRPr="00435234">
        <w:rPr>
          <w:sz w:val="28"/>
          <w:szCs w:val="28"/>
          <w:lang w:val="kk-KZ"/>
        </w:rPr>
        <w:t xml:space="preserve"> санының 90 </w:t>
      </w:r>
      <w:r w:rsidRPr="00EA287A">
        <w:rPr>
          <w:sz w:val="28"/>
          <w:szCs w:val="28"/>
          <w:lang w:val="kk-KZ"/>
        </w:rPr>
        <w:t>(тоқсаныншы)</w:t>
      </w:r>
      <w:r w:rsidRPr="000456EE">
        <w:rPr>
          <w:color w:val="auto"/>
          <w:sz w:val="28"/>
          <w:szCs w:val="28"/>
          <w:lang w:val="kk-KZ"/>
        </w:rPr>
        <w:t xml:space="preserve"> </w:t>
      </w:r>
      <w:r w:rsidRPr="00435234">
        <w:rPr>
          <w:sz w:val="28"/>
          <w:szCs w:val="28"/>
          <w:lang w:val="kk-KZ"/>
        </w:rPr>
        <w:t xml:space="preserve">пайызын қамтитын </w:t>
      </w:r>
      <w:r>
        <w:rPr>
          <w:sz w:val="28"/>
          <w:szCs w:val="28"/>
          <w:lang w:val="kk-KZ"/>
        </w:rPr>
        <w:t xml:space="preserve">аралықтың </w:t>
      </w:r>
      <w:r w:rsidRPr="00435234">
        <w:rPr>
          <w:sz w:val="28"/>
          <w:szCs w:val="28"/>
          <w:lang w:val="kk-KZ"/>
        </w:rPr>
        <w:t>төменгі ше</w:t>
      </w:r>
      <w:r>
        <w:rPr>
          <w:sz w:val="28"/>
          <w:szCs w:val="28"/>
          <w:lang w:val="kk-KZ"/>
        </w:rPr>
        <w:t>карасы</w:t>
      </w:r>
      <w:r w:rsidRPr="00435234">
        <w:rPr>
          <w:sz w:val="28"/>
          <w:szCs w:val="28"/>
          <w:lang w:val="kk-KZ"/>
        </w:rPr>
        <w:t>;</w:t>
      </w:r>
    </w:p>
    <w:p w:rsidR="0013472D" w:rsidRDefault="00FE04DC">
      <w:pPr>
        <w:pStyle w:val="Default"/>
        <w:ind w:firstLine="709"/>
        <w:jc w:val="both"/>
        <w:rPr>
          <w:sz w:val="28"/>
          <w:szCs w:val="28"/>
          <w:lang w:val="kk-KZ"/>
        </w:rPr>
      </w:pPr>
      <w:r w:rsidRPr="000456EE">
        <w:rPr>
          <w:i/>
          <w:lang w:val="kk-KZ"/>
        </w:rPr>
        <w:t>i</w:t>
      </w:r>
      <w:r w:rsidRPr="00435234">
        <w:rPr>
          <w:sz w:val="28"/>
          <w:szCs w:val="28"/>
          <w:lang w:val="kk-KZ"/>
        </w:rPr>
        <w:t xml:space="preserve"> </w:t>
      </w:r>
      <w:r w:rsidRPr="00A06C6D">
        <w:rPr>
          <w:sz w:val="28"/>
          <w:szCs w:val="28"/>
          <w:lang w:val="kk-KZ"/>
        </w:rPr>
        <w:t>–</w:t>
      </w:r>
      <w:r>
        <w:rPr>
          <w:sz w:val="28"/>
          <w:szCs w:val="28"/>
          <w:lang w:val="kk-KZ"/>
        </w:rPr>
        <w:t xml:space="preserve"> </w:t>
      </w:r>
      <w:r w:rsidRPr="00435234">
        <w:rPr>
          <w:sz w:val="28"/>
          <w:szCs w:val="28"/>
          <w:lang w:val="kk-KZ"/>
        </w:rPr>
        <w:t>қызметкерлер</w:t>
      </w:r>
      <w:r w:rsidRPr="00435234">
        <w:rPr>
          <w:sz w:val="28"/>
          <w:szCs w:val="28"/>
          <w:lang w:val="kk-KZ"/>
        </w:rPr>
        <w:t xml:space="preserve"> санының 90 </w:t>
      </w:r>
      <w:r w:rsidRPr="00EA287A">
        <w:rPr>
          <w:sz w:val="28"/>
          <w:szCs w:val="28"/>
          <w:lang w:val="kk-KZ"/>
        </w:rPr>
        <w:t>(тоқсаныншы)</w:t>
      </w:r>
      <w:r w:rsidRPr="000456EE">
        <w:rPr>
          <w:color w:val="auto"/>
          <w:sz w:val="28"/>
          <w:szCs w:val="28"/>
          <w:lang w:val="kk-KZ"/>
        </w:rPr>
        <w:t xml:space="preserve"> </w:t>
      </w:r>
      <w:r w:rsidRPr="00435234">
        <w:rPr>
          <w:sz w:val="28"/>
          <w:szCs w:val="28"/>
          <w:lang w:val="kk-KZ"/>
        </w:rPr>
        <w:t xml:space="preserve">пайызын қамтитын </w:t>
      </w:r>
      <w:r>
        <w:rPr>
          <w:sz w:val="28"/>
          <w:szCs w:val="28"/>
          <w:lang w:val="kk-KZ"/>
        </w:rPr>
        <w:t>аралықтың</w:t>
      </w:r>
      <w:r w:rsidRPr="00435234">
        <w:rPr>
          <w:sz w:val="28"/>
          <w:szCs w:val="28"/>
          <w:lang w:val="kk-KZ"/>
        </w:rPr>
        <w:t xml:space="preserve"> шамасы;</w:t>
      </w:r>
    </w:p>
    <w:p w:rsidR="0013472D" w:rsidRDefault="00FE04DC">
      <w:pPr>
        <w:pStyle w:val="Default"/>
        <w:ind w:firstLine="709"/>
        <w:jc w:val="both"/>
        <w:rPr>
          <w:sz w:val="28"/>
          <w:szCs w:val="28"/>
          <w:lang w:val="kk-KZ"/>
        </w:rPr>
      </w:pPr>
      <w:r w:rsidRPr="000456EE">
        <w:rPr>
          <w:i/>
          <w:lang w:val="kk-KZ"/>
        </w:rPr>
        <w:t>f</w:t>
      </w:r>
      <w:r w:rsidR="0013472D" w:rsidRPr="0013472D">
        <w:rPr>
          <w:i/>
          <w:position w:val="-14"/>
          <w:lang w:val="en-US"/>
        </w:rPr>
        <w:object w:dxaOrig="240" w:dyaOrig="380">
          <v:shape id="_x0000_i1075" type="#_x0000_t75" style="width:12.1pt;height:19.45pt" o:ole="" o:bordertopcolor="this" o:borderleftcolor="this" o:borderbottomcolor="this" o:borderrightcolor="this">
            <v:imagedata r:id="rId86" o:title=""/>
          </v:shape>
          <o:OLEObject Type="Embed" ProgID="Equation.3" ShapeID="_x0000_i1075" DrawAspect="Content" ObjectID="_1761719322" r:id="rId89"/>
        </w:object>
      </w:r>
      <w:r w:rsidRPr="00A06C6D">
        <w:rPr>
          <w:sz w:val="28"/>
          <w:szCs w:val="28"/>
          <w:lang w:val="kk-KZ"/>
        </w:rPr>
        <w:t>–</w:t>
      </w:r>
      <w:r>
        <w:rPr>
          <w:sz w:val="28"/>
          <w:szCs w:val="28"/>
          <w:lang w:val="kk-KZ"/>
        </w:rPr>
        <w:t xml:space="preserve"> </w:t>
      </w:r>
      <w:r w:rsidRPr="00435234">
        <w:rPr>
          <w:sz w:val="28"/>
          <w:szCs w:val="28"/>
          <w:lang w:val="kk-KZ"/>
        </w:rPr>
        <w:t>қызметкерлер</w:t>
      </w:r>
      <w:r w:rsidRPr="00435234">
        <w:rPr>
          <w:sz w:val="28"/>
          <w:szCs w:val="28"/>
          <w:lang w:val="kk-KZ"/>
        </w:rPr>
        <w:t xml:space="preserve"> санының 90</w:t>
      </w:r>
      <w:r w:rsidRPr="00EA287A">
        <w:rPr>
          <w:sz w:val="28"/>
          <w:szCs w:val="28"/>
          <w:lang w:val="kk-KZ"/>
        </w:rPr>
        <w:t xml:space="preserve"> (тоқсаныншы)</w:t>
      </w:r>
      <w:r w:rsidRPr="00EA287A">
        <w:rPr>
          <w:color w:val="auto"/>
          <w:sz w:val="28"/>
          <w:szCs w:val="28"/>
          <w:lang w:val="kk-KZ"/>
        </w:rPr>
        <w:t xml:space="preserve"> </w:t>
      </w:r>
      <w:r w:rsidRPr="00EA287A">
        <w:rPr>
          <w:sz w:val="28"/>
          <w:szCs w:val="28"/>
          <w:lang w:val="kk-KZ"/>
        </w:rPr>
        <w:t>пайызын</w:t>
      </w:r>
      <w:r w:rsidRPr="00435234">
        <w:rPr>
          <w:sz w:val="28"/>
          <w:szCs w:val="28"/>
          <w:lang w:val="kk-KZ"/>
        </w:rPr>
        <w:t xml:space="preserve"> қамтитын </w:t>
      </w:r>
      <w:r>
        <w:rPr>
          <w:sz w:val="28"/>
          <w:szCs w:val="28"/>
          <w:lang w:val="kk-KZ"/>
        </w:rPr>
        <w:t>аралық</w:t>
      </w:r>
      <w:r w:rsidRPr="00435234">
        <w:rPr>
          <w:sz w:val="28"/>
          <w:szCs w:val="28"/>
          <w:lang w:val="kk-KZ"/>
        </w:rPr>
        <w:t xml:space="preserve"> жиілігі;</w:t>
      </w:r>
    </w:p>
    <w:p w:rsidR="0013472D" w:rsidRDefault="00FE04DC">
      <w:pPr>
        <w:pStyle w:val="Default"/>
        <w:ind w:firstLine="709"/>
        <w:jc w:val="both"/>
        <w:rPr>
          <w:sz w:val="28"/>
          <w:szCs w:val="28"/>
          <w:lang w:val="kk-KZ"/>
        </w:rPr>
      </w:pPr>
      <w:r w:rsidRPr="00EA287A">
        <w:rPr>
          <w:i/>
          <w:lang w:val="kk-KZ"/>
        </w:rPr>
        <w:t>S</w:t>
      </w:r>
      <w:r w:rsidR="0013472D" w:rsidRPr="0013472D">
        <w:rPr>
          <w:i/>
          <w:position w:val="-14"/>
          <w:lang w:val="en-US"/>
        </w:rPr>
        <w:object w:dxaOrig="380" w:dyaOrig="380">
          <v:shape id="_x0000_i1076" type="#_x0000_t75" style="width:19.45pt;height:19.45pt" o:ole="" o:bordertopcolor="this" o:borderleftcolor="this" o:borderbottomcolor="this" o:borderrightcolor="this">
            <v:imagedata r:id="rId84" o:title=""/>
          </v:shape>
          <o:OLEObject Type="Embed" ProgID="Equation.3" ShapeID="_x0000_i1076" DrawAspect="Content" ObjectID="_1761719323" r:id="rId90"/>
        </w:object>
      </w:r>
      <w:r w:rsidRPr="00A06C6D">
        <w:rPr>
          <w:sz w:val="28"/>
          <w:szCs w:val="28"/>
          <w:lang w:val="kk-KZ"/>
        </w:rPr>
        <w:t>–</w:t>
      </w:r>
      <w:r w:rsidRPr="00EA287A">
        <w:rPr>
          <w:sz w:val="28"/>
          <w:szCs w:val="28"/>
          <w:lang w:val="kk-KZ"/>
        </w:rPr>
        <w:t xml:space="preserve"> қызметкерлер санының 90 (тоқсаныншы)</w:t>
      </w:r>
      <w:r w:rsidRPr="00EA287A">
        <w:rPr>
          <w:color w:val="auto"/>
          <w:sz w:val="28"/>
          <w:szCs w:val="28"/>
          <w:lang w:val="kk-KZ"/>
        </w:rPr>
        <w:t xml:space="preserve"> </w:t>
      </w:r>
      <w:r w:rsidRPr="00EA287A">
        <w:rPr>
          <w:sz w:val="28"/>
          <w:szCs w:val="28"/>
          <w:lang w:val="kk-KZ"/>
        </w:rPr>
        <w:t>пайызын</w:t>
      </w:r>
      <w:r w:rsidRPr="00435234">
        <w:rPr>
          <w:sz w:val="28"/>
          <w:szCs w:val="28"/>
          <w:lang w:val="kk-KZ"/>
        </w:rPr>
        <w:t xml:space="preserve"> қамтитын </w:t>
      </w:r>
      <w:r>
        <w:rPr>
          <w:sz w:val="28"/>
          <w:szCs w:val="28"/>
          <w:lang w:val="kk-KZ"/>
        </w:rPr>
        <w:t>аралыққа</w:t>
      </w:r>
      <w:r w:rsidRPr="00435234">
        <w:rPr>
          <w:sz w:val="28"/>
          <w:szCs w:val="28"/>
          <w:lang w:val="kk-KZ"/>
        </w:rPr>
        <w:t xml:space="preserve"> д</w:t>
      </w:r>
      <w:r w:rsidRPr="00435234">
        <w:rPr>
          <w:sz w:val="28"/>
          <w:szCs w:val="28"/>
          <w:lang w:val="kk-KZ"/>
        </w:rPr>
        <w:t>ейін жинақталған жиіліктердің сомасы (қызметкерлердің жиынтық саны) ;</w:t>
      </w:r>
    </w:p>
    <w:p w:rsidR="0013472D" w:rsidRDefault="0013472D">
      <w:pPr>
        <w:pStyle w:val="Default"/>
        <w:ind w:firstLine="709"/>
        <w:jc w:val="both"/>
        <w:rPr>
          <w:sz w:val="28"/>
          <w:szCs w:val="28"/>
          <w:lang w:val="kk-KZ"/>
        </w:rPr>
      </w:pPr>
      <w:r w:rsidRPr="0013472D">
        <w:rPr>
          <w:sz w:val="28"/>
          <w:szCs w:val="28"/>
        </w:rPr>
        <w:object w:dxaOrig="560" w:dyaOrig="400">
          <v:shape id="_x0000_i1077" type="#_x0000_t75" style="width:29.4pt;height:20.2pt" o:ole="" o:bordertopcolor="this" o:borderleftcolor="this" o:borderbottomcolor="this" o:borderrightcolor="this">
            <v:imagedata r:id="rId24" o:title=""/>
          </v:shape>
          <o:OLEObject Type="Embed" ProgID="Equation.3" ShapeID="_x0000_i1077" DrawAspect="Content" ObjectID="_1761719324" r:id="rId91"/>
        </w:object>
      </w:r>
      <w:r w:rsidR="00FE04DC">
        <w:rPr>
          <w:sz w:val="28"/>
          <w:szCs w:val="28"/>
          <w:lang w:val="kk-KZ"/>
        </w:rPr>
        <w:t xml:space="preserve"> </w:t>
      </w:r>
      <w:r w:rsidR="00FE04DC" w:rsidRPr="00A06C6D">
        <w:rPr>
          <w:sz w:val="28"/>
          <w:szCs w:val="28"/>
          <w:lang w:val="kk-KZ"/>
        </w:rPr>
        <w:t>–</w:t>
      </w:r>
      <w:r w:rsidR="00FE04DC" w:rsidRPr="00435234">
        <w:rPr>
          <w:sz w:val="28"/>
          <w:szCs w:val="28"/>
          <w:lang w:val="kk-KZ"/>
        </w:rPr>
        <w:t xml:space="preserve"> жиілік сомасы (жалақы есептелген қызметкерлердің жалпы саны).</w:t>
      </w:r>
    </w:p>
    <w:p w:rsidR="0013472D" w:rsidRDefault="0013472D">
      <w:pPr>
        <w:autoSpaceDE w:val="0"/>
        <w:autoSpaceDN w:val="0"/>
        <w:adjustRightInd w:val="0"/>
        <w:ind w:left="7371"/>
        <w:rPr>
          <w:sz w:val="28"/>
          <w:szCs w:val="28"/>
          <w:lang w:val="kk-KZ"/>
        </w:rPr>
      </w:pPr>
    </w:p>
    <w:p w:rsidR="0013472D" w:rsidRDefault="0013472D">
      <w:pPr>
        <w:autoSpaceDE w:val="0"/>
        <w:autoSpaceDN w:val="0"/>
        <w:adjustRightInd w:val="0"/>
        <w:ind w:left="7371"/>
        <w:rPr>
          <w:sz w:val="28"/>
          <w:szCs w:val="28"/>
          <w:lang w:val="kk-KZ"/>
        </w:rPr>
      </w:pPr>
    </w:p>
    <w:p w:rsidR="0013472D" w:rsidRDefault="00FE04DC">
      <w:pPr>
        <w:pStyle w:val="Default"/>
        <w:ind w:left="1069"/>
        <w:rPr>
          <w:b/>
          <w:sz w:val="28"/>
          <w:szCs w:val="28"/>
          <w:lang w:val="kk-KZ"/>
        </w:rPr>
      </w:pPr>
      <w:r w:rsidRPr="00D74798">
        <w:rPr>
          <w:b/>
          <w:sz w:val="28"/>
          <w:szCs w:val="28"/>
          <w:lang w:val="kk-KZ"/>
        </w:rPr>
        <w:t>5 - бөлім. Орташа айлық жалақы бойынша гендерлік алшақтық</w:t>
      </w:r>
    </w:p>
    <w:p w:rsidR="0013472D" w:rsidRDefault="0013472D">
      <w:pPr>
        <w:autoSpaceDE w:val="0"/>
        <w:autoSpaceDN w:val="0"/>
        <w:adjustRightInd w:val="0"/>
        <w:ind w:left="7371"/>
        <w:rPr>
          <w:sz w:val="28"/>
          <w:szCs w:val="28"/>
          <w:lang w:val="kk-KZ"/>
        </w:rPr>
      </w:pPr>
    </w:p>
    <w:p w:rsidR="0013472D" w:rsidRDefault="00FE04DC">
      <w:pPr>
        <w:autoSpaceDE w:val="0"/>
        <w:autoSpaceDN w:val="0"/>
        <w:adjustRightInd w:val="0"/>
        <w:ind w:firstLine="709"/>
        <w:jc w:val="both"/>
        <w:rPr>
          <w:sz w:val="28"/>
          <w:szCs w:val="28"/>
          <w:lang w:val="kk-KZ"/>
        </w:rPr>
      </w:pPr>
      <w:r>
        <w:rPr>
          <w:sz w:val="28"/>
          <w:szCs w:val="28"/>
          <w:lang w:val="kk-KZ"/>
        </w:rPr>
        <w:t>1</w:t>
      </w:r>
      <w:r>
        <w:rPr>
          <w:sz w:val="28"/>
          <w:szCs w:val="28"/>
          <w:lang w:val="kk-KZ"/>
        </w:rPr>
        <w:t>6</w:t>
      </w:r>
      <w:r>
        <w:rPr>
          <w:sz w:val="28"/>
          <w:szCs w:val="28"/>
          <w:lang w:val="kk-KZ"/>
        </w:rPr>
        <w:t xml:space="preserve">. </w:t>
      </w:r>
      <w:r w:rsidRPr="00D74798">
        <w:rPr>
          <w:sz w:val="28"/>
          <w:szCs w:val="28"/>
          <w:lang w:val="kk-KZ"/>
        </w:rPr>
        <w:t>Орташа айлық жалақы бойынша гендерлік алшақтық әйелдер мен ерлердің жалақысы арасындағы айырмашылықты көрсетеді, пайызбен өлшенеді және келесі формула бойынша есептеледі:</w:t>
      </w:r>
    </w:p>
    <w:p w:rsidR="0013472D" w:rsidRDefault="0013472D">
      <w:pPr>
        <w:autoSpaceDE w:val="0"/>
        <w:autoSpaceDN w:val="0"/>
        <w:adjustRightInd w:val="0"/>
        <w:ind w:left="7371"/>
        <w:rPr>
          <w:sz w:val="28"/>
          <w:szCs w:val="28"/>
          <w:lang w:val="kk-KZ"/>
        </w:rPr>
      </w:pPr>
    </w:p>
    <w:p w:rsidR="0013472D" w:rsidRDefault="00FE04DC">
      <w:pPr>
        <w:tabs>
          <w:tab w:val="left" w:pos="709"/>
        </w:tabs>
        <w:autoSpaceDE w:val="0"/>
        <w:autoSpaceDN w:val="0"/>
        <w:adjustRightInd w:val="0"/>
        <w:ind w:firstLine="709"/>
        <w:jc w:val="both"/>
        <w:rPr>
          <w:sz w:val="28"/>
          <w:szCs w:val="28"/>
        </w:rPr>
      </w:pPr>
      <m:oMathPara>
        <m:oMath>
          <m:r>
            <w:rPr>
              <w:rFonts w:ascii="Cambria Math" w:hAnsi="Cambria Math"/>
              <w:sz w:val="28"/>
              <w:szCs w:val="28"/>
              <w:lang w:val="en-US"/>
            </w:rPr>
            <m:t>Wq</m:t>
          </m:r>
          <m:r>
            <w:rPr>
              <w:rFonts w:ascii="Cambria Math"/>
              <w:sz w:val="28"/>
              <w:szCs w:val="28"/>
            </w:rPr>
            <m:t>=</m:t>
          </m:r>
          <m:f>
            <m:fPr>
              <m:ctrlPr>
                <w:rPr>
                  <w:rFonts w:ascii="Cambria Math" w:hAnsi="Cambria Math"/>
                  <w:i/>
                  <w:sz w:val="28"/>
                  <w:szCs w:val="28"/>
                </w:rPr>
              </m:ctrlPr>
            </m:fPr>
            <m:num>
              <m:r>
                <w:rPr>
                  <w:rFonts w:ascii="Cambria Math"/>
                  <w:sz w:val="28"/>
                  <w:szCs w:val="28"/>
                </w:rPr>
                <m:t>Wm</m:t>
              </m:r>
              <m:r>
                <w:rPr>
                  <w:rFonts w:ascii="Cambria Math" w:hAnsi="Cambria Math"/>
                  <w:sz w:val="28"/>
                  <w:szCs w:val="28"/>
                </w:rPr>
                <m:t>-</m:t>
              </m:r>
              <m:r>
                <w:rPr>
                  <w:rFonts w:ascii="Cambria Math"/>
                  <w:sz w:val="28"/>
                  <w:szCs w:val="28"/>
                </w:rPr>
                <m:t>Ww</m:t>
              </m:r>
            </m:num>
            <m:den>
              <m:r>
                <w:rPr>
                  <w:rFonts w:ascii="Cambria Math"/>
                  <w:sz w:val="28"/>
                  <w:szCs w:val="28"/>
                </w:rPr>
                <m:t>Wm</m:t>
              </m:r>
            </m:den>
          </m:f>
          <m:r>
            <w:rPr>
              <w:rFonts w:ascii="Cambria Math"/>
              <w:sz w:val="28"/>
              <w:szCs w:val="28"/>
            </w:rPr>
            <m:t>%,</m:t>
          </m:r>
        </m:oMath>
      </m:oMathPara>
    </w:p>
    <w:p w:rsidR="0013472D" w:rsidRDefault="0013472D">
      <w:pPr>
        <w:autoSpaceDE w:val="0"/>
        <w:autoSpaceDN w:val="0"/>
        <w:adjustRightInd w:val="0"/>
        <w:ind w:left="7371"/>
        <w:rPr>
          <w:sz w:val="28"/>
          <w:szCs w:val="28"/>
          <w:lang w:val="kk-KZ"/>
        </w:rPr>
      </w:pPr>
    </w:p>
    <w:p w:rsidR="0013472D" w:rsidRDefault="00FE04DC">
      <w:pPr>
        <w:pStyle w:val="HTML"/>
        <w:ind w:firstLine="709"/>
        <w:jc w:val="both"/>
        <w:rPr>
          <w:rStyle w:val="y2iqfc"/>
          <w:rFonts w:ascii="inherit" w:eastAsiaTheme="minorEastAsia" w:hAnsi="inherit" w:hint="eastAsia"/>
          <w:color w:val="202124"/>
          <w:sz w:val="23"/>
          <w:szCs w:val="23"/>
          <w:lang w:val="kk-KZ"/>
        </w:rPr>
      </w:pPr>
      <w:r w:rsidRPr="00D74798">
        <w:rPr>
          <w:rStyle w:val="y2iqfc"/>
          <w:rFonts w:ascii="Times New Roman" w:eastAsiaTheme="minorEastAsia" w:hAnsi="Times New Roman" w:cs="Times New Roman"/>
          <w:color w:val="202124"/>
          <w:sz w:val="28"/>
          <w:szCs w:val="28"/>
          <w:lang w:val="kk-KZ"/>
        </w:rPr>
        <w:t xml:space="preserve">мұнда </w:t>
      </w:r>
      <w:r w:rsidRPr="00D74798">
        <w:rPr>
          <w:rStyle w:val="y2iqfc"/>
          <w:rFonts w:ascii="Times New Roman" w:eastAsiaTheme="minorEastAsia" w:hAnsi="Times New Roman" w:cs="Times New Roman"/>
          <w:i/>
          <w:color w:val="202124"/>
          <w:sz w:val="28"/>
          <w:szCs w:val="28"/>
          <w:lang w:val="kk-KZ"/>
        </w:rPr>
        <w:t>Wq</w:t>
      </w:r>
      <w:r w:rsidRPr="00D74798">
        <w:rPr>
          <w:rStyle w:val="y2iqfc"/>
          <w:rFonts w:ascii="inherit" w:eastAsiaTheme="minorEastAsia" w:hAnsi="inherit"/>
          <w:color w:val="202124"/>
          <w:sz w:val="23"/>
          <w:szCs w:val="23"/>
          <w:lang w:val="kk-KZ"/>
        </w:rPr>
        <w:t xml:space="preserve"> – </w:t>
      </w:r>
      <w:r w:rsidRPr="00D74798">
        <w:rPr>
          <w:rFonts w:ascii="Times New Roman" w:eastAsiaTheme="minorEastAsia" w:hAnsi="Times New Roman" w:cs="Times New Roman"/>
          <w:sz w:val="28"/>
          <w:szCs w:val="28"/>
          <w:lang w:val="kk-KZ"/>
        </w:rPr>
        <w:t>орташа айлық жалақы бойынша гендерлік алшақтық;</w:t>
      </w:r>
    </w:p>
    <w:p w:rsidR="0013472D" w:rsidRDefault="00FE04DC">
      <w:pPr>
        <w:pStyle w:val="HTML"/>
        <w:ind w:firstLine="709"/>
        <w:jc w:val="both"/>
        <w:rPr>
          <w:rStyle w:val="y2iqfc"/>
          <w:rFonts w:ascii="inherit" w:eastAsiaTheme="minorEastAsia" w:hAnsi="inherit" w:hint="eastAsia"/>
          <w:color w:val="202124"/>
          <w:sz w:val="23"/>
          <w:szCs w:val="23"/>
          <w:lang w:val="kk-KZ"/>
        </w:rPr>
      </w:pPr>
      <w:r w:rsidRPr="00D74798">
        <w:rPr>
          <w:rStyle w:val="y2iqfc"/>
          <w:rFonts w:ascii="Times New Roman" w:eastAsiaTheme="minorEastAsia" w:hAnsi="Times New Roman" w:cs="Times New Roman"/>
          <w:i/>
          <w:color w:val="202124"/>
          <w:sz w:val="28"/>
          <w:szCs w:val="28"/>
          <w:lang w:val="kk-KZ"/>
        </w:rPr>
        <w:t>Ww</w:t>
      </w:r>
      <w:r w:rsidRPr="00D74798">
        <w:rPr>
          <w:rStyle w:val="y2iqfc"/>
          <w:rFonts w:ascii="Times New Roman" w:eastAsiaTheme="minorEastAsia" w:hAnsi="Times New Roman" w:cs="Times New Roman"/>
          <w:color w:val="202124"/>
          <w:sz w:val="28"/>
          <w:szCs w:val="28"/>
          <w:lang w:val="kk-KZ"/>
        </w:rPr>
        <w:t xml:space="preserve"> </w:t>
      </w:r>
      <w:r w:rsidRPr="00D74798">
        <w:rPr>
          <w:rStyle w:val="y2iqfc"/>
          <w:rFonts w:ascii="inherit" w:eastAsiaTheme="minorEastAsia" w:hAnsi="inherit"/>
          <w:color w:val="202124"/>
          <w:sz w:val="23"/>
          <w:szCs w:val="23"/>
          <w:lang w:val="kk-KZ"/>
        </w:rPr>
        <w:t xml:space="preserve">– </w:t>
      </w:r>
      <w:r w:rsidRPr="00D74798">
        <w:rPr>
          <w:rFonts w:ascii="Times New Roman" w:eastAsiaTheme="minorEastAsia" w:hAnsi="Times New Roman" w:cs="Times New Roman"/>
          <w:sz w:val="28"/>
          <w:szCs w:val="28"/>
          <w:lang w:val="kk-KZ"/>
        </w:rPr>
        <w:t>әйелдердің</w:t>
      </w:r>
      <w:r w:rsidRPr="00D74798">
        <w:rPr>
          <w:rFonts w:ascii="Times New Roman" w:eastAsiaTheme="minorEastAsia" w:hAnsi="Times New Roman" w:cs="Times New Roman"/>
          <w:sz w:val="28"/>
          <w:szCs w:val="28"/>
          <w:lang w:val="kk-KZ"/>
        </w:rPr>
        <w:t xml:space="preserve"> орташа айлық жалақысы («Еңбек туралы есеп» статистикалық нысаны, индекс 1-Т, кезеңділігі – жылдық);</w:t>
      </w:r>
    </w:p>
    <w:p w:rsidR="0013472D" w:rsidRDefault="00FE04DC">
      <w:pPr>
        <w:pStyle w:val="HTML"/>
        <w:ind w:firstLine="709"/>
        <w:jc w:val="both"/>
        <w:rPr>
          <w:rFonts w:ascii="Times New Roman" w:eastAsiaTheme="minorEastAsia" w:hAnsi="Times New Roman" w:cs="Times New Roman"/>
          <w:sz w:val="28"/>
          <w:szCs w:val="28"/>
          <w:lang w:val="kk-KZ"/>
        </w:rPr>
      </w:pPr>
      <w:r w:rsidRPr="00D74798">
        <w:rPr>
          <w:rStyle w:val="y2iqfc"/>
          <w:rFonts w:ascii="Times New Roman" w:eastAsiaTheme="minorEastAsia" w:hAnsi="Times New Roman" w:cs="Times New Roman"/>
          <w:i/>
          <w:color w:val="202124"/>
          <w:sz w:val="28"/>
          <w:szCs w:val="28"/>
          <w:lang w:val="kk-KZ"/>
        </w:rPr>
        <w:t>Ww</w:t>
      </w:r>
      <w:r w:rsidRPr="00D74798">
        <w:rPr>
          <w:rStyle w:val="y2iqfc"/>
          <w:rFonts w:ascii="inherit" w:eastAsiaTheme="minorEastAsia" w:hAnsi="inherit"/>
          <w:color w:val="202124"/>
          <w:sz w:val="23"/>
          <w:szCs w:val="23"/>
          <w:lang w:val="kk-KZ"/>
        </w:rPr>
        <w:t xml:space="preserve"> </w:t>
      </w:r>
      <w:r w:rsidRPr="00D74798">
        <w:rPr>
          <w:rFonts w:ascii="Times New Roman" w:eastAsiaTheme="minorEastAsia" w:hAnsi="Times New Roman" w:cs="Times New Roman"/>
          <w:sz w:val="28"/>
          <w:szCs w:val="28"/>
          <w:lang w:val="kk-KZ"/>
        </w:rPr>
        <w:t>– ерлердің орташа айлық жалақысы («Еңбек туралы есеп» статистикалық нысаны, индекс 1-Т, кезеңділігі – жылдық).</w:t>
      </w:r>
    </w:p>
    <w:p w:rsidR="0013472D" w:rsidRDefault="0013472D">
      <w:pPr>
        <w:autoSpaceDE w:val="0"/>
        <w:autoSpaceDN w:val="0"/>
        <w:adjustRightInd w:val="0"/>
        <w:ind w:left="7371"/>
        <w:rPr>
          <w:i/>
          <w:sz w:val="28"/>
          <w:szCs w:val="28"/>
          <w:lang w:val="kk-KZ"/>
        </w:rPr>
      </w:pPr>
    </w:p>
    <w:p w:rsidR="0013472D" w:rsidRDefault="0013472D">
      <w:pPr>
        <w:autoSpaceDE w:val="0"/>
        <w:autoSpaceDN w:val="0"/>
        <w:adjustRightInd w:val="0"/>
        <w:ind w:left="7371"/>
        <w:rPr>
          <w:sz w:val="28"/>
          <w:szCs w:val="28"/>
          <w:lang w:val="kk-KZ"/>
        </w:rPr>
      </w:pPr>
    </w:p>
    <w:p w:rsidR="0013472D" w:rsidRDefault="00FE04DC">
      <w:pPr>
        <w:pStyle w:val="Default"/>
        <w:ind w:left="1069"/>
        <w:rPr>
          <w:b/>
          <w:sz w:val="28"/>
          <w:szCs w:val="28"/>
          <w:lang w:val="kk-KZ"/>
        </w:rPr>
      </w:pPr>
      <w:r w:rsidRPr="00D74798">
        <w:rPr>
          <w:b/>
          <w:sz w:val="28"/>
          <w:szCs w:val="28"/>
          <w:lang w:val="kk-KZ"/>
        </w:rPr>
        <w:t xml:space="preserve">6 - бөлім. Орташа сағаттық </w:t>
      </w:r>
      <w:r w:rsidRPr="00D74798">
        <w:rPr>
          <w:b/>
          <w:sz w:val="28"/>
          <w:szCs w:val="28"/>
          <w:lang w:val="kk-KZ"/>
        </w:rPr>
        <w:t>жалақы</w:t>
      </w:r>
    </w:p>
    <w:p w:rsidR="0013472D" w:rsidRDefault="0013472D">
      <w:pPr>
        <w:autoSpaceDE w:val="0"/>
        <w:autoSpaceDN w:val="0"/>
        <w:adjustRightInd w:val="0"/>
        <w:ind w:left="7371"/>
        <w:rPr>
          <w:sz w:val="28"/>
          <w:szCs w:val="28"/>
          <w:lang w:val="kk-KZ"/>
        </w:rPr>
      </w:pPr>
    </w:p>
    <w:p w:rsidR="0013472D" w:rsidRDefault="00FE04DC">
      <w:pPr>
        <w:autoSpaceDE w:val="0"/>
        <w:autoSpaceDN w:val="0"/>
        <w:adjustRightInd w:val="0"/>
        <w:ind w:firstLine="709"/>
        <w:jc w:val="both"/>
        <w:rPr>
          <w:sz w:val="28"/>
          <w:szCs w:val="28"/>
          <w:lang w:val="kk-KZ"/>
        </w:rPr>
      </w:pPr>
      <w:r>
        <w:rPr>
          <w:sz w:val="28"/>
          <w:szCs w:val="28"/>
          <w:lang w:val="kk-KZ"/>
        </w:rPr>
        <w:t>1</w:t>
      </w:r>
      <w:r>
        <w:rPr>
          <w:sz w:val="28"/>
          <w:szCs w:val="28"/>
          <w:lang w:val="kk-KZ"/>
        </w:rPr>
        <w:t>7</w:t>
      </w:r>
      <w:r>
        <w:rPr>
          <w:sz w:val="28"/>
          <w:szCs w:val="28"/>
          <w:lang w:val="kk-KZ"/>
        </w:rPr>
        <w:t xml:space="preserve">. </w:t>
      </w:r>
      <w:r w:rsidRPr="00D74798">
        <w:rPr>
          <w:sz w:val="28"/>
          <w:szCs w:val="28"/>
          <w:lang w:val="kk-KZ"/>
        </w:rPr>
        <w:t xml:space="preserve">Орташа сағаттық жалақы - бұл жұмыспен өтелген бір адам-сағаттың жалақысы, мына формула бойынша есептеледі: </w:t>
      </w:r>
    </w:p>
    <w:p w:rsidR="0013472D" w:rsidRDefault="0013472D">
      <w:pPr>
        <w:autoSpaceDE w:val="0"/>
        <w:autoSpaceDN w:val="0"/>
        <w:adjustRightInd w:val="0"/>
        <w:ind w:left="7371"/>
        <w:jc w:val="both"/>
        <w:rPr>
          <w:sz w:val="28"/>
          <w:szCs w:val="28"/>
          <w:lang w:val="kk-KZ"/>
        </w:rPr>
      </w:pPr>
    </w:p>
    <w:p w:rsidR="0013472D" w:rsidRDefault="0013472D">
      <w:pPr>
        <w:pStyle w:val="OsnTxt"/>
        <w:widowControl w:val="0"/>
        <w:spacing w:line="240" w:lineRule="auto"/>
        <w:ind w:firstLine="720"/>
        <w:rPr>
          <w:rFonts w:ascii="Times New Roman" w:hAnsi="Times New Roman"/>
          <w:sz w:val="28"/>
          <w:szCs w:val="28"/>
        </w:rPr>
      </w:pPr>
      <m:oMathPara>
        <m:oMath>
          <m:sSub>
            <m:sSubPr>
              <m:ctrlPr>
                <w:rPr>
                  <w:rFonts w:ascii="Cambria Math" w:hAnsi="Times New Roman"/>
                  <w:i/>
                  <w:sz w:val="28"/>
                  <w:szCs w:val="28"/>
                </w:rPr>
              </m:ctrlPr>
            </m:sSubPr>
            <m:e>
              <m:r>
                <w:rPr>
                  <w:rFonts w:ascii="Cambria Math" w:hAnsi="Times New Roman"/>
                  <w:sz w:val="28"/>
                  <w:szCs w:val="28"/>
                </w:rPr>
                <m:t>w</m:t>
              </m:r>
            </m:e>
            <m:sub>
              <m:r>
                <w:rPr>
                  <w:rFonts w:ascii="Cambria Math" w:hAnsi="Cambria Math"/>
                  <w:sz w:val="28"/>
                  <w:szCs w:val="28"/>
                </w:rPr>
                <m:t>h</m:t>
              </m:r>
            </m:sub>
          </m:sSub>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W</m:t>
              </m:r>
            </m:num>
            <m:den>
              <m:r>
                <w:rPr>
                  <w:rFonts w:ascii="Cambria Math" w:hAnsi="Cambria Math"/>
                  <w:sz w:val="28"/>
                  <w:szCs w:val="28"/>
                </w:rPr>
                <m:t>h</m:t>
              </m:r>
            </m:den>
          </m:f>
          <m:r>
            <w:rPr>
              <w:rFonts w:ascii="Cambria Math" w:hAnsi="Times New Roman"/>
              <w:sz w:val="28"/>
              <w:szCs w:val="28"/>
            </w:rPr>
            <m:t>,</m:t>
          </m:r>
        </m:oMath>
      </m:oMathPara>
    </w:p>
    <w:p w:rsidR="0013472D" w:rsidRDefault="0013472D">
      <w:pPr>
        <w:autoSpaceDE w:val="0"/>
        <w:autoSpaceDN w:val="0"/>
        <w:adjustRightInd w:val="0"/>
        <w:ind w:left="7371"/>
        <w:jc w:val="both"/>
        <w:rPr>
          <w:sz w:val="28"/>
          <w:szCs w:val="28"/>
          <w:lang w:val="kk-KZ"/>
        </w:rPr>
      </w:pPr>
    </w:p>
    <w:p w:rsidR="0013472D" w:rsidRDefault="00FE04DC">
      <w:pPr>
        <w:pStyle w:val="HTML"/>
        <w:ind w:firstLine="709"/>
        <w:jc w:val="both"/>
        <w:rPr>
          <w:rStyle w:val="y2iqfc"/>
          <w:rFonts w:ascii="Times New Roman" w:eastAsiaTheme="minorEastAsia" w:hAnsi="Times New Roman" w:cs="Times New Roman"/>
          <w:color w:val="202124"/>
          <w:sz w:val="28"/>
          <w:szCs w:val="28"/>
          <w:lang w:val="kk-KZ"/>
        </w:rPr>
      </w:pPr>
      <w:r w:rsidRPr="00D74798">
        <w:rPr>
          <w:rStyle w:val="y2iqfc"/>
          <w:rFonts w:ascii="Times New Roman" w:eastAsiaTheme="minorEastAsia" w:hAnsi="Times New Roman" w:cs="Times New Roman"/>
          <w:color w:val="202124"/>
          <w:sz w:val="28"/>
          <w:szCs w:val="28"/>
          <w:lang w:val="kk-KZ"/>
        </w:rPr>
        <w:t xml:space="preserve">мұнда </w:t>
      </w:r>
      <m:oMath>
        <m:sSub>
          <m:sSubPr>
            <m:ctrlPr>
              <w:rPr>
                <w:rFonts w:ascii="Cambria Math" w:hAnsi="Times New Roman" w:cs="Times New Roman"/>
                <w:i/>
                <w:sz w:val="28"/>
                <w:szCs w:val="28"/>
              </w:rPr>
            </m:ctrlPr>
          </m:sSubPr>
          <m:e>
            <m:r>
              <w:rPr>
                <w:rFonts w:ascii="Cambria Math" w:hAnsi="Times New Roman" w:cs="Times New Roman"/>
                <w:sz w:val="28"/>
                <w:szCs w:val="28"/>
                <w:lang w:val="kk-KZ"/>
              </w:rPr>
              <m:t>w</m:t>
            </m:r>
          </m:e>
          <m:sub>
            <m:r>
              <w:rPr>
                <w:rFonts w:ascii="Cambria Math" w:hAnsi="Cambria Math" w:cs="Times New Roman"/>
                <w:sz w:val="28"/>
                <w:szCs w:val="28"/>
                <w:lang w:val="kk-KZ"/>
              </w:rPr>
              <m:t>h</m:t>
            </m:r>
          </m:sub>
        </m:sSub>
      </m:oMath>
      <w:r w:rsidRPr="00D74798">
        <w:rPr>
          <w:rStyle w:val="y2iqfc"/>
          <w:rFonts w:ascii="Times New Roman" w:eastAsiaTheme="minorEastAsia" w:hAnsi="Times New Roman" w:cs="Times New Roman"/>
          <w:color w:val="202124"/>
          <w:sz w:val="28"/>
          <w:szCs w:val="28"/>
          <w:lang w:val="kk-KZ"/>
        </w:rPr>
        <w:t xml:space="preserve"> – орташа сағаттық жалақы, теңге;</w:t>
      </w:r>
    </w:p>
    <w:p w:rsidR="0013472D" w:rsidRDefault="00FE04DC">
      <w:pPr>
        <w:pStyle w:val="HTML"/>
        <w:ind w:firstLine="709"/>
        <w:jc w:val="both"/>
        <w:rPr>
          <w:rFonts w:ascii="Times New Roman" w:hAnsi="Times New Roman" w:cs="Times New Roman"/>
          <w:color w:val="000000"/>
          <w:sz w:val="28"/>
          <w:szCs w:val="28"/>
          <w:lang w:val="kk-KZ"/>
        </w:rPr>
      </w:pPr>
      <w:r w:rsidRPr="00D74798">
        <w:rPr>
          <w:rStyle w:val="y2iqfc"/>
          <w:rFonts w:ascii="Times New Roman" w:eastAsiaTheme="minorEastAsia" w:hAnsi="Times New Roman" w:cs="Times New Roman"/>
          <w:i/>
          <w:color w:val="202124"/>
          <w:sz w:val="28"/>
          <w:szCs w:val="28"/>
          <w:lang w:val="kk-KZ"/>
        </w:rPr>
        <w:t>W</w:t>
      </w:r>
      <w:r w:rsidRPr="00D74798">
        <w:rPr>
          <w:rStyle w:val="y2iqfc"/>
          <w:rFonts w:ascii="inherit" w:eastAsiaTheme="minorEastAsia" w:hAnsi="inherit"/>
          <w:color w:val="202124"/>
          <w:sz w:val="23"/>
          <w:szCs w:val="23"/>
          <w:lang w:val="kk-KZ"/>
        </w:rPr>
        <w:t xml:space="preserve"> </w:t>
      </w:r>
      <w:r w:rsidRPr="00D74798">
        <w:rPr>
          <w:rFonts w:ascii="Times New Roman" w:hAnsi="Times New Roman" w:cs="Times New Roman"/>
          <w:color w:val="000000"/>
          <w:sz w:val="28"/>
          <w:szCs w:val="28"/>
          <w:lang w:val="kk-KZ"/>
        </w:rPr>
        <w:t>–</w:t>
      </w:r>
      <w:r w:rsidRPr="00D74798">
        <w:rPr>
          <w:rStyle w:val="y2iqfc"/>
          <w:rFonts w:ascii="inherit" w:eastAsiaTheme="minorEastAsia" w:hAnsi="inherit"/>
          <w:color w:val="202124"/>
          <w:sz w:val="23"/>
          <w:szCs w:val="23"/>
          <w:lang w:val="kk-KZ"/>
        </w:rPr>
        <w:t xml:space="preserve"> </w:t>
      </w:r>
      <w:r w:rsidRPr="00D74798">
        <w:rPr>
          <w:rFonts w:ascii="Times New Roman" w:hAnsi="Times New Roman" w:cs="Times New Roman"/>
          <w:color w:val="000000"/>
          <w:sz w:val="28"/>
          <w:szCs w:val="28"/>
          <w:lang w:val="kk-KZ"/>
        </w:rPr>
        <w:t>бір қызметкердің орташа айлық жалақысы</w:t>
      </w:r>
      <w:r w:rsidRPr="00D74798">
        <w:rPr>
          <w:rStyle w:val="y2iqfc"/>
          <w:rFonts w:ascii="inherit" w:eastAsiaTheme="minorEastAsia" w:hAnsi="inherit"/>
          <w:color w:val="202124"/>
          <w:sz w:val="23"/>
          <w:szCs w:val="23"/>
          <w:lang w:val="kk-KZ"/>
        </w:rPr>
        <w:t xml:space="preserve"> </w:t>
      </w:r>
      <w:r w:rsidRPr="00D74798">
        <w:rPr>
          <w:rFonts w:ascii="Times New Roman" w:hAnsi="Times New Roman" w:cs="Times New Roman"/>
          <w:color w:val="000000"/>
          <w:sz w:val="28"/>
          <w:szCs w:val="28"/>
          <w:lang w:val="kk-KZ"/>
        </w:rPr>
        <w:t>(</w:t>
      </w:r>
      <w:r w:rsidRPr="00D74798">
        <w:rPr>
          <w:rFonts w:ascii="Times New Roman" w:hAnsi="Times New Roman" w:cs="Times New Roman"/>
          <w:sz w:val="28"/>
          <w:szCs w:val="28"/>
          <w:lang w:val="kk-KZ"/>
        </w:rPr>
        <w:t>«</w:t>
      </w:r>
      <w:r w:rsidRPr="00D74798">
        <w:rPr>
          <w:rFonts w:ascii="Times New Roman" w:hAnsi="Times New Roman" w:cs="Times New Roman"/>
          <w:color w:val="000000"/>
          <w:sz w:val="28"/>
          <w:szCs w:val="28"/>
          <w:lang w:val="kk-KZ"/>
        </w:rPr>
        <w:t>Жалақының құрылымы мен бөлінуі туралы есеп</w:t>
      </w:r>
      <w:r w:rsidRPr="00D74798">
        <w:rPr>
          <w:rFonts w:ascii="Times New Roman" w:hAnsi="Times New Roman" w:cs="Times New Roman"/>
          <w:sz w:val="28"/>
          <w:szCs w:val="28"/>
          <w:lang w:val="kk-KZ"/>
        </w:rPr>
        <w:t xml:space="preserve">» </w:t>
      </w:r>
      <w:r w:rsidRPr="00D74798">
        <w:rPr>
          <w:rFonts w:ascii="Times New Roman" w:hAnsi="Times New Roman" w:cs="Times New Roman"/>
          <w:color w:val="000000"/>
          <w:sz w:val="28"/>
          <w:szCs w:val="28"/>
          <w:lang w:val="kk-KZ"/>
        </w:rPr>
        <w:t>статистикалық нысаны, индексі 2-Т (еңбекақы), кезеңділігі жылына бір рет), теңге;</w:t>
      </w:r>
    </w:p>
    <w:p w:rsidR="0013472D" w:rsidRDefault="00FE04DC">
      <w:pPr>
        <w:pStyle w:val="HTML"/>
        <w:ind w:firstLine="709"/>
        <w:jc w:val="both"/>
        <w:rPr>
          <w:rFonts w:ascii="Times New Roman" w:hAnsi="Times New Roman" w:cs="Times New Roman"/>
          <w:color w:val="000000"/>
          <w:sz w:val="28"/>
          <w:szCs w:val="28"/>
          <w:lang w:val="kk-KZ"/>
        </w:rPr>
      </w:pPr>
      <m:oMath>
        <m:r>
          <w:rPr>
            <w:rFonts w:ascii="Cambria Math" w:hAnsi="Cambria Math" w:cs="Times New Roman"/>
            <w:color w:val="000000"/>
            <w:sz w:val="28"/>
            <w:szCs w:val="28"/>
            <w:lang w:val="kk-KZ"/>
          </w:rPr>
          <m:t>h</m:t>
        </m:r>
      </m:oMath>
      <w:r w:rsidRPr="00D74798">
        <w:rPr>
          <w:rFonts w:ascii="Times New Roman" w:hAnsi="Times New Roman" w:cs="Times New Roman"/>
          <w:color w:val="000000"/>
          <w:sz w:val="28"/>
          <w:szCs w:val="28"/>
          <w:lang w:val="kk-KZ"/>
        </w:rPr>
        <w:t xml:space="preserve"> – бір қызметкер</w:t>
      </w:r>
      <w:r>
        <w:rPr>
          <w:rFonts w:ascii="Times New Roman" w:hAnsi="Times New Roman" w:cs="Times New Roman"/>
          <w:color w:val="000000"/>
          <w:sz w:val="28"/>
          <w:szCs w:val="28"/>
          <w:lang w:val="kk-KZ"/>
        </w:rPr>
        <w:t>ге</w:t>
      </w:r>
      <w:r w:rsidRPr="00D74798">
        <w:rPr>
          <w:rFonts w:ascii="Times New Roman" w:hAnsi="Times New Roman" w:cs="Times New Roman"/>
          <w:color w:val="000000"/>
          <w:sz w:val="28"/>
          <w:szCs w:val="28"/>
          <w:lang w:val="kk-KZ"/>
        </w:rPr>
        <w:t xml:space="preserve"> жұмыс</w:t>
      </w:r>
      <w:r>
        <w:rPr>
          <w:rFonts w:ascii="Times New Roman" w:hAnsi="Times New Roman" w:cs="Times New Roman"/>
          <w:color w:val="000000"/>
          <w:sz w:val="28"/>
          <w:szCs w:val="28"/>
          <w:lang w:val="kk-KZ"/>
        </w:rPr>
        <w:t>пен</w:t>
      </w:r>
      <w:r w:rsidRPr="00D7479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өтел</w:t>
      </w:r>
      <w:r w:rsidRPr="00D74798">
        <w:rPr>
          <w:rFonts w:ascii="Times New Roman" w:hAnsi="Times New Roman" w:cs="Times New Roman"/>
          <w:color w:val="000000"/>
          <w:sz w:val="28"/>
          <w:szCs w:val="28"/>
          <w:lang w:val="kk-KZ"/>
        </w:rPr>
        <w:t>ген адам-сағат («Жалақының құрылымы мен бөлінуі туралы есеп» статистикалық нысаны, индексі 2-Т (е</w:t>
      </w:r>
      <w:r w:rsidRPr="00D74798">
        <w:rPr>
          <w:rFonts w:ascii="Times New Roman" w:hAnsi="Times New Roman" w:cs="Times New Roman"/>
          <w:color w:val="000000"/>
          <w:sz w:val="28"/>
          <w:szCs w:val="28"/>
          <w:lang w:val="kk-KZ"/>
        </w:rPr>
        <w:t>ңбекақы), кезеңділігі жылына бір рет), адам-сағат.</w:t>
      </w:r>
    </w:p>
    <w:p w:rsidR="0013472D" w:rsidRDefault="0013472D">
      <w:pPr>
        <w:autoSpaceDE w:val="0"/>
        <w:autoSpaceDN w:val="0"/>
        <w:adjustRightInd w:val="0"/>
        <w:ind w:left="7371"/>
        <w:rPr>
          <w:sz w:val="28"/>
          <w:szCs w:val="28"/>
          <w:highlight w:val="yellow"/>
          <w:lang w:val="kk-KZ"/>
        </w:rPr>
      </w:pPr>
    </w:p>
    <w:p w:rsidR="0013472D" w:rsidRDefault="0013472D">
      <w:pPr>
        <w:autoSpaceDE w:val="0"/>
        <w:autoSpaceDN w:val="0"/>
        <w:adjustRightInd w:val="0"/>
        <w:ind w:left="7371"/>
        <w:rPr>
          <w:sz w:val="28"/>
          <w:szCs w:val="28"/>
          <w:lang w:val="kk-KZ"/>
        </w:rPr>
      </w:pPr>
    </w:p>
    <w:p w:rsidR="0013472D" w:rsidRDefault="00FE04DC">
      <w:pPr>
        <w:pStyle w:val="Default"/>
        <w:ind w:left="1069"/>
        <w:rPr>
          <w:b/>
          <w:sz w:val="28"/>
          <w:szCs w:val="28"/>
          <w:lang w:val="kk-KZ"/>
        </w:rPr>
      </w:pPr>
      <w:r w:rsidRPr="00D74798">
        <w:rPr>
          <w:b/>
          <w:sz w:val="28"/>
          <w:szCs w:val="28"/>
          <w:lang w:val="kk-KZ"/>
        </w:rPr>
        <w:t>7 - бөлім. Орташа айлық жалақы бойынша Джини коэффициенті</w:t>
      </w:r>
    </w:p>
    <w:p w:rsidR="0013472D" w:rsidRDefault="0013472D">
      <w:pPr>
        <w:autoSpaceDE w:val="0"/>
        <w:autoSpaceDN w:val="0"/>
        <w:adjustRightInd w:val="0"/>
        <w:ind w:left="7371"/>
        <w:rPr>
          <w:sz w:val="28"/>
          <w:szCs w:val="28"/>
          <w:lang w:val="kk-KZ"/>
        </w:rPr>
      </w:pPr>
    </w:p>
    <w:p w:rsidR="0013472D" w:rsidRDefault="00FE04DC">
      <w:pPr>
        <w:pStyle w:val="HTML"/>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8</w:t>
      </w:r>
      <w:r>
        <w:rPr>
          <w:rFonts w:ascii="Times New Roman" w:hAnsi="Times New Roman" w:cs="Times New Roman"/>
          <w:color w:val="000000"/>
          <w:sz w:val="28"/>
          <w:szCs w:val="28"/>
          <w:lang w:val="kk-KZ"/>
        </w:rPr>
        <w:t xml:space="preserve">. </w:t>
      </w:r>
      <w:r w:rsidRPr="00D74798">
        <w:rPr>
          <w:rFonts w:ascii="Times New Roman" w:hAnsi="Times New Roman" w:cs="Times New Roman"/>
          <w:color w:val="000000"/>
          <w:sz w:val="28"/>
          <w:szCs w:val="28"/>
          <w:lang w:val="kk-KZ"/>
        </w:rPr>
        <w:t>Орташа айлық жалақы бойынша Джини коэффициенті қызметкерлердің жекелеген топтарындағы жалақыны бөлудің және кірістердің шоғырлануының біркелкі дәрежесін сипаттайды</w:t>
      </w:r>
      <w:r>
        <w:rPr>
          <w:rFonts w:ascii="Times New Roman" w:hAnsi="Times New Roman" w:cs="Times New Roman"/>
          <w:color w:val="000000"/>
          <w:sz w:val="28"/>
          <w:szCs w:val="28"/>
          <w:lang w:val="kk-KZ"/>
        </w:rPr>
        <w:t>:</w:t>
      </w:r>
    </w:p>
    <w:p w:rsidR="0013472D" w:rsidRDefault="0013472D">
      <w:pPr>
        <w:shd w:val="clear" w:color="auto" w:fill="FFFFFF"/>
        <w:ind w:firstLine="709"/>
        <w:jc w:val="both"/>
        <w:rPr>
          <w:sz w:val="28"/>
          <w:szCs w:val="28"/>
          <w:lang w:val="kk-KZ"/>
        </w:rPr>
      </w:pPr>
    </w:p>
    <w:p w:rsidR="0013472D" w:rsidRDefault="00FE04DC">
      <w:pPr>
        <w:ind w:firstLine="709"/>
        <w:jc w:val="both"/>
        <w:rPr>
          <w:i/>
          <w:sz w:val="28"/>
          <w:szCs w:val="28"/>
          <w:lang w:val="en-US"/>
        </w:rPr>
      </w:pPr>
      <m:oMathPara>
        <m:oMath>
          <m:r>
            <w:rPr>
              <w:rFonts w:ascii="Cambria Math" w:eastAsia="Cambria Math" w:hAnsi="Cambria Math"/>
              <w:sz w:val="28"/>
              <w:szCs w:val="28"/>
            </w:rPr>
            <m:t>G</m:t>
          </m:r>
          <m:r>
            <w:rPr>
              <w:rFonts w:ascii="Cambria Math" w:eastAsia="Cambria Math"/>
              <w:sz w:val="28"/>
              <w:szCs w:val="28"/>
            </w:rPr>
            <m:t>=1</m:t>
          </m:r>
          <m:r>
            <w:rPr>
              <w:rFonts w:ascii="Cambria Math" w:eastAsia="Cambria Math" w:hAnsi="Cambria Math"/>
              <w:sz w:val="28"/>
              <w:szCs w:val="28"/>
            </w:rPr>
            <m:t>-</m:t>
          </m:r>
          <m:r>
            <w:rPr>
              <w:rFonts w:ascii="Cambria Math" w:eastAsia="Cambria Math"/>
              <w:sz w:val="28"/>
              <w:szCs w:val="28"/>
            </w:rPr>
            <m:t>2</m:t>
          </m:r>
          <m:nary>
            <m:naryPr>
              <m:chr m:val="∑"/>
              <m:grow m:val="on"/>
              <m:ctrlPr>
                <w:rPr>
                  <w:rFonts w:ascii="Cambria Math" w:hAnsi="Cambria Math"/>
                </w:rPr>
              </m:ctrlPr>
            </m:naryPr>
            <m:sub>
              <m:r>
                <w:rPr>
                  <w:rFonts w:ascii="Cambria Math" w:eastAsia="Cambria Math" w:hAnsi="Cambria Math"/>
                  <w:sz w:val="28"/>
                  <w:szCs w:val="28"/>
                </w:rPr>
                <m:t>i</m:t>
              </m:r>
              <m:r>
                <w:rPr>
                  <w:rFonts w:ascii="Cambria Math" w:eastAsia="Cambria Math"/>
                  <w:sz w:val="28"/>
                  <w:szCs w:val="28"/>
                </w:rPr>
                <m:t>=1</m:t>
              </m:r>
            </m:sub>
            <m:sup>
              <m:r>
                <w:rPr>
                  <w:rFonts w:ascii="Cambria Math" w:eastAsia="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cumy</m:t>
                  </m:r>
                </m:e>
                <m:sub>
                  <m:r>
                    <w:rPr>
                      <w:rFonts w:ascii="Cambria Math"/>
                      <w:sz w:val="28"/>
                      <w:szCs w:val="28"/>
                    </w:rPr>
                    <m:t>i</m:t>
                  </m:r>
                </m:sub>
              </m:sSub>
            </m:e>
          </m:nary>
          <m:r>
            <w:rPr>
              <w:rFonts w:ascii="Cambria Math"/>
              <w:sz w:val="28"/>
              <w:szCs w:val="28"/>
            </w:rPr>
            <m:t>+</m:t>
          </m:r>
          <m:nary>
            <m:naryPr>
              <m:chr m:val="∑"/>
              <m:limLoc m:val="undOvr"/>
              <m:ctrlPr>
                <w:rPr>
                  <w:rFonts w:ascii="Cambria Math" w:hAnsi="Cambria Math"/>
                </w:rPr>
              </m:ctrlPr>
            </m:naryPr>
            <m:sub>
              <m:r>
                <w:rPr>
                  <w:rFonts w:ascii="Cambria Math" w:eastAsia="Cambria Math" w:hAnsi="Cambria Math"/>
                  <w:sz w:val="28"/>
                  <w:szCs w:val="28"/>
                </w:rPr>
                <m:t>i</m:t>
              </m:r>
              <m:r>
                <w:rPr>
                  <w:rFonts w:ascii="Cambria Math" w:eastAsia="Cambria Math"/>
                  <w:sz w:val="28"/>
                  <w:szCs w:val="28"/>
                </w:rPr>
                <m:t>=1</m:t>
              </m:r>
            </m:sub>
            <m:sup>
              <m:r>
                <w:rPr>
                  <w:rFonts w:asci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i</m:t>
                  </m:r>
                </m:sub>
              </m:sSub>
              <m:r>
                <w:rPr>
                  <w:rFonts w:ascii="Cambria Math" w:hAnsi="Cambria Math"/>
                  <w:sz w:val="28"/>
                  <w:szCs w:val="28"/>
                </w:rPr>
                <m:t>·</m:t>
              </m:r>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i</m:t>
                  </m:r>
                </m:sub>
              </m:sSub>
            </m:e>
          </m:nary>
          <m:r>
            <w:rPr>
              <w:rFonts w:ascii="Cambria Math"/>
              <w:sz w:val="28"/>
              <w:szCs w:val="28"/>
            </w:rPr>
            <m:t xml:space="preserve"> ,</m:t>
          </m:r>
        </m:oMath>
      </m:oMathPara>
    </w:p>
    <w:p w:rsidR="0013472D" w:rsidRDefault="0013472D">
      <w:pPr>
        <w:autoSpaceDE w:val="0"/>
        <w:autoSpaceDN w:val="0"/>
        <w:adjustRightInd w:val="0"/>
        <w:ind w:left="7371"/>
        <w:rPr>
          <w:sz w:val="28"/>
          <w:szCs w:val="28"/>
          <w:lang w:val="kk-KZ"/>
        </w:rPr>
      </w:pPr>
    </w:p>
    <w:p w:rsidR="0013472D" w:rsidRDefault="00FE04DC">
      <w:pPr>
        <w:pStyle w:val="HTML"/>
        <w:ind w:firstLine="709"/>
        <w:jc w:val="both"/>
        <w:rPr>
          <w:rStyle w:val="y2iqfc"/>
          <w:rFonts w:ascii="Times New Roman" w:eastAsiaTheme="minorEastAsia" w:hAnsi="Times New Roman" w:cs="Times New Roman"/>
          <w:color w:val="202124"/>
          <w:sz w:val="28"/>
          <w:szCs w:val="28"/>
          <w:lang w:val="kk-KZ"/>
        </w:rPr>
      </w:pPr>
      <w:r w:rsidRPr="00D74798">
        <w:rPr>
          <w:rStyle w:val="y2iqfc"/>
          <w:rFonts w:ascii="Times New Roman" w:eastAsiaTheme="minorEastAsia" w:hAnsi="Times New Roman" w:cs="Times New Roman"/>
          <w:color w:val="202124"/>
          <w:sz w:val="28"/>
          <w:szCs w:val="28"/>
          <w:lang w:val="kk-KZ"/>
        </w:rPr>
        <w:t xml:space="preserve">мұнда </w:t>
      </w:r>
      <w:r w:rsidRPr="00D74798">
        <w:rPr>
          <w:rStyle w:val="y2iqfc"/>
          <w:rFonts w:ascii="Times New Roman" w:eastAsiaTheme="minorEastAsia" w:hAnsi="Times New Roman" w:cs="Times New Roman"/>
          <w:i/>
          <w:color w:val="202124"/>
          <w:sz w:val="28"/>
          <w:szCs w:val="28"/>
          <w:lang w:val="kk-KZ"/>
        </w:rPr>
        <w:t>G</w:t>
      </w:r>
      <w:r w:rsidRPr="00D74798">
        <w:rPr>
          <w:rStyle w:val="y2iqfc"/>
          <w:rFonts w:ascii="Times New Roman" w:eastAsiaTheme="minorEastAsia" w:hAnsi="Times New Roman" w:cs="Times New Roman"/>
          <w:color w:val="202124"/>
          <w:sz w:val="28"/>
          <w:szCs w:val="28"/>
          <w:lang w:val="kk-KZ"/>
        </w:rPr>
        <w:t xml:space="preserve"> – Джини коэффициенті;</w:t>
      </w:r>
    </w:p>
    <w:p w:rsidR="0013472D" w:rsidRDefault="0013472D">
      <w:pPr>
        <w:pStyle w:val="HTML"/>
        <w:ind w:firstLine="709"/>
        <w:jc w:val="both"/>
        <w:rPr>
          <w:rStyle w:val="y2iqfc"/>
          <w:rFonts w:ascii="Times New Roman" w:eastAsiaTheme="minorEastAsia" w:hAnsi="Times New Roman" w:cs="Times New Roman"/>
          <w:color w:val="202124"/>
          <w:sz w:val="28"/>
          <w:szCs w:val="28"/>
          <w:lang w:val="kk-KZ"/>
        </w:rPr>
      </w:pPr>
      <m:oMath>
        <m:sSub>
          <m:sSubPr>
            <m:ctrlPr>
              <w:rPr>
                <w:rFonts w:ascii="Cambria Math" w:hAnsi="Times New Roman" w:cs="Times New Roman"/>
                <w:i/>
                <w:sz w:val="28"/>
                <w:szCs w:val="28"/>
              </w:rPr>
            </m:ctrlPr>
          </m:sSubPr>
          <m:e>
            <m:r>
              <w:rPr>
                <w:rFonts w:ascii="Cambria Math" w:hAnsi="Cambria Math" w:cs="Times New Roman"/>
                <w:sz w:val="28"/>
                <w:szCs w:val="28"/>
                <w:lang w:val="kk-KZ"/>
              </w:rPr>
              <m:t>x</m:t>
            </m:r>
          </m:e>
          <m:sub>
            <m:r>
              <w:rPr>
                <w:rFonts w:ascii="Cambria Math" w:hAnsi="Cambria Math" w:cs="Times New Roman"/>
                <w:sz w:val="28"/>
                <w:szCs w:val="28"/>
                <w:lang w:val="kk-KZ"/>
              </w:rPr>
              <m:t>i</m:t>
            </m:r>
          </m:sub>
        </m:sSub>
      </m:oMath>
      <w:r w:rsidR="00FE04DC" w:rsidRPr="00D74798">
        <w:rPr>
          <w:rStyle w:val="y2iqfc"/>
          <w:rFonts w:ascii="Times New Roman" w:eastAsiaTheme="minorEastAsia" w:hAnsi="Times New Roman" w:cs="Times New Roman"/>
          <w:color w:val="202124"/>
          <w:sz w:val="28"/>
          <w:szCs w:val="28"/>
          <w:lang w:val="kk-KZ"/>
        </w:rPr>
        <w:t xml:space="preserve"> </w:t>
      </w:r>
      <w:r w:rsidR="00FE04DC" w:rsidRPr="00D74798">
        <w:rPr>
          <w:rFonts w:ascii="Times New Roman" w:hAnsi="Times New Roman" w:cs="Times New Roman"/>
          <w:color w:val="000000"/>
          <w:sz w:val="28"/>
          <w:szCs w:val="28"/>
          <w:lang w:val="kk-KZ"/>
        </w:rPr>
        <w:t>–</w:t>
      </w:r>
      <w:r w:rsidR="00FE04DC" w:rsidRPr="00D74798">
        <w:rPr>
          <w:rStyle w:val="y2iqfc"/>
          <w:rFonts w:ascii="Times New Roman" w:eastAsiaTheme="minorEastAsia" w:hAnsi="Times New Roman" w:cs="Times New Roman"/>
          <w:color w:val="202124"/>
          <w:sz w:val="28"/>
          <w:szCs w:val="28"/>
          <w:lang w:val="kk-KZ"/>
        </w:rPr>
        <w:t xml:space="preserve"> қызметкерлер құрамындағы </w:t>
      </w:r>
      <w:r w:rsidR="00FE04DC" w:rsidRPr="00D74798">
        <w:rPr>
          <w:rStyle w:val="y2iqfc"/>
          <w:rFonts w:ascii="Times New Roman" w:eastAsiaTheme="minorEastAsia" w:hAnsi="Times New Roman" w:cs="Times New Roman"/>
          <w:i/>
          <w:color w:val="202124"/>
          <w:sz w:val="28"/>
          <w:szCs w:val="28"/>
          <w:lang w:val="kk-KZ"/>
        </w:rPr>
        <w:t>i</w:t>
      </w:r>
      <w:r w:rsidR="00FE04DC" w:rsidRPr="00D74798">
        <w:rPr>
          <w:rStyle w:val="y2iqfc"/>
          <w:rFonts w:ascii="Times New Roman" w:eastAsiaTheme="minorEastAsia" w:hAnsi="Times New Roman" w:cs="Times New Roman"/>
          <w:color w:val="202124"/>
          <w:sz w:val="28"/>
          <w:szCs w:val="28"/>
          <w:lang w:val="kk-KZ"/>
        </w:rPr>
        <w:t>-ші топтың үлесі;</w:t>
      </w:r>
    </w:p>
    <w:p w:rsidR="0013472D" w:rsidRDefault="0013472D">
      <w:pPr>
        <w:pStyle w:val="HTML"/>
        <w:ind w:firstLine="709"/>
        <w:jc w:val="both"/>
        <w:rPr>
          <w:rStyle w:val="y2iqfc"/>
          <w:rFonts w:ascii="Times New Roman" w:eastAsiaTheme="minorEastAsia" w:hAnsi="Times New Roman" w:cs="Times New Roman"/>
          <w:color w:val="202124"/>
          <w:sz w:val="28"/>
          <w:szCs w:val="28"/>
          <w:lang w:val="kk-KZ"/>
        </w:rPr>
      </w:pPr>
      <m:oMath>
        <m:sSub>
          <m:sSubPr>
            <m:ctrlPr>
              <w:rPr>
                <w:rFonts w:ascii="Cambria Math" w:hAnsi="Times New Roman" w:cs="Times New Roman"/>
                <w:i/>
                <w:sz w:val="28"/>
                <w:szCs w:val="28"/>
              </w:rPr>
            </m:ctrlPr>
          </m:sSubPr>
          <m:e>
            <m:r>
              <w:rPr>
                <w:rFonts w:ascii="Cambria Math" w:hAnsi="Cambria Math" w:cs="Times New Roman"/>
                <w:sz w:val="28"/>
                <w:szCs w:val="28"/>
                <w:lang w:val="kk-KZ"/>
              </w:rPr>
              <m:t>y</m:t>
            </m:r>
          </m:e>
          <m:sub>
            <m:r>
              <w:rPr>
                <w:rFonts w:ascii="Cambria Math" w:hAnsi="Times New Roman" w:cs="Times New Roman"/>
                <w:sz w:val="28"/>
                <w:szCs w:val="28"/>
                <w:lang w:val="kk-KZ"/>
              </w:rPr>
              <m:t xml:space="preserve">i </m:t>
            </m:r>
          </m:sub>
        </m:sSub>
      </m:oMath>
      <w:r w:rsidR="00FE04DC" w:rsidRPr="00D74798">
        <w:rPr>
          <w:rFonts w:ascii="Times New Roman" w:hAnsi="Times New Roman" w:cs="Times New Roman"/>
          <w:color w:val="000000"/>
          <w:sz w:val="28"/>
          <w:szCs w:val="28"/>
          <w:lang w:val="kk-KZ"/>
        </w:rPr>
        <w:t>–</w:t>
      </w:r>
      <w:r w:rsidR="00FE04DC" w:rsidRPr="00D74798">
        <w:rPr>
          <w:rStyle w:val="y2iqfc"/>
          <w:rFonts w:ascii="Times New Roman" w:eastAsiaTheme="minorEastAsia" w:hAnsi="Times New Roman" w:cs="Times New Roman"/>
          <w:color w:val="202124"/>
          <w:sz w:val="28"/>
          <w:szCs w:val="28"/>
          <w:lang w:val="kk-KZ"/>
        </w:rPr>
        <w:t xml:space="preserve"> табыс көлеміндегі </w:t>
      </w:r>
      <w:r w:rsidR="00FE04DC" w:rsidRPr="00D74798">
        <w:rPr>
          <w:rStyle w:val="y2iqfc"/>
          <w:rFonts w:ascii="Times New Roman" w:eastAsiaTheme="minorEastAsia" w:hAnsi="Times New Roman" w:cs="Times New Roman"/>
          <w:i/>
          <w:color w:val="202124"/>
          <w:sz w:val="28"/>
          <w:szCs w:val="28"/>
          <w:lang w:val="kk-KZ"/>
        </w:rPr>
        <w:t>i</w:t>
      </w:r>
      <w:r w:rsidR="00FE04DC" w:rsidRPr="00D74798">
        <w:rPr>
          <w:rStyle w:val="y2iqfc"/>
          <w:rFonts w:ascii="Times New Roman" w:eastAsiaTheme="minorEastAsia" w:hAnsi="Times New Roman" w:cs="Times New Roman"/>
          <w:color w:val="202124"/>
          <w:sz w:val="28"/>
          <w:szCs w:val="28"/>
          <w:lang w:val="kk-KZ"/>
        </w:rPr>
        <w:t>-ші топтың үлесі (</w:t>
      </w:r>
      <w:r w:rsidR="00FE04DC" w:rsidRPr="00D74798">
        <w:rPr>
          <w:rStyle w:val="y2iqfc"/>
          <w:rFonts w:ascii="Times New Roman" w:eastAsiaTheme="minorEastAsia" w:hAnsi="Times New Roman" w:cs="Times New Roman"/>
          <w:i/>
          <w:color w:val="202124"/>
          <w:sz w:val="28"/>
          <w:szCs w:val="28"/>
          <w:lang w:val="kk-KZ"/>
        </w:rPr>
        <w:t>i-</w:t>
      </w:r>
      <w:r w:rsidR="00FE04DC" w:rsidRPr="00D74798">
        <w:rPr>
          <w:rStyle w:val="y2iqfc"/>
          <w:rFonts w:ascii="Times New Roman" w:eastAsiaTheme="minorEastAsia" w:hAnsi="Times New Roman" w:cs="Times New Roman"/>
          <w:color w:val="202124"/>
          <w:sz w:val="28"/>
          <w:szCs w:val="28"/>
          <w:lang w:val="kk-KZ"/>
        </w:rPr>
        <w:t>інші топ жалпы табыстың қанша пайызын алады);</w:t>
      </w:r>
    </w:p>
    <w:p w:rsidR="0013472D" w:rsidRDefault="0013472D">
      <w:pPr>
        <w:pStyle w:val="HTML"/>
        <w:ind w:firstLine="709"/>
        <w:jc w:val="both"/>
        <w:rPr>
          <w:rFonts w:ascii="Times New Roman" w:hAnsi="Times New Roman" w:cs="Times New Roman"/>
          <w:color w:val="202124"/>
          <w:sz w:val="28"/>
          <w:szCs w:val="28"/>
          <w:lang w:val="kk-KZ"/>
        </w:rPr>
      </w:pPr>
      <m:oMath>
        <m:sSub>
          <m:sSubPr>
            <m:ctrlPr>
              <w:rPr>
                <w:rFonts w:ascii="Cambria Math" w:hAnsi="Times New Roman" w:cs="Times New Roman"/>
                <w:i/>
                <w:sz w:val="28"/>
                <w:szCs w:val="28"/>
              </w:rPr>
            </m:ctrlPr>
          </m:sSubPr>
          <m:e>
            <m:r>
              <w:rPr>
                <w:rFonts w:ascii="Cambria Math" w:hAnsi="Times New Roman" w:cs="Times New Roman"/>
                <w:sz w:val="28"/>
                <w:szCs w:val="28"/>
                <w:lang w:val="kk-KZ"/>
              </w:rPr>
              <m:t>cumy</m:t>
            </m:r>
          </m:e>
          <m:sub>
            <m:r>
              <w:rPr>
                <w:rFonts w:ascii="Cambria Math" w:hAnsi="Times New Roman" w:cs="Times New Roman"/>
                <w:sz w:val="28"/>
                <w:szCs w:val="28"/>
                <w:lang w:val="kk-KZ"/>
              </w:rPr>
              <m:t>i</m:t>
            </m:r>
          </m:sub>
        </m:sSub>
      </m:oMath>
      <w:r w:rsidR="00FE04DC" w:rsidRPr="00D74798">
        <w:rPr>
          <w:rStyle w:val="y2iqfc"/>
          <w:rFonts w:ascii="Times New Roman" w:eastAsiaTheme="minorEastAsia" w:hAnsi="Times New Roman" w:cs="Times New Roman"/>
          <w:color w:val="202124"/>
          <w:sz w:val="28"/>
          <w:szCs w:val="28"/>
          <w:lang w:val="kk-KZ"/>
        </w:rPr>
        <w:t xml:space="preserve"> – қызметкерлер құрамындағы </w:t>
      </w:r>
      <w:r w:rsidR="00FE04DC" w:rsidRPr="00D74798">
        <w:rPr>
          <w:rStyle w:val="y2iqfc"/>
          <w:rFonts w:ascii="Times New Roman" w:eastAsiaTheme="minorEastAsia" w:hAnsi="Times New Roman" w:cs="Times New Roman"/>
          <w:i/>
          <w:color w:val="202124"/>
          <w:sz w:val="28"/>
          <w:szCs w:val="28"/>
          <w:lang w:val="kk-KZ"/>
        </w:rPr>
        <w:t>i</w:t>
      </w:r>
      <w:r w:rsidR="00FE04DC" w:rsidRPr="00D74798">
        <w:rPr>
          <w:rStyle w:val="y2iqfc"/>
          <w:rFonts w:ascii="Times New Roman" w:eastAsiaTheme="minorEastAsia" w:hAnsi="Times New Roman" w:cs="Times New Roman"/>
          <w:color w:val="202124"/>
          <w:sz w:val="28"/>
          <w:szCs w:val="28"/>
          <w:lang w:val="kk-KZ"/>
        </w:rPr>
        <w:t>-інші топ табысының жиынтық (жинақталған) үлесі.</w:t>
      </w:r>
    </w:p>
    <w:p w:rsidR="0013472D" w:rsidRDefault="0013472D">
      <w:pPr>
        <w:autoSpaceDE w:val="0"/>
        <w:autoSpaceDN w:val="0"/>
        <w:adjustRightInd w:val="0"/>
        <w:ind w:left="7371"/>
        <w:rPr>
          <w:sz w:val="28"/>
          <w:szCs w:val="28"/>
          <w:highlight w:val="yellow"/>
          <w:lang w:val="kk-KZ"/>
        </w:rPr>
      </w:pPr>
    </w:p>
    <w:p w:rsidR="0013472D" w:rsidRDefault="0013472D">
      <w:pPr>
        <w:autoSpaceDE w:val="0"/>
        <w:autoSpaceDN w:val="0"/>
        <w:adjustRightInd w:val="0"/>
        <w:ind w:left="7371"/>
        <w:rPr>
          <w:sz w:val="28"/>
          <w:szCs w:val="28"/>
          <w:highlight w:val="yellow"/>
          <w:lang w:val="kk-KZ"/>
        </w:rPr>
      </w:pPr>
    </w:p>
    <w:p w:rsidR="0013472D" w:rsidRDefault="00FE04DC">
      <w:pPr>
        <w:autoSpaceDE w:val="0"/>
        <w:autoSpaceDN w:val="0"/>
        <w:adjustRightInd w:val="0"/>
        <w:jc w:val="center"/>
        <w:rPr>
          <w:b/>
          <w:sz w:val="28"/>
          <w:szCs w:val="28"/>
          <w:lang w:val="kk-KZ"/>
        </w:rPr>
      </w:pPr>
      <w:r w:rsidRPr="00CF45ED">
        <w:rPr>
          <w:b/>
          <w:sz w:val="28"/>
          <w:szCs w:val="28"/>
          <w:lang w:val="kk-KZ"/>
        </w:rPr>
        <w:t>3-тарау. Орташа айлық жалақының балама көрсеткішін бағалау</w:t>
      </w:r>
    </w:p>
    <w:p w:rsidR="0013472D" w:rsidRDefault="0013472D">
      <w:pPr>
        <w:autoSpaceDE w:val="0"/>
        <w:autoSpaceDN w:val="0"/>
        <w:adjustRightInd w:val="0"/>
        <w:ind w:left="7371"/>
        <w:rPr>
          <w:sz w:val="28"/>
          <w:szCs w:val="28"/>
          <w:lang w:val="kk-KZ"/>
        </w:rPr>
      </w:pPr>
    </w:p>
    <w:p w:rsidR="0013472D" w:rsidRDefault="00FE04DC">
      <w:pPr>
        <w:pStyle w:val="HTML"/>
        <w:ind w:firstLine="709"/>
        <w:jc w:val="both"/>
        <w:rPr>
          <w:rFonts w:ascii="Times New Roman" w:hAnsi="Times New Roman" w:cs="Times New Roman"/>
          <w:color w:val="202124"/>
          <w:sz w:val="28"/>
          <w:szCs w:val="28"/>
          <w:lang w:val="kk-KZ"/>
        </w:rPr>
      </w:pPr>
      <w:r>
        <w:rPr>
          <w:rStyle w:val="y2iqfc"/>
          <w:rFonts w:ascii="Times New Roman" w:eastAsiaTheme="minorEastAsia" w:hAnsi="Times New Roman" w:cs="Times New Roman"/>
          <w:color w:val="202124"/>
          <w:sz w:val="28"/>
          <w:szCs w:val="28"/>
          <w:lang w:val="kk-KZ"/>
        </w:rPr>
        <w:t>1</w:t>
      </w:r>
      <w:r>
        <w:rPr>
          <w:rStyle w:val="y2iqfc"/>
          <w:rFonts w:ascii="Times New Roman" w:eastAsiaTheme="minorEastAsia" w:hAnsi="Times New Roman" w:cs="Times New Roman"/>
          <w:color w:val="202124"/>
          <w:sz w:val="28"/>
          <w:szCs w:val="28"/>
          <w:lang w:val="kk-KZ"/>
        </w:rPr>
        <w:t>9</w:t>
      </w:r>
      <w:r>
        <w:rPr>
          <w:rStyle w:val="y2iqfc"/>
          <w:rFonts w:ascii="Times New Roman" w:eastAsiaTheme="minorEastAsia" w:hAnsi="Times New Roman" w:cs="Times New Roman"/>
          <w:color w:val="202124"/>
          <w:sz w:val="28"/>
          <w:szCs w:val="28"/>
          <w:lang w:val="kk-KZ"/>
        </w:rPr>
        <w:t xml:space="preserve">. </w:t>
      </w:r>
      <w:r w:rsidRPr="00CF45ED">
        <w:rPr>
          <w:rStyle w:val="y2iqfc"/>
          <w:rFonts w:ascii="Times New Roman" w:eastAsiaTheme="minorEastAsia" w:hAnsi="Times New Roman" w:cs="Times New Roman"/>
          <w:color w:val="202124"/>
          <w:sz w:val="28"/>
          <w:szCs w:val="28"/>
          <w:lang w:val="kk-KZ"/>
        </w:rPr>
        <w:t xml:space="preserve">Орташа айлық жалақының көрсеткішін балама бағалау міндетті зейнетақы </w:t>
      </w:r>
      <w:r>
        <w:rPr>
          <w:rStyle w:val="y2iqfc"/>
          <w:rFonts w:ascii="Times New Roman" w:eastAsiaTheme="minorEastAsia" w:hAnsi="Times New Roman" w:cs="Times New Roman"/>
          <w:color w:val="202124"/>
          <w:sz w:val="28"/>
          <w:szCs w:val="28"/>
          <w:lang w:val="kk-KZ"/>
        </w:rPr>
        <w:t xml:space="preserve">аударымдары бойынша </w:t>
      </w:r>
      <w:r w:rsidRPr="00CF45ED">
        <w:rPr>
          <w:rStyle w:val="y2iqfc"/>
          <w:rFonts w:ascii="Times New Roman" w:eastAsiaTheme="minorEastAsia" w:hAnsi="Times New Roman" w:cs="Times New Roman"/>
          <w:color w:val="202124"/>
          <w:sz w:val="28"/>
          <w:szCs w:val="28"/>
          <w:lang w:val="kk-KZ"/>
        </w:rPr>
        <w:t>Қазақстан</w:t>
      </w:r>
      <w:r w:rsidRPr="00CF45ED">
        <w:rPr>
          <w:rStyle w:val="y2iqfc"/>
          <w:rFonts w:ascii="Times New Roman" w:eastAsiaTheme="minorEastAsia" w:hAnsi="Times New Roman" w:cs="Times New Roman"/>
          <w:color w:val="202124"/>
          <w:sz w:val="28"/>
          <w:szCs w:val="28"/>
          <w:lang w:val="kk-KZ"/>
        </w:rPr>
        <w:t xml:space="preserve"> Республикасы Еңбек және халықты әлеуметтік қорғау министрлігі</w:t>
      </w:r>
      <w:r>
        <w:rPr>
          <w:rStyle w:val="y2iqfc"/>
          <w:rFonts w:ascii="Times New Roman" w:eastAsiaTheme="minorEastAsia" w:hAnsi="Times New Roman" w:cs="Times New Roman"/>
          <w:color w:val="202124"/>
          <w:sz w:val="28"/>
          <w:szCs w:val="28"/>
          <w:lang w:val="kk-KZ"/>
        </w:rPr>
        <w:t>нің</w:t>
      </w:r>
      <w:r w:rsidRPr="00CF45ED">
        <w:rPr>
          <w:rStyle w:val="y2iqfc"/>
          <w:rFonts w:ascii="Times New Roman" w:eastAsiaTheme="minorEastAsia" w:hAnsi="Times New Roman" w:cs="Times New Roman"/>
          <w:color w:val="202124"/>
          <w:sz w:val="28"/>
          <w:szCs w:val="28"/>
          <w:lang w:val="kk-KZ"/>
        </w:rPr>
        <w:t xml:space="preserve"> (бұдан әрі – Еңбекмині) ақпараттық жүйесін</w:t>
      </w:r>
      <w:r>
        <w:rPr>
          <w:rStyle w:val="y2iqfc"/>
          <w:rFonts w:ascii="Times New Roman" w:eastAsiaTheme="minorEastAsia" w:hAnsi="Times New Roman" w:cs="Times New Roman"/>
          <w:color w:val="202124"/>
          <w:sz w:val="28"/>
          <w:szCs w:val="28"/>
          <w:lang w:val="kk-KZ"/>
        </w:rPr>
        <w:t>ен</w:t>
      </w:r>
      <w:r w:rsidRPr="00CF45ED">
        <w:rPr>
          <w:rStyle w:val="y2iqfc"/>
          <w:rFonts w:ascii="Times New Roman" w:eastAsiaTheme="minorEastAsia" w:hAnsi="Times New Roman" w:cs="Times New Roman"/>
          <w:color w:val="202124"/>
          <w:sz w:val="28"/>
          <w:szCs w:val="28"/>
          <w:lang w:val="kk-KZ"/>
        </w:rPr>
        <w:t xml:space="preserve"> заңды тұлғалар бойынша әкімшілік деректер негізінде жүргізіледі.</w:t>
      </w:r>
    </w:p>
    <w:p w:rsidR="0013472D" w:rsidRDefault="00FE04DC">
      <w:pPr>
        <w:pStyle w:val="HTML"/>
        <w:ind w:firstLine="709"/>
        <w:jc w:val="both"/>
        <w:rPr>
          <w:rFonts w:ascii="Times New Roman" w:hAnsi="Times New Roman" w:cs="Times New Roman"/>
          <w:color w:val="202124"/>
          <w:sz w:val="28"/>
          <w:szCs w:val="28"/>
          <w:lang w:val="kk-KZ"/>
        </w:rPr>
      </w:pPr>
      <w:r w:rsidRPr="00CF45ED">
        <w:rPr>
          <w:rStyle w:val="y2iqfc"/>
          <w:rFonts w:ascii="Times New Roman" w:eastAsiaTheme="minorEastAsia" w:hAnsi="Times New Roman" w:cs="Times New Roman"/>
          <w:color w:val="202124"/>
          <w:sz w:val="28"/>
          <w:szCs w:val="28"/>
          <w:lang w:val="kk-KZ"/>
        </w:rPr>
        <w:t>Есептеуде соңғы төлем күніне жұмыс берушілердің қызметті нақты жүргізу орны бойынша олардың бөлінісінде міндетті зейнетақы жарналары бойынша әкім</w:t>
      </w:r>
      <w:r w:rsidRPr="00CF45ED">
        <w:rPr>
          <w:rStyle w:val="y2iqfc"/>
          <w:rFonts w:ascii="Times New Roman" w:eastAsiaTheme="minorEastAsia" w:hAnsi="Times New Roman" w:cs="Times New Roman"/>
          <w:color w:val="202124"/>
          <w:sz w:val="28"/>
          <w:szCs w:val="28"/>
          <w:lang w:val="kk-KZ"/>
        </w:rPr>
        <w:t xml:space="preserve">шілік деректер пайдаланылады. Міндетті зейнетақы </w:t>
      </w:r>
      <w:r w:rsidRPr="00CF45ED">
        <w:rPr>
          <w:rStyle w:val="y2iqfc"/>
          <w:rFonts w:ascii="Times New Roman" w:eastAsiaTheme="minorEastAsia" w:hAnsi="Times New Roman" w:cs="Times New Roman"/>
          <w:color w:val="202124"/>
          <w:sz w:val="28"/>
          <w:szCs w:val="28"/>
          <w:lang w:val="kk-KZ"/>
        </w:rPr>
        <w:lastRenderedPageBreak/>
        <w:t>жарналарының мөлшері Қазақстан Республикасының заңнамасына сәйкес анықталады.</w:t>
      </w:r>
    </w:p>
    <w:p w:rsidR="0013472D" w:rsidRDefault="00FE04DC">
      <w:pPr>
        <w:pStyle w:val="HTML"/>
        <w:ind w:firstLine="709"/>
        <w:jc w:val="both"/>
        <w:rPr>
          <w:rFonts w:ascii="Times New Roman" w:hAnsi="Times New Roman" w:cs="Times New Roman"/>
          <w:color w:val="202124"/>
          <w:sz w:val="28"/>
          <w:szCs w:val="28"/>
          <w:lang w:val="kk-KZ"/>
        </w:rPr>
      </w:pPr>
      <w:r w:rsidRPr="00CF45ED">
        <w:rPr>
          <w:rStyle w:val="y2iqfc"/>
          <w:rFonts w:ascii="Times New Roman" w:eastAsiaTheme="minorEastAsia" w:hAnsi="Times New Roman" w:cs="Times New Roman"/>
          <w:color w:val="202124"/>
          <w:sz w:val="28"/>
          <w:szCs w:val="28"/>
          <w:lang w:val="kk-KZ"/>
        </w:rPr>
        <w:t xml:space="preserve">Бюро орташа айлық жалақының балама көрсеткішін экономикалық қызмет түрлері және өңірлер бойынша орташа айлық жалақыны ай сайынғы </w:t>
      </w:r>
      <w:r w:rsidRPr="00CF45ED">
        <w:rPr>
          <w:rStyle w:val="y2iqfc"/>
          <w:rFonts w:ascii="Times New Roman" w:eastAsiaTheme="minorEastAsia" w:hAnsi="Times New Roman" w:cs="Times New Roman"/>
          <w:color w:val="202124"/>
          <w:sz w:val="28"/>
          <w:szCs w:val="28"/>
          <w:lang w:val="kk-KZ"/>
        </w:rPr>
        <w:t>негізде бағалау үшін қолданылады.</w:t>
      </w:r>
    </w:p>
    <w:p w:rsidR="0013472D" w:rsidRDefault="00FE04DC">
      <w:pPr>
        <w:pStyle w:val="HTML"/>
        <w:ind w:firstLine="709"/>
        <w:jc w:val="both"/>
        <w:rPr>
          <w:rFonts w:ascii="Times New Roman" w:hAnsi="Times New Roman" w:cs="Times New Roman"/>
          <w:color w:val="202124"/>
          <w:sz w:val="28"/>
          <w:szCs w:val="28"/>
          <w:lang w:val="kk-KZ"/>
        </w:rPr>
      </w:pPr>
      <w:r>
        <w:rPr>
          <w:rStyle w:val="y2iqfc"/>
          <w:rFonts w:ascii="Times New Roman" w:eastAsiaTheme="minorEastAsia" w:hAnsi="Times New Roman" w:cs="Times New Roman"/>
          <w:color w:val="202124"/>
          <w:sz w:val="28"/>
          <w:szCs w:val="28"/>
          <w:lang w:val="kk-KZ"/>
        </w:rPr>
        <w:t>О</w:t>
      </w:r>
      <w:r w:rsidRPr="00CF45ED">
        <w:rPr>
          <w:rStyle w:val="y2iqfc"/>
          <w:rFonts w:ascii="Times New Roman" w:eastAsiaTheme="minorEastAsia" w:hAnsi="Times New Roman" w:cs="Times New Roman"/>
          <w:color w:val="202124"/>
          <w:sz w:val="28"/>
          <w:szCs w:val="28"/>
          <w:lang w:val="kk-KZ"/>
        </w:rPr>
        <w:t>рташа айлық жалақының балама көрсеткіші мынадай формула бойынша есептеледі:</w:t>
      </w:r>
    </w:p>
    <w:p w:rsidR="0013472D" w:rsidRDefault="0013472D">
      <w:pPr>
        <w:shd w:val="clear" w:color="auto" w:fill="FFFFFF"/>
        <w:ind w:left="7371"/>
        <w:jc w:val="both"/>
        <w:rPr>
          <w:sz w:val="28"/>
          <w:szCs w:val="28"/>
          <w:lang w:val="kk-KZ" w:eastAsia="en-US"/>
        </w:rPr>
      </w:pPr>
    </w:p>
    <w:p w:rsidR="0013472D" w:rsidRDefault="0013472D">
      <w:pPr>
        <w:pStyle w:val="OsnTxt"/>
        <w:widowControl w:val="0"/>
        <w:spacing w:line="240" w:lineRule="auto"/>
        <w:ind w:firstLine="720"/>
        <w:rPr>
          <w:rFonts w:ascii="Times New Roman" w:hAnsi="Times New Roman"/>
          <w:sz w:val="28"/>
          <w:szCs w:val="28"/>
        </w:rPr>
      </w:pPr>
      <m:oMathPara>
        <m:oMath>
          <m:sSub>
            <m:sSubPr>
              <m:ctrlPr>
                <w:rPr>
                  <w:rFonts w:ascii="Cambria Math" w:hAnsi="Times New Roman"/>
                  <w:i/>
                  <w:sz w:val="28"/>
                  <w:szCs w:val="28"/>
                </w:rPr>
              </m:ctrlPr>
            </m:sSubPr>
            <m:e>
              <m:r>
                <w:rPr>
                  <w:rFonts w:ascii="Cambria Math" w:hAnsi="Times New Roman"/>
                  <w:sz w:val="28"/>
                  <w:szCs w:val="28"/>
                </w:rPr>
                <m:t>w</m:t>
              </m:r>
            </m:e>
            <m:sub>
              <m:r>
                <w:rPr>
                  <w:rFonts w:ascii="Cambria Math" w:hAnsi="Times New Roman"/>
                  <w:sz w:val="28"/>
                  <w:szCs w:val="28"/>
                </w:rPr>
                <m:t>a</m:t>
              </m:r>
            </m:sub>
          </m:sSub>
          <m:r>
            <w:rPr>
              <w:rFonts w:ascii="Cambria Math" w:hAnsi="Times New Roman"/>
              <w:sz w:val="28"/>
              <w:szCs w:val="28"/>
            </w:rPr>
            <m:t>=</m:t>
          </m:r>
          <m:f>
            <m:fPr>
              <m:ctrlPr>
                <w:rPr>
                  <w:rFonts w:ascii="Cambria Math" w:hAnsi="Times New Roman"/>
                  <w:i/>
                  <w:sz w:val="28"/>
                  <w:szCs w:val="28"/>
                </w:rPr>
              </m:ctrlPr>
            </m:fPr>
            <m:num>
              <m:nary>
                <m:naryPr>
                  <m:chr m:val="∑"/>
                  <m:limLoc m:val="undOvr"/>
                  <m:subHide m:val="on"/>
                  <m:supHide m:val="on"/>
                  <m:ctrlPr>
                    <w:rPr>
                      <w:rFonts w:ascii="Cambria Math" w:hAnsi="Cambria Math"/>
                    </w:rPr>
                  </m:ctrlPr>
                </m:naryPr>
                <m:sub/>
                <m:sup/>
                <m:e>
                  <m:r>
                    <w:rPr>
                      <w:rFonts w:ascii="Cambria Math" w:hAnsi="Times New Roman"/>
                      <w:sz w:val="28"/>
                      <w:szCs w:val="28"/>
                    </w:rPr>
                    <m:t>F</m:t>
                  </m:r>
                </m:e>
              </m:nary>
            </m:num>
            <m:den>
              <m:nary>
                <m:naryPr>
                  <m:chr m:val="∑"/>
                  <m:limLoc m:val="undOvr"/>
                  <m:subHide m:val="on"/>
                  <m:supHide m:val="on"/>
                  <m:ctrlPr>
                    <w:rPr>
                      <w:rFonts w:ascii="Cambria Math" w:hAnsi="Cambria Math"/>
                    </w:rPr>
                  </m:ctrlPr>
                </m:naryPr>
                <m:sub/>
                <m:sup/>
                <m:e>
                  <m:r>
                    <w:rPr>
                      <w:rFonts w:ascii="Cambria Math" w:hAnsi="Times New Roman"/>
                      <w:sz w:val="28"/>
                      <w:szCs w:val="28"/>
                    </w:rPr>
                    <m:t>N</m:t>
                  </m:r>
                </m:e>
              </m:nary>
            </m:den>
          </m:f>
          <m:r>
            <w:rPr>
              <w:rFonts w:ascii="Cambria Math" w:hAnsi="Times New Roman"/>
              <w:sz w:val="28"/>
              <w:szCs w:val="28"/>
            </w:rPr>
            <m:t xml:space="preserve"> ,</m:t>
          </m:r>
        </m:oMath>
      </m:oMathPara>
    </w:p>
    <w:p w:rsidR="0013472D" w:rsidRDefault="0013472D">
      <w:pPr>
        <w:shd w:val="clear" w:color="auto" w:fill="FFFFFF"/>
        <w:ind w:left="7371"/>
        <w:jc w:val="both"/>
        <w:rPr>
          <w:sz w:val="28"/>
          <w:szCs w:val="28"/>
          <w:lang w:val="kk-KZ" w:eastAsia="en-US"/>
        </w:rPr>
      </w:pPr>
    </w:p>
    <w:p w:rsidR="0013472D" w:rsidRDefault="00FE04DC">
      <w:pPr>
        <w:pStyle w:val="HTML"/>
        <w:ind w:firstLine="709"/>
        <w:jc w:val="both"/>
        <w:rPr>
          <w:rStyle w:val="y2iqfc"/>
          <w:rFonts w:ascii="Times New Roman" w:eastAsiaTheme="minorEastAsia" w:hAnsi="Times New Roman" w:cs="Times New Roman"/>
          <w:color w:val="202124"/>
          <w:sz w:val="28"/>
          <w:szCs w:val="28"/>
          <w:lang w:val="kk-KZ"/>
        </w:rPr>
      </w:pPr>
      <w:r w:rsidRPr="00CF45ED">
        <w:rPr>
          <w:rStyle w:val="y2iqfc"/>
          <w:rFonts w:ascii="Times New Roman" w:eastAsiaTheme="minorEastAsia" w:hAnsi="Times New Roman" w:cs="Times New Roman"/>
          <w:color w:val="202124"/>
          <w:sz w:val="28"/>
          <w:szCs w:val="28"/>
          <w:lang w:val="kk-KZ"/>
        </w:rPr>
        <w:t xml:space="preserve">мұнда </w:t>
      </w:r>
      <m:oMath>
        <m:sSub>
          <m:sSubPr>
            <m:ctrlPr>
              <w:rPr>
                <w:rFonts w:ascii="Cambria Math" w:hAnsi="Times New Roman"/>
                <w:i/>
                <w:sz w:val="28"/>
                <w:szCs w:val="28"/>
              </w:rPr>
            </m:ctrlPr>
          </m:sSubPr>
          <m:e>
            <m:r>
              <w:rPr>
                <w:rFonts w:ascii="Cambria Math" w:hAnsi="Times New Roman"/>
                <w:sz w:val="28"/>
                <w:szCs w:val="28"/>
                <w:lang w:val="kk-KZ"/>
              </w:rPr>
              <m:t>w</m:t>
            </m:r>
          </m:e>
          <m:sub>
            <m:r>
              <w:rPr>
                <w:rFonts w:ascii="Cambria Math" w:hAnsi="Times New Roman"/>
                <w:sz w:val="28"/>
                <w:szCs w:val="28"/>
                <w:lang w:val="kk-KZ"/>
              </w:rPr>
              <m:t>a</m:t>
            </m:r>
          </m:sub>
        </m:sSub>
      </m:oMath>
      <w:r w:rsidRPr="00CF45ED">
        <w:rPr>
          <w:rStyle w:val="y2iqfc"/>
          <w:rFonts w:ascii="Times New Roman" w:eastAsiaTheme="minorEastAsia" w:hAnsi="Times New Roman" w:cs="Times New Roman"/>
          <w:color w:val="202124"/>
          <w:sz w:val="28"/>
          <w:szCs w:val="28"/>
          <w:lang w:val="kk-KZ"/>
        </w:rPr>
        <w:t xml:space="preserve"> –</w:t>
      </w:r>
      <w:r>
        <w:rPr>
          <w:rStyle w:val="y2iqfc"/>
          <w:rFonts w:ascii="Times New Roman" w:eastAsiaTheme="minorEastAsia" w:hAnsi="Times New Roman" w:cs="Times New Roman"/>
          <w:color w:val="202124"/>
          <w:sz w:val="28"/>
          <w:szCs w:val="28"/>
          <w:lang w:val="kk-KZ"/>
        </w:rPr>
        <w:t xml:space="preserve"> </w:t>
      </w:r>
      <w:r w:rsidRPr="00CF45ED">
        <w:rPr>
          <w:rStyle w:val="y2iqfc"/>
          <w:rFonts w:ascii="Times New Roman" w:eastAsiaTheme="minorEastAsia" w:hAnsi="Times New Roman" w:cs="Times New Roman"/>
          <w:color w:val="202124"/>
          <w:sz w:val="28"/>
          <w:szCs w:val="28"/>
          <w:lang w:val="kk-KZ"/>
        </w:rPr>
        <w:t>орташа айлық жалақы</w:t>
      </w:r>
      <w:r>
        <w:rPr>
          <w:rStyle w:val="y2iqfc"/>
          <w:rFonts w:ascii="Times New Roman" w:eastAsiaTheme="minorEastAsia" w:hAnsi="Times New Roman" w:cs="Times New Roman"/>
          <w:color w:val="202124"/>
          <w:sz w:val="28"/>
          <w:szCs w:val="28"/>
          <w:lang w:val="kk-KZ"/>
        </w:rPr>
        <w:t>ның</w:t>
      </w:r>
      <w:r w:rsidRPr="003352B8">
        <w:rPr>
          <w:rStyle w:val="y2iqfc"/>
          <w:rFonts w:ascii="Times New Roman" w:eastAsiaTheme="minorEastAsia" w:hAnsi="Times New Roman" w:cs="Times New Roman"/>
          <w:color w:val="202124"/>
          <w:sz w:val="28"/>
          <w:szCs w:val="28"/>
          <w:lang w:val="kk-KZ"/>
        </w:rPr>
        <w:t xml:space="preserve"> </w:t>
      </w:r>
      <w:r w:rsidRPr="00CF45ED">
        <w:rPr>
          <w:rStyle w:val="y2iqfc"/>
          <w:rFonts w:ascii="Times New Roman" w:eastAsiaTheme="minorEastAsia" w:hAnsi="Times New Roman" w:cs="Times New Roman"/>
          <w:color w:val="202124"/>
          <w:sz w:val="28"/>
          <w:szCs w:val="28"/>
          <w:lang w:val="kk-KZ"/>
        </w:rPr>
        <w:t>балама</w:t>
      </w:r>
      <w:r>
        <w:rPr>
          <w:rStyle w:val="y2iqfc"/>
          <w:rFonts w:ascii="Times New Roman" w:eastAsiaTheme="minorEastAsia" w:hAnsi="Times New Roman" w:cs="Times New Roman"/>
          <w:color w:val="202124"/>
          <w:sz w:val="28"/>
          <w:szCs w:val="28"/>
          <w:lang w:val="kk-KZ"/>
        </w:rPr>
        <w:t xml:space="preserve"> көрсеткіші</w:t>
      </w:r>
      <w:r w:rsidRPr="00CF45ED">
        <w:rPr>
          <w:rStyle w:val="y2iqfc"/>
          <w:rFonts w:ascii="Times New Roman" w:eastAsiaTheme="minorEastAsia" w:hAnsi="Times New Roman" w:cs="Times New Roman"/>
          <w:color w:val="202124"/>
          <w:sz w:val="28"/>
          <w:szCs w:val="28"/>
          <w:lang w:val="kk-KZ"/>
        </w:rPr>
        <w:t>, теңге;</w:t>
      </w:r>
    </w:p>
    <w:p w:rsidR="0013472D" w:rsidRDefault="0013472D">
      <w:pPr>
        <w:pStyle w:val="HTML"/>
        <w:ind w:firstLine="709"/>
        <w:jc w:val="both"/>
        <w:rPr>
          <w:rStyle w:val="y2iqfc"/>
          <w:rFonts w:ascii="Times New Roman" w:eastAsiaTheme="minorEastAsia" w:hAnsi="Times New Roman" w:cs="Times New Roman"/>
          <w:color w:val="202124"/>
          <w:sz w:val="28"/>
          <w:szCs w:val="28"/>
          <w:lang w:val="kk-KZ"/>
        </w:rPr>
      </w:pPr>
      <m:oMath>
        <m:nary>
          <m:naryPr>
            <m:chr m:val="∑"/>
            <m:limLoc m:val="undOvr"/>
            <m:subHide m:val="on"/>
            <m:supHide m:val="on"/>
            <m:ctrlPr>
              <w:rPr>
                <w:rFonts w:ascii="Cambria Math" w:hAnsi="Cambria Math"/>
              </w:rPr>
            </m:ctrlPr>
          </m:naryPr>
          <m:sub/>
          <m:sup/>
          <m:e>
            <m:r>
              <w:rPr>
                <w:rFonts w:ascii="Cambria Math" w:hAnsi="Times New Roman"/>
                <w:sz w:val="28"/>
                <w:szCs w:val="28"/>
                <w:lang w:val="kk-KZ"/>
              </w:rPr>
              <m:t>F</m:t>
            </m:r>
          </m:e>
        </m:nary>
      </m:oMath>
      <w:r w:rsidR="00FE04DC" w:rsidRPr="00CF45ED">
        <w:rPr>
          <w:rStyle w:val="y2iqfc"/>
          <w:rFonts w:ascii="Times New Roman" w:eastAsiaTheme="minorEastAsia" w:hAnsi="Times New Roman" w:cs="Times New Roman"/>
          <w:color w:val="202124"/>
          <w:sz w:val="28"/>
          <w:szCs w:val="28"/>
          <w:lang w:val="kk-KZ"/>
        </w:rPr>
        <w:t xml:space="preserve"> – Еңбекмині міндетті зейнетақы аударымдарының базасынан есепті кезең үшін міндетті зейнетақы аударымдарының сомасы, теңге;</w:t>
      </w:r>
    </w:p>
    <w:p w:rsidR="0013472D" w:rsidRDefault="0013472D">
      <w:pPr>
        <w:pStyle w:val="HTML"/>
        <w:ind w:firstLine="709"/>
        <w:jc w:val="both"/>
        <w:rPr>
          <w:rFonts w:ascii="Times New Roman" w:hAnsi="Times New Roman" w:cs="Times New Roman"/>
          <w:color w:val="202124"/>
          <w:sz w:val="28"/>
          <w:szCs w:val="28"/>
          <w:lang w:val="kk-KZ"/>
        </w:rPr>
      </w:pPr>
      <m:oMath>
        <m:nary>
          <m:naryPr>
            <m:chr m:val="∑"/>
            <m:limLoc m:val="undOvr"/>
            <m:subHide m:val="on"/>
            <m:supHide m:val="on"/>
            <m:ctrlPr>
              <w:rPr>
                <w:rFonts w:ascii="Cambria Math" w:hAnsi="Cambria Math"/>
              </w:rPr>
            </m:ctrlPr>
          </m:naryPr>
          <m:sub/>
          <m:sup/>
          <m:e>
            <m:r>
              <w:rPr>
                <w:rFonts w:ascii="Cambria Math" w:hAnsi="Times New Roman"/>
                <w:sz w:val="28"/>
                <w:szCs w:val="28"/>
                <w:lang w:val="kk-KZ"/>
              </w:rPr>
              <m:t>N</m:t>
            </m:r>
          </m:e>
        </m:nary>
        <m:r>
          <w:rPr>
            <w:rFonts w:ascii="Cambria Math" w:hAnsi="Times New Roman"/>
            <w:sz w:val="28"/>
            <w:szCs w:val="28"/>
            <w:lang w:val="kk-KZ"/>
          </w:rPr>
          <m:t xml:space="preserve"> </m:t>
        </m:r>
      </m:oMath>
      <w:r w:rsidR="00FE04DC" w:rsidRPr="00CF45ED">
        <w:rPr>
          <w:rStyle w:val="y2iqfc"/>
          <w:rFonts w:ascii="Times New Roman" w:eastAsiaTheme="minorEastAsia" w:hAnsi="Times New Roman" w:cs="Times New Roman"/>
          <w:color w:val="202124"/>
          <w:sz w:val="28"/>
          <w:szCs w:val="28"/>
          <w:lang w:val="kk-KZ"/>
        </w:rPr>
        <w:t>– есепті кезеңде Еңбекмині міндетті зейнетақы аударымдары базасынан зейнетақы аударымдары бар қызметкерлердің саны, адам.</w:t>
      </w:r>
    </w:p>
    <w:p w:rsidR="0013472D" w:rsidRDefault="00FE04DC">
      <w:pPr>
        <w:pStyle w:val="OsnTxt"/>
        <w:widowControl w:val="0"/>
        <w:tabs>
          <w:tab w:val="left" w:pos="3135"/>
        </w:tabs>
        <w:spacing w:line="240" w:lineRule="auto"/>
        <w:ind w:firstLine="720"/>
        <w:rPr>
          <w:rFonts w:ascii="Times New Roman" w:hAnsi="Times New Roman"/>
          <w:sz w:val="28"/>
          <w:lang w:val="kk-KZ"/>
        </w:rPr>
      </w:pPr>
      <w:r>
        <w:rPr>
          <w:rFonts w:ascii="Times New Roman" w:hAnsi="Times New Roman"/>
          <w:sz w:val="28"/>
          <w:lang w:val="kk-KZ"/>
        </w:rPr>
        <w:tab/>
      </w: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tabs>
          <w:tab w:val="left" w:pos="567"/>
          <w:tab w:val="left" w:pos="1560"/>
        </w:tabs>
        <w:ind w:left="6804"/>
        <w:jc w:val="both"/>
        <w:rPr>
          <w:lang w:val="kk-KZ" w:eastAsia="en-US"/>
        </w:rPr>
      </w:pPr>
    </w:p>
    <w:p w:rsidR="0013472D" w:rsidRDefault="0013472D">
      <w:pPr>
        <w:shd w:val="clear" w:color="auto" w:fill="FFFFFF"/>
        <w:ind w:left="6804"/>
        <w:jc w:val="both"/>
        <w:rPr>
          <w:lang w:val="kk-KZ" w:eastAsia="en-US"/>
        </w:rPr>
      </w:pPr>
    </w:p>
    <w:p w:rsidR="0013472D" w:rsidRDefault="0013472D">
      <w:pPr>
        <w:shd w:val="clear" w:color="auto" w:fill="FFFFFF"/>
        <w:ind w:left="6804"/>
        <w:jc w:val="both"/>
        <w:rPr>
          <w:lang w:val="kk-KZ" w:eastAsia="en-US"/>
        </w:rPr>
      </w:pPr>
    </w:p>
    <w:p w:rsidR="0013472D" w:rsidRDefault="00FE04DC">
      <w:pPr>
        <w:shd w:val="clear" w:color="auto" w:fill="FFFFFF"/>
        <w:ind w:left="6804"/>
        <w:jc w:val="both"/>
        <w:rPr>
          <w:lang w:val="kk-KZ" w:eastAsia="en-US"/>
        </w:rPr>
      </w:pPr>
      <w:r w:rsidRPr="00B10BFB">
        <w:rPr>
          <w:lang w:val="kk-KZ" w:eastAsia="en-US"/>
        </w:rPr>
        <w:t>Қызметкерлердің орташа айлық жалақысын есептеу әдістемесіне қосымша</w:t>
      </w:r>
    </w:p>
    <w:p w:rsidR="0013472D" w:rsidRDefault="0013472D">
      <w:pPr>
        <w:autoSpaceDE w:val="0"/>
        <w:autoSpaceDN w:val="0"/>
        <w:adjustRightInd w:val="0"/>
        <w:ind w:left="7371"/>
        <w:rPr>
          <w:sz w:val="28"/>
          <w:szCs w:val="28"/>
          <w:lang w:val="kk-KZ"/>
        </w:rPr>
      </w:pPr>
    </w:p>
    <w:p w:rsidR="0013472D" w:rsidRDefault="0013472D">
      <w:pPr>
        <w:autoSpaceDE w:val="0"/>
        <w:autoSpaceDN w:val="0"/>
        <w:adjustRightInd w:val="0"/>
        <w:ind w:left="7371"/>
        <w:rPr>
          <w:sz w:val="28"/>
          <w:szCs w:val="28"/>
          <w:lang w:val="kk-KZ"/>
        </w:rPr>
      </w:pPr>
    </w:p>
    <w:p w:rsidR="0013472D" w:rsidRDefault="00FE04DC">
      <w:pPr>
        <w:shd w:val="clear" w:color="auto" w:fill="FFFFFF"/>
        <w:jc w:val="center"/>
        <w:rPr>
          <w:b/>
          <w:lang w:val="kk-KZ"/>
        </w:rPr>
      </w:pPr>
      <w:r w:rsidRPr="003D3129">
        <w:rPr>
          <w:b/>
          <w:lang w:val="kk-KZ"/>
        </w:rPr>
        <w:t>Статистикалық көрсеткіштер және олардың дереккөз</w:t>
      </w:r>
      <w:r>
        <w:rPr>
          <w:b/>
          <w:lang w:val="kk-KZ"/>
        </w:rPr>
        <w:t>дері</w:t>
      </w:r>
    </w:p>
    <w:p w:rsidR="0013472D" w:rsidRDefault="0013472D">
      <w:pPr>
        <w:shd w:val="clear" w:color="auto" w:fill="FFFFFF"/>
        <w:rPr>
          <w:b/>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69"/>
        <w:gridCol w:w="1592"/>
        <w:gridCol w:w="4227"/>
      </w:tblGrid>
      <w:tr w:rsidR="0013472D" w:rsidTr="00751F6F">
        <w:tc>
          <w:tcPr>
            <w:tcW w:w="851"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center"/>
              <w:rPr>
                <w:lang w:eastAsia="en-US"/>
              </w:rPr>
            </w:pPr>
            <w:r>
              <w:rPr>
                <w:lang w:val="kk-KZ" w:eastAsia="en-US"/>
              </w:rPr>
              <w:t>Реті бойын</w:t>
            </w:r>
            <w:r>
              <w:rPr>
                <w:lang w:val="kk-KZ" w:eastAsia="en-US"/>
              </w:rPr>
              <w:t>-</w:t>
            </w:r>
            <w:r>
              <w:rPr>
                <w:lang w:val="kk-KZ" w:eastAsia="en-US"/>
              </w:rPr>
              <w:t xml:space="preserve">ша </w:t>
            </w:r>
            <w:r w:rsidRPr="004E01AA">
              <w:rPr>
                <w:lang w:eastAsia="en-US"/>
              </w:rPr>
              <w:t>№</w:t>
            </w:r>
          </w:p>
        </w:tc>
        <w:tc>
          <w:tcPr>
            <w:tcW w:w="2969" w:type="dxa"/>
            <w:tcBorders>
              <w:top w:val="single" w:sz="4" w:space="0" w:color="000000"/>
              <w:left w:val="single" w:sz="4" w:space="0" w:color="000000"/>
              <w:bottom w:val="single" w:sz="4" w:space="0" w:color="000000"/>
              <w:right w:val="single" w:sz="4" w:space="0" w:color="000000"/>
            </w:tcBorders>
            <w:vAlign w:val="center"/>
            <w:hideMark/>
          </w:tcPr>
          <w:p w:rsidR="0013472D" w:rsidRDefault="00FE04DC">
            <w:pPr>
              <w:shd w:val="clear" w:color="auto" w:fill="FFFFFF"/>
              <w:jc w:val="center"/>
              <w:rPr>
                <w:lang w:eastAsia="en-US"/>
              </w:rPr>
            </w:pPr>
            <w:r w:rsidRPr="00435234">
              <w:rPr>
                <w:lang w:eastAsia="en-US"/>
              </w:rPr>
              <w:t>Көрсеткіштердің атауы</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13472D" w:rsidRDefault="00FE04DC">
            <w:pPr>
              <w:shd w:val="clear" w:color="auto" w:fill="FFFFFF"/>
              <w:jc w:val="center"/>
              <w:rPr>
                <w:lang w:eastAsia="en-US"/>
              </w:rPr>
            </w:pPr>
            <w:r w:rsidRPr="00435234">
              <w:rPr>
                <w:lang w:eastAsia="en-US"/>
              </w:rPr>
              <w:t>Өлшем бірліктері</w:t>
            </w:r>
          </w:p>
        </w:tc>
        <w:tc>
          <w:tcPr>
            <w:tcW w:w="4227" w:type="dxa"/>
            <w:tcBorders>
              <w:top w:val="single" w:sz="4" w:space="0" w:color="000000"/>
              <w:left w:val="single" w:sz="4" w:space="0" w:color="000000"/>
              <w:bottom w:val="single" w:sz="4" w:space="0" w:color="000000"/>
              <w:right w:val="single" w:sz="4" w:space="0" w:color="000000"/>
            </w:tcBorders>
            <w:vAlign w:val="center"/>
            <w:hideMark/>
          </w:tcPr>
          <w:p w:rsidR="0013472D" w:rsidRDefault="00FE04DC">
            <w:pPr>
              <w:shd w:val="clear" w:color="auto" w:fill="FFFFFF"/>
              <w:jc w:val="center"/>
              <w:rPr>
                <w:lang w:val="kk-KZ" w:eastAsia="en-US"/>
              </w:rPr>
            </w:pPr>
            <w:r>
              <w:rPr>
                <w:lang w:val="kk-KZ" w:eastAsia="en-US"/>
              </w:rPr>
              <w:t>Дереккөз</w:t>
            </w:r>
            <w:r>
              <w:rPr>
                <w:lang w:val="kk-KZ" w:eastAsia="en-US"/>
              </w:rPr>
              <w:t>дер</w:t>
            </w:r>
            <w:r>
              <w:rPr>
                <w:lang w:val="kk-KZ" w:eastAsia="en-US"/>
              </w:rPr>
              <w:t>і</w:t>
            </w:r>
          </w:p>
        </w:tc>
      </w:tr>
      <w:tr w:rsidR="0013472D" w:rsidTr="00751F6F">
        <w:tc>
          <w:tcPr>
            <w:tcW w:w="9639" w:type="dxa"/>
            <w:gridSpan w:val="4"/>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center"/>
              <w:rPr>
                <w:b/>
                <w:lang w:val="kk-KZ" w:eastAsia="en-US"/>
              </w:rPr>
            </w:pPr>
            <w:r w:rsidRPr="000456EE">
              <w:rPr>
                <w:lang w:eastAsia="en-US"/>
              </w:rPr>
              <w:t>1.</w:t>
            </w:r>
            <w:r>
              <w:rPr>
                <w:lang w:val="kk-KZ" w:eastAsia="en-US"/>
              </w:rPr>
              <w:t>Орташа айлық жалақы</w:t>
            </w:r>
          </w:p>
        </w:tc>
      </w:tr>
      <w:tr w:rsidR="0013472D" w:rsidTr="00751F6F">
        <w:tc>
          <w:tcPr>
            <w:tcW w:w="851"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rPr>
                <w:lang w:eastAsia="en-US"/>
              </w:rPr>
            </w:pPr>
            <w:r w:rsidRPr="004E01AA">
              <w:rPr>
                <w:lang w:eastAsia="en-US"/>
              </w:rPr>
              <w:t>1</w:t>
            </w:r>
            <w:r>
              <w:rPr>
                <w:lang w:eastAsia="en-US"/>
              </w:rPr>
              <w:t>.</w:t>
            </w:r>
          </w:p>
        </w:tc>
        <w:tc>
          <w:tcPr>
            <w:tcW w:w="2969" w:type="dxa"/>
            <w:tcBorders>
              <w:top w:val="single" w:sz="4" w:space="0" w:color="000000"/>
              <w:left w:val="single" w:sz="4" w:space="0" w:color="000000"/>
              <w:bottom w:val="single" w:sz="4" w:space="0" w:color="000000"/>
              <w:right w:val="single" w:sz="4" w:space="0" w:color="000000"/>
            </w:tcBorders>
            <w:hideMark/>
          </w:tcPr>
          <w:p w:rsidR="0013472D" w:rsidRDefault="00FE04DC">
            <w:pPr>
              <w:pStyle w:val="af6"/>
              <w:numPr>
                <w:ilvl w:val="0"/>
                <w:numId w:val="12"/>
              </w:numPr>
              <w:shd w:val="clear" w:color="auto" w:fill="FFFFFF"/>
              <w:ind w:left="0" w:firstLine="0"/>
              <w:jc w:val="both"/>
              <w:rPr>
                <w:rFonts w:ascii="Times New Roman" w:hAnsi="Times New Roman" w:cs="Times New Roman"/>
                <w:sz w:val="24"/>
                <w:szCs w:val="24"/>
                <w:lang w:eastAsia="en-US"/>
              </w:rPr>
            </w:pPr>
            <w:r w:rsidRPr="00262595">
              <w:rPr>
                <w:rFonts w:ascii="Times New Roman" w:hAnsi="Times New Roman" w:cs="Times New Roman"/>
                <w:sz w:val="24"/>
                <w:szCs w:val="24"/>
                <w:lang w:val="kk-KZ" w:eastAsia="en-US"/>
              </w:rPr>
              <w:t>Қызметкерлердің</w:t>
            </w:r>
            <w:r w:rsidRPr="00262595">
              <w:rPr>
                <w:rFonts w:ascii="Times New Roman" w:hAnsi="Times New Roman" w:cs="Times New Roman"/>
                <w:sz w:val="24"/>
                <w:szCs w:val="24"/>
                <w:lang w:val="kk-KZ" w:eastAsia="en-US"/>
              </w:rPr>
              <w:t xml:space="preserve"> жалақы қоры</w:t>
            </w:r>
            <w:r w:rsidRPr="00262595">
              <w:rPr>
                <w:rFonts w:ascii="Times New Roman" w:hAnsi="Times New Roman" w:cs="Times New Roman"/>
                <w:sz w:val="24"/>
                <w:szCs w:val="24"/>
                <w:lang w:eastAsia="en-US"/>
              </w:rPr>
              <w:t>;</w:t>
            </w:r>
          </w:p>
          <w:p w:rsidR="0013472D" w:rsidRDefault="00FE04DC">
            <w:pPr>
              <w:pStyle w:val="af6"/>
              <w:numPr>
                <w:ilvl w:val="0"/>
                <w:numId w:val="12"/>
              </w:numPr>
              <w:shd w:val="clear" w:color="auto" w:fill="FFFFFF"/>
              <w:ind w:left="0" w:firstLine="0"/>
              <w:jc w:val="both"/>
              <w:rPr>
                <w:rFonts w:ascii="Times New Roman" w:hAnsi="Times New Roman" w:cs="Times New Roman"/>
                <w:sz w:val="24"/>
                <w:szCs w:val="24"/>
                <w:lang w:eastAsia="en-US"/>
              </w:rPr>
            </w:pPr>
            <w:r w:rsidRPr="00262595">
              <w:rPr>
                <w:rFonts w:ascii="Times New Roman" w:hAnsi="Times New Roman" w:cs="Times New Roman"/>
                <w:sz w:val="24"/>
                <w:szCs w:val="24"/>
                <w:lang w:val="kk-KZ" w:eastAsia="en-US"/>
              </w:rPr>
              <w:t>Қызметкерлердің</w:t>
            </w:r>
            <w:r w:rsidRPr="00262595">
              <w:rPr>
                <w:rFonts w:ascii="Times New Roman" w:hAnsi="Times New Roman" w:cs="Times New Roman"/>
                <w:sz w:val="24"/>
                <w:szCs w:val="24"/>
                <w:lang w:eastAsia="en-US"/>
              </w:rPr>
              <w:t xml:space="preserve"> </w:t>
            </w:r>
            <w:r w:rsidRPr="00262595">
              <w:rPr>
                <w:rFonts w:ascii="Times New Roman" w:hAnsi="Times New Roman" w:cs="Times New Roman"/>
                <w:sz w:val="24"/>
                <w:szCs w:val="24"/>
                <w:lang w:val="kk-KZ" w:eastAsia="en-US"/>
              </w:rPr>
              <w:t>нақты саны</w:t>
            </w:r>
            <w:r>
              <w:rPr>
                <w:rFonts w:ascii="Times New Roman" w:hAnsi="Times New Roman" w:cs="Times New Roman"/>
                <w:sz w:val="24"/>
                <w:szCs w:val="24"/>
                <w:lang w:val="kk-KZ" w:eastAsia="en-US"/>
              </w:rPr>
              <w:t>.</w:t>
            </w:r>
          </w:p>
          <w:p w:rsidR="0013472D" w:rsidRDefault="0013472D">
            <w:pPr>
              <w:shd w:val="clear" w:color="auto" w:fill="FFFFFF"/>
              <w:jc w:val="both"/>
              <w:rPr>
                <w:lang w:eastAsia="en-US"/>
              </w:rPr>
            </w:pPr>
          </w:p>
        </w:tc>
        <w:tc>
          <w:tcPr>
            <w:tcW w:w="1592" w:type="dxa"/>
            <w:tcBorders>
              <w:top w:val="single" w:sz="4" w:space="0" w:color="000000"/>
              <w:left w:val="single" w:sz="4" w:space="0" w:color="000000"/>
              <w:bottom w:val="single" w:sz="4" w:space="0" w:color="000000"/>
              <w:right w:val="single" w:sz="4" w:space="0" w:color="000000"/>
            </w:tcBorders>
            <w:hideMark/>
          </w:tcPr>
          <w:p w:rsidR="0013472D" w:rsidRDefault="00FE04DC">
            <w:pPr>
              <w:rPr>
                <w:lang w:val="kk-KZ" w:eastAsia="en-US"/>
              </w:rPr>
            </w:pPr>
            <w:r>
              <w:rPr>
                <w:lang w:val="kk-KZ" w:eastAsia="en-US"/>
              </w:rPr>
              <w:t>теңге</w:t>
            </w:r>
          </w:p>
        </w:tc>
        <w:tc>
          <w:tcPr>
            <w:tcW w:w="4227"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both"/>
              <w:rPr>
                <w:lang w:val="kk-KZ" w:eastAsia="en-US"/>
              </w:rPr>
            </w:pPr>
            <w:r w:rsidRPr="007D2D38">
              <w:rPr>
                <w:lang w:val="kk-KZ" w:eastAsia="en-US"/>
              </w:rPr>
              <w:t>«</w:t>
            </w:r>
            <w:r w:rsidRPr="00D76BD2">
              <w:rPr>
                <w:lang w:val="kk-KZ" w:eastAsia="en-US"/>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r w:rsidRPr="007D2D38">
              <w:rPr>
                <w:lang w:val="kk-KZ" w:eastAsia="en-US"/>
              </w:rPr>
              <w:t>»</w:t>
            </w:r>
            <w:r w:rsidRPr="00A14377">
              <w:rPr>
                <w:lang w:val="kk-KZ" w:eastAsia="en-US"/>
              </w:rPr>
              <w:t xml:space="preserve"> </w:t>
            </w:r>
            <w:r w:rsidRPr="00395616">
              <w:rPr>
                <w:lang w:val="kk-KZ" w:eastAsia="en-US"/>
              </w:rPr>
              <w:t>Қазақстан Республикасы Ұлттық экономика министрлігі Статистика комитеті</w:t>
            </w:r>
            <w:r w:rsidRPr="00395616">
              <w:rPr>
                <w:lang w:val="kk-KZ"/>
              </w:rPr>
              <w:t xml:space="preserve"> </w:t>
            </w:r>
            <w:r w:rsidRPr="00D76BD2">
              <w:rPr>
                <w:lang w:val="kk-KZ" w:eastAsia="en-US"/>
              </w:rPr>
              <w:t>төрағасының 2020 жылғы 7 қыркүйектегі № 34 бұйрығы</w:t>
            </w:r>
            <w:r>
              <w:rPr>
                <w:lang w:val="kk-KZ" w:eastAsia="en-US"/>
              </w:rPr>
              <w:t>мен бекітілген</w:t>
            </w:r>
            <w:r w:rsidRPr="007D2D38">
              <w:rPr>
                <w:lang w:val="kk-KZ" w:eastAsia="en-US"/>
              </w:rPr>
              <w:t xml:space="preserve"> </w:t>
            </w:r>
            <w:r>
              <w:rPr>
                <w:lang w:val="kk-KZ" w:eastAsia="en-US"/>
              </w:rPr>
              <w:t>«</w:t>
            </w:r>
            <w:r w:rsidRPr="006B55D6">
              <w:rPr>
                <w:lang w:val="kk-KZ" w:eastAsia="en-US"/>
              </w:rPr>
              <w:t>Еңбек бойынша есеп</w:t>
            </w:r>
            <w:r>
              <w:rPr>
                <w:lang w:val="kk-KZ" w:eastAsia="en-US"/>
              </w:rPr>
              <w:t>»</w:t>
            </w:r>
            <w:r w:rsidRPr="006B55D6">
              <w:rPr>
                <w:lang w:val="kk-KZ" w:eastAsia="en-US"/>
              </w:rPr>
              <w:t xml:space="preserve"> (индексі 1-Т) кезеңділігі </w:t>
            </w:r>
            <w:r>
              <w:rPr>
                <w:lang w:val="kk-KZ" w:eastAsia="en-US"/>
              </w:rPr>
              <w:t xml:space="preserve">тоқсандық, </w:t>
            </w:r>
            <w:r w:rsidRPr="006B55D6">
              <w:rPr>
                <w:lang w:val="kk-KZ" w:eastAsia="en-US"/>
              </w:rPr>
              <w:t>жылдық жалпымемлекеттік статистикалық байқаудың статистикалық</w:t>
            </w:r>
            <w:r w:rsidRPr="006B55D6">
              <w:rPr>
                <w:lang w:val="kk-KZ" w:eastAsia="en-US"/>
              </w:rPr>
              <w:t xml:space="preserve"> нысан</w:t>
            </w:r>
            <w:r>
              <w:rPr>
                <w:lang w:val="kk-KZ" w:eastAsia="en-US"/>
              </w:rPr>
              <w:t>дар</w:t>
            </w:r>
            <w:r w:rsidRPr="006B55D6">
              <w:rPr>
                <w:lang w:val="kk-KZ" w:eastAsia="en-US"/>
              </w:rPr>
              <w:t xml:space="preserve">ы </w:t>
            </w:r>
          </w:p>
          <w:p w:rsidR="0013472D" w:rsidRDefault="00FE04DC">
            <w:pPr>
              <w:shd w:val="clear" w:color="auto" w:fill="FFFFFF"/>
              <w:jc w:val="both"/>
              <w:rPr>
                <w:lang w:val="kk-KZ" w:eastAsia="en-US"/>
              </w:rPr>
            </w:pPr>
            <w:r w:rsidRPr="003D3129">
              <w:rPr>
                <w:lang w:val="kk-KZ" w:eastAsia="en-US"/>
              </w:rPr>
              <w:t>(Нормативтік құқықтық актілерді мемлекеттік тіркеу тізілімінде № 21183 болып тіркелген).</w:t>
            </w:r>
          </w:p>
        </w:tc>
      </w:tr>
      <w:tr w:rsidR="0013472D" w:rsidTr="00751F6F">
        <w:tc>
          <w:tcPr>
            <w:tcW w:w="9639" w:type="dxa"/>
            <w:gridSpan w:val="4"/>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center"/>
              <w:rPr>
                <w:lang w:val="kk-KZ" w:eastAsia="en-US"/>
              </w:rPr>
            </w:pPr>
            <w:r w:rsidRPr="004E01AA">
              <w:rPr>
                <w:lang w:eastAsia="en-US"/>
              </w:rPr>
              <w:t xml:space="preserve">2. </w:t>
            </w:r>
            <w:r>
              <w:rPr>
                <w:lang w:val="kk-KZ" w:eastAsia="en-US"/>
              </w:rPr>
              <w:t>Медиандық жалақы</w:t>
            </w:r>
          </w:p>
        </w:tc>
      </w:tr>
      <w:tr w:rsidR="0013472D" w:rsidTr="00751F6F">
        <w:trPr>
          <w:trHeight w:val="268"/>
        </w:trPr>
        <w:tc>
          <w:tcPr>
            <w:tcW w:w="851"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rPr>
                <w:lang w:eastAsia="en-US"/>
              </w:rPr>
            </w:pPr>
            <w:r>
              <w:rPr>
                <w:lang w:eastAsia="en-US"/>
              </w:rPr>
              <w:t>2.</w:t>
            </w:r>
          </w:p>
        </w:tc>
        <w:tc>
          <w:tcPr>
            <w:tcW w:w="2969" w:type="dxa"/>
            <w:tcBorders>
              <w:top w:val="single" w:sz="4" w:space="0" w:color="000000"/>
              <w:left w:val="single" w:sz="4" w:space="0" w:color="000000"/>
              <w:bottom w:val="single" w:sz="4" w:space="0" w:color="000000"/>
              <w:right w:val="single" w:sz="4" w:space="0" w:color="000000"/>
            </w:tcBorders>
            <w:hideMark/>
          </w:tcPr>
          <w:p w:rsidR="0013472D" w:rsidRDefault="00FE04DC">
            <w:pPr>
              <w:rPr>
                <w:lang w:eastAsia="en-US"/>
              </w:rPr>
            </w:pPr>
            <w:r>
              <w:rPr>
                <w:lang w:val="kk-KZ" w:eastAsia="en-US"/>
              </w:rPr>
              <w:t>Орташа айлық жалақы</w:t>
            </w:r>
          </w:p>
        </w:tc>
        <w:tc>
          <w:tcPr>
            <w:tcW w:w="1592" w:type="dxa"/>
            <w:tcBorders>
              <w:top w:val="single" w:sz="4" w:space="0" w:color="000000"/>
              <w:left w:val="single" w:sz="4" w:space="0" w:color="000000"/>
              <w:bottom w:val="single" w:sz="4" w:space="0" w:color="000000"/>
              <w:right w:val="single" w:sz="4" w:space="0" w:color="000000"/>
            </w:tcBorders>
            <w:hideMark/>
          </w:tcPr>
          <w:p w:rsidR="0013472D" w:rsidRDefault="00FE04DC">
            <w:pPr>
              <w:rPr>
                <w:lang w:eastAsia="en-US"/>
              </w:rPr>
            </w:pPr>
            <w:r>
              <w:rPr>
                <w:lang w:val="kk-KZ" w:eastAsia="en-US"/>
              </w:rPr>
              <w:t>теңге</w:t>
            </w:r>
          </w:p>
        </w:tc>
        <w:tc>
          <w:tcPr>
            <w:tcW w:w="4227"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both"/>
              <w:rPr>
                <w:lang w:val="kk-KZ" w:eastAsia="en-US"/>
              </w:rPr>
            </w:pPr>
            <w:r w:rsidRPr="007D2D38">
              <w:rPr>
                <w:lang w:val="kk-KZ" w:eastAsia="en-US"/>
              </w:rPr>
              <w:t>«</w:t>
            </w:r>
            <w:r w:rsidRPr="00D76BD2">
              <w:rPr>
                <w:lang w:val="kk-KZ" w:eastAsia="en-US"/>
              </w:rPr>
              <w:t xml:space="preserve">Еңбек және жұмыспен қамту статистикасы бойынша </w:t>
            </w:r>
            <w:r w:rsidRPr="00D76BD2">
              <w:rPr>
                <w:lang w:val="kk-KZ" w:eastAsia="en-US"/>
              </w:rPr>
              <w:lastRenderedPageBreak/>
              <w:t>жалпымемлекеттік статистикалық байқаулардың статистикалық нысандары мен оларды толтыру жөніндегі нұсқаулықтарды бекіту туралы</w:t>
            </w:r>
            <w:r w:rsidRPr="007D2D38">
              <w:rPr>
                <w:lang w:val="kk-KZ" w:eastAsia="en-US"/>
              </w:rPr>
              <w:t>»</w:t>
            </w:r>
            <w:r w:rsidRPr="00A14377">
              <w:rPr>
                <w:lang w:val="kk-KZ" w:eastAsia="en-US"/>
              </w:rPr>
              <w:t xml:space="preserve"> </w:t>
            </w:r>
            <w:r w:rsidRPr="00395616">
              <w:rPr>
                <w:lang w:val="kk-KZ" w:eastAsia="en-US"/>
              </w:rPr>
              <w:t>Қазақстан Республикасы Ұлттық экономика министрлігі Статистика комитеті</w:t>
            </w:r>
            <w:r w:rsidRPr="00395616">
              <w:rPr>
                <w:lang w:val="kk-KZ"/>
              </w:rPr>
              <w:t xml:space="preserve"> </w:t>
            </w:r>
            <w:r w:rsidRPr="00D76BD2">
              <w:rPr>
                <w:lang w:val="kk-KZ" w:eastAsia="en-US"/>
              </w:rPr>
              <w:t>төрағасының 2020 жылғы 7 қыркүйектегі № 34 бұйрығы</w:t>
            </w:r>
            <w:r>
              <w:rPr>
                <w:lang w:val="kk-KZ" w:eastAsia="en-US"/>
              </w:rPr>
              <w:t>мен бекітілген</w:t>
            </w:r>
            <w:r w:rsidRPr="007D2D38">
              <w:rPr>
                <w:lang w:val="kk-KZ" w:eastAsia="en-US"/>
              </w:rPr>
              <w:t xml:space="preserve"> </w:t>
            </w:r>
            <w:r>
              <w:rPr>
                <w:lang w:val="kk-KZ" w:eastAsia="en-US"/>
              </w:rPr>
              <w:t>«</w:t>
            </w:r>
            <w:r w:rsidRPr="006B55D6">
              <w:rPr>
                <w:lang w:val="kk-KZ" w:eastAsia="en-US"/>
              </w:rPr>
              <w:t>Еңбек бойынша есеп</w:t>
            </w:r>
            <w:r>
              <w:rPr>
                <w:lang w:val="kk-KZ" w:eastAsia="en-US"/>
              </w:rPr>
              <w:t>»</w:t>
            </w:r>
            <w:r w:rsidRPr="006B55D6">
              <w:rPr>
                <w:lang w:val="kk-KZ" w:eastAsia="en-US"/>
              </w:rPr>
              <w:t xml:space="preserve"> (индексі 1-Т) кезеңділігі </w:t>
            </w:r>
            <w:r>
              <w:rPr>
                <w:lang w:val="kk-KZ" w:eastAsia="en-US"/>
              </w:rPr>
              <w:t xml:space="preserve">тоқсандық, </w:t>
            </w:r>
            <w:r w:rsidRPr="006B55D6">
              <w:rPr>
                <w:lang w:val="kk-KZ" w:eastAsia="en-US"/>
              </w:rPr>
              <w:t>жылдық</w:t>
            </w:r>
            <w:r>
              <w:rPr>
                <w:lang w:val="kk-KZ" w:eastAsia="en-US"/>
              </w:rPr>
              <w:t>,</w:t>
            </w:r>
            <w:r w:rsidRPr="006B55D6">
              <w:rPr>
                <w:lang w:val="kk-KZ" w:eastAsia="en-US"/>
              </w:rPr>
              <w:t xml:space="preserve"> </w:t>
            </w:r>
            <w:r>
              <w:rPr>
                <w:lang w:val="kk-KZ" w:eastAsia="en-US"/>
              </w:rPr>
              <w:t>«</w:t>
            </w:r>
            <w:r w:rsidRPr="006B55D6">
              <w:rPr>
                <w:lang w:val="kk-KZ" w:eastAsia="en-US"/>
              </w:rPr>
              <w:t>Жалақының құрылымы мен бөлінуі туралы есеп</w:t>
            </w:r>
            <w:r>
              <w:rPr>
                <w:lang w:val="kk-KZ" w:eastAsia="en-US"/>
              </w:rPr>
              <w:t>»</w:t>
            </w:r>
            <w:r w:rsidRPr="006B55D6">
              <w:rPr>
                <w:lang w:val="kk-KZ" w:eastAsia="en-US"/>
              </w:rPr>
              <w:t xml:space="preserve"> (индексі </w:t>
            </w:r>
            <w:r>
              <w:rPr>
                <w:lang w:val="kk-KZ" w:eastAsia="en-US"/>
              </w:rPr>
              <w:t>2</w:t>
            </w:r>
            <w:r w:rsidRPr="006B55D6">
              <w:rPr>
                <w:lang w:val="kk-KZ" w:eastAsia="en-US"/>
              </w:rPr>
              <w:t>-Т</w:t>
            </w:r>
            <w:r>
              <w:rPr>
                <w:lang w:val="kk-KZ" w:eastAsia="en-US"/>
              </w:rPr>
              <w:t xml:space="preserve"> (еңбекақы)</w:t>
            </w:r>
            <w:r w:rsidRPr="006B55D6">
              <w:rPr>
                <w:lang w:val="kk-KZ" w:eastAsia="en-US"/>
              </w:rPr>
              <w:t xml:space="preserve">) кезеңділігі </w:t>
            </w:r>
            <w:r>
              <w:rPr>
                <w:lang w:val="kk-KZ" w:eastAsia="en-US"/>
              </w:rPr>
              <w:t>жылына бір рет</w:t>
            </w:r>
            <w:r w:rsidRPr="006B55D6">
              <w:rPr>
                <w:lang w:val="kk-KZ" w:eastAsia="en-US"/>
              </w:rPr>
              <w:t xml:space="preserve"> жалпымемлекеттік статистикал</w:t>
            </w:r>
            <w:r w:rsidRPr="006B55D6">
              <w:rPr>
                <w:lang w:val="kk-KZ" w:eastAsia="en-US"/>
              </w:rPr>
              <w:t>ық байқаудың статистикалық нысан</w:t>
            </w:r>
            <w:r>
              <w:rPr>
                <w:lang w:val="kk-KZ" w:eastAsia="en-US"/>
              </w:rPr>
              <w:t>дар</w:t>
            </w:r>
            <w:r w:rsidRPr="006B55D6">
              <w:rPr>
                <w:lang w:val="kk-KZ" w:eastAsia="en-US"/>
              </w:rPr>
              <w:t xml:space="preserve">ы </w:t>
            </w:r>
            <w:r w:rsidRPr="003D3129">
              <w:rPr>
                <w:lang w:val="kk-KZ" w:eastAsia="en-US"/>
              </w:rPr>
              <w:t>(Нормативтік құқықтық актілерді мемлекеттік тіркеу тізілімінде № 21183 болып тіркелген).</w:t>
            </w:r>
          </w:p>
        </w:tc>
      </w:tr>
      <w:tr w:rsidR="0013472D" w:rsidTr="00751F6F">
        <w:tc>
          <w:tcPr>
            <w:tcW w:w="9639" w:type="dxa"/>
            <w:gridSpan w:val="4"/>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center"/>
              <w:rPr>
                <w:lang w:val="kk-KZ" w:eastAsia="en-US"/>
              </w:rPr>
            </w:pPr>
            <w:r w:rsidRPr="004E01AA">
              <w:rPr>
                <w:lang w:eastAsia="en-US"/>
              </w:rPr>
              <w:lastRenderedPageBreak/>
              <w:t xml:space="preserve">3. </w:t>
            </w:r>
            <w:r>
              <w:rPr>
                <w:lang w:eastAsia="en-US"/>
              </w:rPr>
              <w:t>Модаль</w:t>
            </w:r>
            <w:r>
              <w:rPr>
                <w:lang w:val="kk-KZ" w:eastAsia="en-US"/>
              </w:rPr>
              <w:t>дік жалақы</w:t>
            </w:r>
          </w:p>
        </w:tc>
      </w:tr>
      <w:tr w:rsidR="0013472D" w:rsidTr="00751F6F">
        <w:tc>
          <w:tcPr>
            <w:tcW w:w="851"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spacing w:line="254" w:lineRule="auto"/>
              <w:rPr>
                <w:lang w:eastAsia="en-US"/>
              </w:rPr>
            </w:pPr>
            <w:r>
              <w:rPr>
                <w:lang w:eastAsia="en-US"/>
              </w:rPr>
              <w:t>3.</w:t>
            </w:r>
          </w:p>
        </w:tc>
        <w:tc>
          <w:tcPr>
            <w:tcW w:w="2969"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both"/>
              <w:rPr>
                <w:lang w:eastAsia="en-US"/>
              </w:rPr>
            </w:pPr>
            <w:r>
              <w:rPr>
                <w:lang w:val="kk-KZ" w:eastAsia="en-US"/>
              </w:rPr>
              <w:t>Орташа айлық жалақы</w:t>
            </w:r>
          </w:p>
        </w:tc>
        <w:tc>
          <w:tcPr>
            <w:tcW w:w="1592" w:type="dxa"/>
            <w:tcBorders>
              <w:top w:val="single" w:sz="4" w:space="0" w:color="000000"/>
              <w:left w:val="single" w:sz="4" w:space="0" w:color="000000"/>
              <w:bottom w:val="single" w:sz="4" w:space="0" w:color="000000"/>
              <w:right w:val="single" w:sz="4" w:space="0" w:color="000000"/>
            </w:tcBorders>
            <w:hideMark/>
          </w:tcPr>
          <w:p w:rsidR="0013472D" w:rsidRDefault="00FE04DC">
            <w:pPr>
              <w:rPr>
                <w:lang w:eastAsia="en-US"/>
              </w:rPr>
            </w:pPr>
            <w:r>
              <w:rPr>
                <w:lang w:val="kk-KZ" w:eastAsia="en-US"/>
              </w:rPr>
              <w:t>теңге</w:t>
            </w:r>
          </w:p>
        </w:tc>
        <w:tc>
          <w:tcPr>
            <w:tcW w:w="4227"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both"/>
              <w:rPr>
                <w:lang w:val="kk-KZ" w:eastAsia="en-US"/>
              </w:rPr>
            </w:pPr>
            <w:r w:rsidRPr="007D2D38">
              <w:rPr>
                <w:lang w:val="kk-KZ" w:eastAsia="en-US"/>
              </w:rPr>
              <w:t>«</w:t>
            </w:r>
            <w:r w:rsidRPr="00D76BD2">
              <w:rPr>
                <w:lang w:val="kk-KZ" w:eastAsia="en-US"/>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r w:rsidRPr="007D2D38">
              <w:rPr>
                <w:lang w:val="kk-KZ" w:eastAsia="en-US"/>
              </w:rPr>
              <w:t>»</w:t>
            </w:r>
            <w:r w:rsidRPr="00A14377">
              <w:rPr>
                <w:lang w:val="kk-KZ" w:eastAsia="en-US"/>
              </w:rPr>
              <w:t xml:space="preserve"> </w:t>
            </w:r>
            <w:r w:rsidRPr="00395616">
              <w:rPr>
                <w:lang w:val="kk-KZ" w:eastAsia="en-US"/>
              </w:rPr>
              <w:t>Қазақстан Республикасы Ұлттық экономика министрлігі Статистика комитеті</w:t>
            </w:r>
            <w:r w:rsidRPr="00395616">
              <w:rPr>
                <w:lang w:val="kk-KZ"/>
              </w:rPr>
              <w:t xml:space="preserve"> </w:t>
            </w:r>
            <w:r w:rsidRPr="00D76BD2">
              <w:rPr>
                <w:lang w:val="kk-KZ" w:eastAsia="en-US"/>
              </w:rPr>
              <w:t>төрағасыны</w:t>
            </w:r>
            <w:r w:rsidRPr="00D76BD2">
              <w:rPr>
                <w:lang w:val="kk-KZ" w:eastAsia="en-US"/>
              </w:rPr>
              <w:t>ң 2020 жылғы 7 қыркүйектегі № 34 бұйрығы</w:t>
            </w:r>
            <w:r>
              <w:rPr>
                <w:lang w:val="kk-KZ" w:eastAsia="en-US"/>
              </w:rPr>
              <w:t>мен бекітілген</w:t>
            </w:r>
            <w:r w:rsidRPr="007D2D38">
              <w:rPr>
                <w:lang w:val="kk-KZ" w:eastAsia="en-US"/>
              </w:rPr>
              <w:t xml:space="preserve"> </w:t>
            </w:r>
            <w:r>
              <w:rPr>
                <w:lang w:val="kk-KZ" w:eastAsia="en-US"/>
              </w:rPr>
              <w:t>«</w:t>
            </w:r>
            <w:r w:rsidRPr="006B55D6">
              <w:rPr>
                <w:lang w:val="kk-KZ" w:eastAsia="en-US"/>
              </w:rPr>
              <w:t>Жалақының құрылымы мен бөлінуі туралы есеп</w:t>
            </w:r>
            <w:r>
              <w:rPr>
                <w:lang w:val="kk-KZ" w:eastAsia="en-US"/>
              </w:rPr>
              <w:t>»</w:t>
            </w:r>
            <w:r w:rsidRPr="006B55D6">
              <w:rPr>
                <w:lang w:val="kk-KZ" w:eastAsia="en-US"/>
              </w:rPr>
              <w:t xml:space="preserve"> (индексі </w:t>
            </w:r>
            <w:r>
              <w:rPr>
                <w:lang w:val="kk-KZ" w:eastAsia="en-US"/>
              </w:rPr>
              <w:t>2</w:t>
            </w:r>
            <w:r w:rsidRPr="006B55D6">
              <w:rPr>
                <w:lang w:val="kk-KZ" w:eastAsia="en-US"/>
              </w:rPr>
              <w:t>-Т</w:t>
            </w:r>
            <w:r>
              <w:rPr>
                <w:lang w:val="kk-KZ" w:eastAsia="en-US"/>
              </w:rPr>
              <w:t xml:space="preserve"> (еңбекақы)</w:t>
            </w:r>
            <w:r w:rsidRPr="006B55D6">
              <w:rPr>
                <w:lang w:val="kk-KZ" w:eastAsia="en-US"/>
              </w:rPr>
              <w:t xml:space="preserve">) кезеңділігі </w:t>
            </w:r>
            <w:r>
              <w:rPr>
                <w:lang w:val="kk-KZ" w:eastAsia="en-US"/>
              </w:rPr>
              <w:t>жылына бір рет</w:t>
            </w:r>
            <w:r w:rsidRPr="006B55D6">
              <w:rPr>
                <w:lang w:val="kk-KZ" w:eastAsia="en-US"/>
              </w:rPr>
              <w:t xml:space="preserve"> жалпымемлекеттік статистикалық байқаудың статистикалық нысаны </w:t>
            </w:r>
            <w:r w:rsidRPr="003D3129">
              <w:rPr>
                <w:lang w:val="kk-KZ" w:eastAsia="en-US"/>
              </w:rPr>
              <w:t>(Нормативтік құқықтық актілерді мемлекетті</w:t>
            </w:r>
            <w:r w:rsidRPr="003D3129">
              <w:rPr>
                <w:lang w:val="kk-KZ" w:eastAsia="en-US"/>
              </w:rPr>
              <w:t>к тіркеу тізілімінде № 21183 болып тіркелген).</w:t>
            </w:r>
          </w:p>
        </w:tc>
      </w:tr>
      <w:tr w:rsidR="0013472D" w:rsidTr="00751F6F">
        <w:tc>
          <w:tcPr>
            <w:tcW w:w="9639" w:type="dxa"/>
            <w:gridSpan w:val="4"/>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center"/>
              <w:rPr>
                <w:lang w:val="kk-KZ" w:eastAsia="en-US"/>
              </w:rPr>
            </w:pPr>
            <w:r w:rsidRPr="004E01AA">
              <w:rPr>
                <w:lang w:eastAsia="en-US"/>
              </w:rPr>
              <w:t xml:space="preserve">4. </w:t>
            </w:r>
            <w:r>
              <w:rPr>
                <w:lang w:eastAsia="en-US"/>
              </w:rPr>
              <w:t>Дециль</w:t>
            </w:r>
            <w:r>
              <w:rPr>
                <w:lang w:val="kk-KZ" w:eastAsia="en-US"/>
              </w:rPr>
              <w:t>дік</w:t>
            </w:r>
            <w:r>
              <w:rPr>
                <w:lang w:eastAsia="en-US"/>
              </w:rPr>
              <w:t xml:space="preserve"> коэффициент</w:t>
            </w:r>
            <w:r>
              <w:rPr>
                <w:lang w:val="kk-KZ" w:eastAsia="en-US"/>
              </w:rPr>
              <w:t>і</w:t>
            </w:r>
          </w:p>
        </w:tc>
      </w:tr>
      <w:tr w:rsidR="0013472D" w:rsidTr="00751F6F">
        <w:tc>
          <w:tcPr>
            <w:tcW w:w="851"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spacing w:line="254" w:lineRule="auto"/>
              <w:rPr>
                <w:lang w:eastAsia="en-US"/>
              </w:rPr>
            </w:pPr>
            <w:r>
              <w:rPr>
                <w:lang w:eastAsia="en-US"/>
              </w:rPr>
              <w:t>4.</w:t>
            </w:r>
          </w:p>
        </w:tc>
        <w:tc>
          <w:tcPr>
            <w:tcW w:w="2969"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both"/>
              <w:rPr>
                <w:lang w:eastAsia="en-US"/>
              </w:rPr>
            </w:pPr>
            <w:r>
              <w:rPr>
                <w:lang w:val="kk-KZ" w:eastAsia="en-US"/>
              </w:rPr>
              <w:t>Орташа айлық жалақы</w:t>
            </w:r>
          </w:p>
        </w:tc>
        <w:tc>
          <w:tcPr>
            <w:tcW w:w="1592" w:type="dxa"/>
            <w:tcBorders>
              <w:top w:val="single" w:sz="4" w:space="0" w:color="000000"/>
              <w:left w:val="single" w:sz="4" w:space="0" w:color="000000"/>
              <w:bottom w:val="single" w:sz="4" w:space="0" w:color="000000"/>
              <w:right w:val="single" w:sz="4" w:space="0" w:color="000000"/>
            </w:tcBorders>
            <w:hideMark/>
          </w:tcPr>
          <w:p w:rsidR="0013472D" w:rsidRDefault="00FE04DC">
            <w:pPr>
              <w:rPr>
                <w:lang w:val="kk-KZ" w:eastAsia="en-US"/>
              </w:rPr>
            </w:pPr>
            <w:r>
              <w:rPr>
                <w:lang w:val="kk-KZ" w:eastAsia="en-US"/>
              </w:rPr>
              <w:t>есе</w:t>
            </w:r>
          </w:p>
          <w:p w:rsidR="0013472D" w:rsidRDefault="0013472D">
            <w:pPr>
              <w:rPr>
                <w:lang w:val="kk-KZ" w:eastAsia="en-US"/>
              </w:rPr>
            </w:pPr>
          </w:p>
        </w:tc>
        <w:tc>
          <w:tcPr>
            <w:tcW w:w="4227" w:type="dxa"/>
            <w:tcBorders>
              <w:top w:val="single" w:sz="4" w:space="0" w:color="000000"/>
              <w:left w:val="single" w:sz="4" w:space="0" w:color="000000"/>
              <w:bottom w:val="single" w:sz="4" w:space="0" w:color="000000"/>
              <w:right w:val="single" w:sz="4" w:space="0" w:color="000000"/>
            </w:tcBorders>
            <w:hideMark/>
          </w:tcPr>
          <w:p w:rsidR="0013472D" w:rsidRDefault="00FE04DC">
            <w:pPr>
              <w:jc w:val="both"/>
              <w:rPr>
                <w:lang w:val="kk-KZ" w:eastAsia="en-US"/>
              </w:rPr>
            </w:pPr>
            <w:r w:rsidRPr="007D2D38">
              <w:rPr>
                <w:lang w:val="kk-KZ" w:eastAsia="en-US"/>
              </w:rPr>
              <w:t>«</w:t>
            </w:r>
            <w:r w:rsidRPr="00D76BD2">
              <w:rPr>
                <w:lang w:val="kk-KZ" w:eastAsia="en-US"/>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r w:rsidRPr="007D2D38">
              <w:rPr>
                <w:lang w:val="kk-KZ" w:eastAsia="en-US"/>
              </w:rPr>
              <w:t>»</w:t>
            </w:r>
            <w:r w:rsidRPr="00A14377">
              <w:rPr>
                <w:lang w:val="kk-KZ" w:eastAsia="en-US"/>
              </w:rPr>
              <w:t xml:space="preserve"> </w:t>
            </w:r>
            <w:r w:rsidRPr="00395616">
              <w:rPr>
                <w:lang w:val="kk-KZ" w:eastAsia="en-US"/>
              </w:rPr>
              <w:t>Қазақстан Республикасы Ұлттық экономика министрлігі Статистика комитеті</w:t>
            </w:r>
            <w:r w:rsidRPr="00395616">
              <w:rPr>
                <w:lang w:val="kk-KZ"/>
              </w:rPr>
              <w:t xml:space="preserve"> </w:t>
            </w:r>
            <w:r w:rsidRPr="00D76BD2">
              <w:rPr>
                <w:lang w:val="kk-KZ" w:eastAsia="en-US"/>
              </w:rPr>
              <w:t>төрағасыны</w:t>
            </w:r>
            <w:r w:rsidRPr="00D76BD2">
              <w:rPr>
                <w:lang w:val="kk-KZ" w:eastAsia="en-US"/>
              </w:rPr>
              <w:t>ң 2020 жылғы 7 қыркүйектегі № 34 бұйрығы</w:t>
            </w:r>
            <w:r>
              <w:rPr>
                <w:lang w:val="kk-KZ" w:eastAsia="en-US"/>
              </w:rPr>
              <w:t>мен бекітілген</w:t>
            </w:r>
            <w:r w:rsidRPr="007D2D38">
              <w:rPr>
                <w:lang w:val="kk-KZ" w:eastAsia="en-US"/>
              </w:rPr>
              <w:t xml:space="preserve"> </w:t>
            </w:r>
            <w:r>
              <w:rPr>
                <w:lang w:val="kk-KZ" w:eastAsia="en-US"/>
              </w:rPr>
              <w:t>«</w:t>
            </w:r>
            <w:r w:rsidRPr="006B55D6">
              <w:rPr>
                <w:lang w:val="kk-KZ" w:eastAsia="en-US"/>
              </w:rPr>
              <w:t xml:space="preserve">Жалақының </w:t>
            </w:r>
            <w:r w:rsidRPr="006B55D6">
              <w:rPr>
                <w:lang w:val="kk-KZ" w:eastAsia="en-US"/>
              </w:rPr>
              <w:lastRenderedPageBreak/>
              <w:t>құрылымы мен бөлінуі туралы есеп</w:t>
            </w:r>
            <w:r>
              <w:rPr>
                <w:lang w:val="kk-KZ" w:eastAsia="en-US"/>
              </w:rPr>
              <w:t>»</w:t>
            </w:r>
            <w:r w:rsidRPr="006B55D6">
              <w:rPr>
                <w:lang w:val="kk-KZ" w:eastAsia="en-US"/>
              </w:rPr>
              <w:t xml:space="preserve"> (индексі </w:t>
            </w:r>
            <w:r>
              <w:rPr>
                <w:lang w:val="kk-KZ" w:eastAsia="en-US"/>
              </w:rPr>
              <w:t>2</w:t>
            </w:r>
            <w:r w:rsidRPr="006B55D6">
              <w:rPr>
                <w:lang w:val="kk-KZ" w:eastAsia="en-US"/>
              </w:rPr>
              <w:t>-Т</w:t>
            </w:r>
            <w:r>
              <w:rPr>
                <w:lang w:val="kk-KZ" w:eastAsia="en-US"/>
              </w:rPr>
              <w:t xml:space="preserve"> (еңбекақы)</w:t>
            </w:r>
            <w:r w:rsidRPr="006B55D6">
              <w:rPr>
                <w:lang w:val="kk-KZ" w:eastAsia="en-US"/>
              </w:rPr>
              <w:t xml:space="preserve">) кезеңділігі </w:t>
            </w:r>
            <w:r>
              <w:rPr>
                <w:lang w:val="kk-KZ" w:eastAsia="en-US"/>
              </w:rPr>
              <w:t>жылына бір рет</w:t>
            </w:r>
            <w:r w:rsidRPr="006B55D6">
              <w:rPr>
                <w:lang w:val="kk-KZ" w:eastAsia="en-US"/>
              </w:rPr>
              <w:t xml:space="preserve"> жалпымемлекеттік статистикалық байқаудың статистикалық нысаны </w:t>
            </w:r>
            <w:r w:rsidRPr="003D3129">
              <w:rPr>
                <w:lang w:val="kk-KZ" w:eastAsia="en-US"/>
              </w:rPr>
              <w:t>(Нормативтік құқықтық актілерді мемлекетті</w:t>
            </w:r>
            <w:r w:rsidRPr="003D3129">
              <w:rPr>
                <w:lang w:val="kk-KZ" w:eastAsia="en-US"/>
              </w:rPr>
              <w:t>к тіркеу тізілімінде № 21183 болып тіркелген).</w:t>
            </w:r>
          </w:p>
        </w:tc>
      </w:tr>
      <w:tr w:rsidR="0013472D" w:rsidTr="00751F6F">
        <w:tc>
          <w:tcPr>
            <w:tcW w:w="9639" w:type="dxa"/>
            <w:gridSpan w:val="4"/>
            <w:tcBorders>
              <w:top w:val="single" w:sz="4" w:space="0" w:color="000000"/>
              <w:left w:val="single" w:sz="4" w:space="0" w:color="000000"/>
              <w:bottom w:val="single" w:sz="4" w:space="0" w:color="000000"/>
              <w:right w:val="single" w:sz="4" w:space="0" w:color="000000"/>
            </w:tcBorders>
            <w:hideMark/>
          </w:tcPr>
          <w:p w:rsidR="0013472D" w:rsidRDefault="00FE04DC">
            <w:pPr>
              <w:pStyle w:val="Default"/>
              <w:ind w:left="1069"/>
              <w:rPr>
                <w:lang w:val="kk-KZ" w:eastAsia="en-US"/>
              </w:rPr>
            </w:pPr>
            <w:r w:rsidRPr="008F294F">
              <w:rPr>
                <w:lang w:val="kk-KZ"/>
              </w:rPr>
              <w:lastRenderedPageBreak/>
              <w:t>5. Орташа айлық жалақыдағы гендерлік алшақтық</w:t>
            </w:r>
          </w:p>
        </w:tc>
      </w:tr>
      <w:tr w:rsidR="0013472D" w:rsidTr="00751F6F">
        <w:tc>
          <w:tcPr>
            <w:tcW w:w="851"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spacing w:line="254" w:lineRule="auto"/>
              <w:rPr>
                <w:lang w:val="kk-KZ" w:eastAsia="en-US"/>
              </w:rPr>
            </w:pPr>
            <w:r w:rsidRPr="008F294F">
              <w:rPr>
                <w:lang w:val="kk-KZ" w:eastAsia="en-US"/>
              </w:rPr>
              <w:t>5.</w:t>
            </w:r>
          </w:p>
          <w:p w:rsidR="0013472D" w:rsidRDefault="0013472D">
            <w:pPr>
              <w:shd w:val="clear" w:color="auto" w:fill="FFFFFF"/>
              <w:spacing w:line="254" w:lineRule="auto"/>
              <w:rPr>
                <w:lang w:val="kk-KZ" w:eastAsia="en-US"/>
              </w:rPr>
            </w:pPr>
          </w:p>
          <w:p w:rsidR="0013472D" w:rsidRDefault="0013472D">
            <w:pPr>
              <w:shd w:val="clear" w:color="auto" w:fill="FFFFFF"/>
              <w:spacing w:line="254" w:lineRule="auto"/>
              <w:rPr>
                <w:lang w:val="kk-KZ" w:eastAsia="en-US"/>
              </w:rPr>
            </w:pPr>
          </w:p>
        </w:tc>
        <w:tc>
          <w:tcPr>
            <w:tcW w:w="2969" w:type="dxa"/>
            <w:tcBorders>
              <w:top w:val="single" w:sz="4" w:space="0" w:color="000000"/>
              <w:left w:val="single" w:sz="4" w:space="0" w:color="000000"/>
              <w:bottom w:val="single" w:sz="4" w:space="0" w:color="000000"/>
              <w:right w:val="single" w:sz="4" w:space="0" w:color="000000"/>
            </w:tcBorders>
            <w:hideMark/>
          </w:tcPr>
          <w:p w:rsidR="0013472D" w:rsidRDefault="00FE04DC">
            <w:pPr>
              <w:pStyle w:val="af6"/>
              <w:numPr>
                <w:ilvl w:val="0"/>
                <w:numId w:val="10"/>
              </w:numPr>
              <w:shd w:val="clear" w:color="auto" w:fill="FFFFFF"/>
              <w:ind w:left="0" w:firstLine="0"/>
              <w:jc w:val="both"/>
              <w:rPr>
                <w:rFonts w:ascii="Times New Roman" w:hAnsi="Times New Roman" w:cs="Times New Roman"/>
                <w:sz w:val="24"/>
                <w:szCs w:val="24"/>
                <w:lang w:val="kk-KZ" w:eastAsia="en-US"/>
              </w:rPr>
            </w:pPr>
            <w:r w:rsidRPr="008F294F">
              <w:rPr>
                <w:rFonts w:ascii="Times New Roman" w:hAnsi="Times New Roman" w:cs="Times New Roman"/>
                <w:sz w:val="24"/>
                <w:szCs w:val="24"/>
                <w:lang w:val="kk-KZ" w:eastAsia="en-US"/>
              </w:rPr>
              <w:t>Әйелдердің</w:t>
            </w:r>
            <w:r w:rsidRPr="008F294F">
              <w:rPr>
                <w:rFonts w:ascii="Times New Roman" w:hAnsi="Times New Roman" w:cs="Times New Roman"/>
                <w:sz w:val="24"/>
                <w:szCs w:val="24"/>
                <w:lang w:val="kk-KZ" w:eastAsia="en-US"/>
              </w:rPr>
              <w:t xml:space="preserve"> орташа айлық жалақысы;</w:t>
            </w:r>
          </w:p>
          <w:p w:rsidR="0013472D" w:rsidRDefault="00FE04DC">
            <w:pPr>
              <w:pStyle w:val="af6"/>
              <w:numPr>
                <w:ilvl w:val="0"/>
                <w:numId w:val="10"/>
              </w:numPr>
              <w:shd w:val="clear" w:color="auto" w:fill="FFFFFF"/>
              <w:ind w:left="0" w:firstLine="0"/>
              <w:jc w:val="both"/>
              <w:rPr>
                <w:rFonts w:ascii="Times New Roman" w:hAnsi="Times New Roman" w:cs="Times New Roman"/>
                <w:sz w:val="24"/>
                <w:szCs w:val="24"/>
                <w:lang w:val="kk-KZ" w:eastAsia="en-US"/>
              </w:rPr>
            </w:pPr>
            <w:r w:rsidRPr="008F294F">
              <w:rPr>
                <w:rFonts w:ascii="Times New Roman" w:hAnsi="Times New Roman" w:cs="Times New Roman"/>
                <w:sz w:val="24"/>
                <w:szCs w:val="24"/>
                <w:lang w:val="kk-KZ" w:eastAsia="en-US"/>
              </w:rPr>
              <w:t>Ерлердің орташа айлық жалақысы.</w:t>
            </w:r>
          </w:p>
        </w:tc>
        <w:tc>
          <w:tcPr>
            <w:tcW w:w="1592" w:type="dxa"/>
            <w:tcBorders>
              <w:top w:val="single" w:sz="4" w:space="0" w:color="000000"/>
              <w:left w:val="single" w:sz="4" w:space="0" w:color="000000"/>
              <w:bottom w:val="single" w:sz="4" w:space="0" w:color="000000"/>
              <w:right w:val="single" w:sz="4" w:space="0" w:color="000000"/>
            </w:tcBorders>
            <w:hideMark/>
          </w:tcPr>
          <w:p w:rsidR="0013472D" w:rsidRDefault="00FE04DC">
            <w:pPr>
              <w:rPr>
                <w:lang w:val="kk-KZ" w:eastAsia="en-US"/>
              </w:rPr>
            </w:pPr>
            <w:r>
              <w:rPr>
                <w:lang w:val="kk-KZ" w:eastAsia="en-US"/>
              </w:rPr>
              <w:t>пайызбен</w:t>
            </w:r>
          </w:p>
        </w:tc>
        <w:tc>
          <w:tcPr>
            <w:tcW w:w="4227"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both"/>
              <w:rPr>
                <w:lang w:val="kk-KZ" w:eastAsia="en-US"/>
              </w:rPr>
            </w:pPr>
            <w:r w:rsidRPr="007D2D38">
              <w:rPr>
                <w:lang w:val="kk-KZ" w:eastAsia="en-US"/>
              </w:rPr>
              <w:t>«</w:t>
            </w:r>
            <w:r w:rsidRPr="00D76BD2">
              <w:rPr>
                <w:lang w:val="kk-KZ" w:eastAsia="en-US"/>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r w:rsidRPr="007D2D38">
              <w:rPr>
                <w:lang w:val="kk-KZ" w:eastAsia="en-US"/>
              </w:rPr>
              <w:t>»</w:t>
            </w:r>
            <w:r w:rsidRPr="00A14377">
              <w:rPr>
                <w:lang w:val="kk-KZ" w:eastAsia="en-US"/>
              </w:rPr>
              <w:t xml:space="preserve"> </w:t>
            </w:r>
            <w:r w:rsidRPr="00395616">
              <w:rPr>
                <w:lang w:val="kk-KZ" w:eastAsia="en-US"/>
              </w:rPr>
              <w:t>Қазақстан Республикасы Ұлттық экономика министрлігі Статистика комитеті</w:t>
            </w:r>
            <w:r w:rsidRPr="00395616">
              <w:rPr>
                <w:lang w:val="kk-KZ"/>
              </w:rPr>
              <w:t xml:space="preserve"> </w:t>
            </w:r>
            <w:r w:rsidRPr="00D76BD2">
              <w:rPr>
                <w:lang w:val="kk-KZ" w:eastAsia="en-US"/>
              </w:rPr>
              <w:t>төрағасыны</w:t>
            </w:r>
            <w:r w:rsidRPr="00D76BD2">
              <w:rPr>
                <w:lang w:val="kk-KZ" w:eastAsia="en-US"/>
              </w:rPr>
              <w:t>ң 2020 жылғы 7 қыркүйектегі № 34 бұйрығы</w:t>
            </w:r>
            <w:r>
              <w:rPr>
                <w:lang w:val="kk-KZ" w:eastAsia="en-US"/>
              </w:rPr>
              <w:t>мен бекітілген</w:t>
            </w:r>
            <w:r w:rsidRPr="007D2D38">
              <w:rPr>
                <w:lang w:val="kk-KZ" w:eastAsia="en-US"/>
              </w:rPr>
              <w:t xml:space="preserve"> </w:t>
            </w:r>
            <w:r>
              <w:rPr>
                <w:lang w:val="kk-KZ" w:eastAsia="en-US"/>
              </w:rPr>
              <w:t>«</w:t>
            </w:r>
            <w:r w:rsidRPr="006B55D6">
              <w:rPr>
                <w:lang w:val="kk-KZ" w:eastAsia="en-US"/>
              </w:rPr>
              <w:t>Еңбек бойынша есеп</w:t>
            </w:r>
            <w:r>
              <w:rPr>
                <w:lang w:val="kk-KZ" w:eastAsia="en-US"/>
              </w:rPr>
              <w:t>»</w:t>
            </w:r>
            <w:r w:rsidRPr="006B55D6">
              <w:rPr>
                <w:lang w:val="kk-KZ" w:eastAsia="en-US"/>
              </w:rPr>
              <w:t xml:space="preserve"> (индексі 1-Т) кезеңділігі жылдық жалпымемлекеттік статистикалық байқаудың статистикалық нысаны </w:t>
            </w:r>
            <w:r w:rsidRPr="003D3129">
              <w:rPr>
                <w:lang w:val="kk-KZ" w:eastAsia="en-US"/>
              </w:rPr>
              <w:t>(Нормативтік құқықтық актілерді мемлекеттік тіркеу тізілімінде № 21183 болып тіркелге</w:t>
            </w:r>
            <w:r w:rsidRPr="003D3129">
              <w:rPr>
                <w:lang w:val="kk-KZ" w:eastAsia="en-US"/>
              </w:rPr>
              <w:t>н).</w:t>
            </w:r>
          </w:p>
        </w:tc>
      </w:tr>
      <w:tr w:rsidR="0013472D" w:rsidTr="00751F6F">
        <w:tc>
          <w:tcPr>
            <w:tcW w:w="9639" w:type="dxa"/>
            <w:gridSpan w:val="4"/>
            <w:tcBorders>
              <w:top w:val="single" w:sz="4" w:space="0" w:color="000000"/>
              <w:left w:val="single" w:sz="4" w:space="0" w:color="000000"/>
              <w:bottom w:val="single" w:sz="4" w:space="0" w:color="000000"/>
              <w:right w:val="single" w:sz="4" w:space="0" w:color="000000"/>
            </w:tcBorders>
            <w:hideMark/>
          </w:tcPr>
          <w:p w:rsidR="0013472D" w:rsidRDefault="00FE04DC">
            <w:pPr>
              <w:pStyle w:val="Default"/>
              <w:ind w:left="1069"/>
              <w:rPr>
                <w:lang w:val="kk-KZ" w:eastAsia="en-US"/>
              </w:rPr>
            </w:pPr>
            <w:r w:rsidRPr="008F294F">
              <w:rPr>
                <w:lang w:val="kk-KZ"/>
              </w:rPr>
              <w:t>6. Орташа сағаттық жалақы</w:t>
            </w:r>
          </w:p>
        </w:tc>
      </w:tr>
      <w:tr w:rsidR="0013472D" w:rsidTr="00751F6F">
        <w:tc>
          <w:tcPr>
            <w:tcW w:w="851"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spacing w:line="254" w:lineRule="auto"/>
              <w:rPr>
                <w:lang w:val="kk-KZ" w:eastAsia="en-US"/>
              </w:rPr>
            </w:pPr>
            <w:r w:rsidRPr="008F294F">
              <w:rPr>
                <w:lang w:val="kk-KZ" w:eastAsia="en-US"/>
              </w:rPr>
              <w:t>6.</w:t>
            </w:r>
          </w:p>
          <w:p w:rsidR="0013472D" w:rsidRDefault="0013472D">
            <w:pPr>
              <w:shd w:val="clear" w:color="auto" w:fill="FFFFFF"/>
              <w:spacing w:line="254" w:lineRule="auto"/>
              <w:rPr>
                <w:lang w:val="kk-KZ" w:eastAsia="en-US"/>
              </w:rPr>
            </w:pPr>
          </w:p>
          <w:p w:rsidR="0013472D" w:rsidRDefault="0013472D">
            <w:pPr>
              <w:shd w:val="clear" w:color="auto" w:fill="FFFFFF"/>
              <w:spacing w:line="254" w:lineRule="auto"/>
              <w:rPr>
                <w:lang w:val="kk-KZ" w:eastAsia="en-US"/>
              </w:rPr>
            </w:pPr>
          </w:p>
        </w:tc>
        <w:tc>
          <w:tcPr>
            <w:tcW w:w="2969" w:type="dxa"/>
            <w:tcBorders>
              <w:top w:val="single" w:sz="4" w:space="0" w:color="000000"/>
              <w:left w:val="single" w:sz="4" w:space="0" w:color="000000"/>
              <w:bottom w:val="single" w:sz="4" w:space="0" w:color="000000"/>
              <w:right w:val="single" w:sz="4" w:space="0" w:color="000000"/>
            </w:tcBorders>
            <w:hideMark/>
          </w:tcPr>
          <w:p w:rsidR="0013472D" w:rsidRDefault="00FE04DC">
            <w:pPr>
              <w:pStyle w:val="af6"/>
              <w:numPr>
                <w:ilvl w:val="0"/>
                <w:numId w:val="17"/>
              </w:numPr>
              <w:shd w:val="clear" w:color="auto" w:fill="FFFFFF"/>
              <w:ind w:left="0" w:firstLine="0"/>
              <w:jc w:val="both"/>
              <w:rPr>
                <w:rFonts w:ascii="Times New Roman" w:hAnsi="Times New Roman" w:cs="Times New Roman"/>
                <w:sz w:val="24"/>
                <w:szCs w:val="24"/>
                <w:lang w:val="kk-KZ" w:eastAsia="en-US"/>
              </w:rPr>
            </w:pPr>
            <w:r w:rsidRPr="008F294F">
              <w:rPr>
                <w:rFonts w:ascii="Times New Roman" w:hAnsi="Times New Roman" w:cs="Times New Roman"/>
                <w:sz w:val="24"/>
                <w:szCs w:val="24"/>
                <w:lang w:val="kk-KZ" w:eastAsia="en-US"/>
              </w:rPr>
              <w:t>Бір қызметкердің орташа айлық жалақы;</w:t>
            </w:r>
          </w:p>
          <w:p w:rsidR="0013472D" w:rsidRDefault="00FE04DC">
            <w:pPr>
              <w:pStyle w:val="af6"/>
              <w:numPr>
                <w:ilvl w:val="0"/>
                <w:numId w:val="17"/>
              </w:numPr>
              <w:shd w:val="clear" w:color="auto" w:fill="FFFFFF"/>
              <w:ind w:left="0" w:firstLine="0"/>
              <w:jc w:val="both"/>
              <w:rPr>
                <w:rFonts w:ascii="Times New Roman" w:hAnsi="Times New Roman" w:cs="Times New Roman"/>
                <w:sz w:val="24"/>
                <w:szCs w:val="24"/>
                <w:lang w:val="kk-KZ" w:eastAsia="en-US"/>
              </w:rPr>
            </w:pPr>
            <w:r w:rsidRPr="008F294F">
              <w:rPr>
                <w:rFonts w:ascii="Times New Roman" w:hAnsi="Times New Roman" w:cs="Times New Roman"/>
                <w:sz w:val="24"/>
                <w:szCs w:val="24"/>
                <w:lang w:val="kk-KZ" w:eastAsia="en-US"/>
              </w:rPr>
              <w:t>Бір қызметкерге жұмыс істеген адам-сағат.</w:t>
            </w:r>
          </w:p>
        </w:tc>
        <w:tc>
          <w:tcPr>
            <w:tcW w:w="1592" w:type="dxa"/>
            <w:tcBorders>
              <w:top w:val="single" w:sz="4" w:space="0" w:color="000000"/>
              <w:left w:val="single" w:sz="4" w:space="0" w:color="000000"/>
              <w:bottom w:val="single" w:sz="4" w:space="0" w:color="000000"/>
              <w:right w:val="single" w:sz="4" w:space="0" w:color="000000"/>
            </w:tcBorders>
            <w:hideMark/>
          </w:tcPr>
          <w:p w:rsidR="0013472D" w:rsidRDefault="00FE04DC">
            <w:pPr>
              <w:rPr>
                <w:lang w:val="kk-KZ" w:eastAsia="en-US"/>
              </w:rPr>
            </w:pPr>
            <w:r>
              <w:rPr>
                <w:lang w:val="kk-KZ" w:eastAsia="en-US"/>
              </w:rPr>
              <w:t>теңге</w:t>
            </w:r>
          </w:p>
        </w:tc>
        <w:tc>
          <w:tcPr>
            <w:tcW w:w="4227" w:type="dxa"/>
            <w:tcBorders>
              <w:top w:val="single" w:sz="4" w:space="0" w:color="000000"/>
              <w:left w:val="single" w:sz="4" w:space="0" w:color="000000"/>
              <w:bottom w:val="single" w:sz="4" w:space="0" w:color="000000"/>
              <w:right w:val="single" w:sz="4" w:space="0" w:color="000000"/>
            </w:tcBorders>
            <w:hideMark/>
          </w:tcPr>
          <w:p w:rsidR="0013472D" w:rsidRDefault="00FE04DC">
            <w:pPr>
              <w:jc w:val="both"/>
              <w:rPr>
                <w:lang w:val="kk-KZ" w:eastAsia="en-US"/>
              </w:rPr>
            </w:pPr>
            <w:r w:rsidRPr="007D2D38">
              <w:rPr>
                <w:lang w:val="kk-KZ" w:eastAsia="en-US"/>
              </w:rPr>
              <w:t>«</w:t>
            </w:r>
            <w:r w:rsidRPr="00D76BD2">
              <w:rPr>
                <w:lang w:val="kk-KZ" w:eastAsia="en-US"/>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r w:rsidRPr="007D2D38">
              <w:rPr>
                <w:lang w:val="kk-KZ" w:eastAsia="en-US"/>
              </w:rPr>
              <w:t>»</w:t>
            </w:r>
            <w:r w:rsidRPr="00A14377">
              <w:rPr>
                <w:lang w:val="kk-KZ" w:eastAsia="en-US"/>
              </w:rPr>
              <w:t xml:space="preserve"> </w:t>
            </w:r>
            <w:r w:rsidRPr="00395616">
              <w:rPr>
                <w:lang w:val="kk-KZ" w:eastAsia="en-US"/>
              </w:rPr>
              <w:t>Қазақстан Республикасы Ұлттық экономика министрлігі Статистика комитеті</w:t>
            </w:r>
            <w:r w:rsidRPr="00395616">
              <w:rPr>
                <w:lang w:val="kk-KZ"/>
              </w:rPr>
              <w:t xml:space="preserve"> </w:t>
            </w:r>
            <w:r w:rsidRPr="00D76BD2">
              <w:rPr>
                <w:lang w:val="kk-KZ" w:eastAsia="en-US"/>
              </w:rPr>
              <w:t>төрағасыны</w:t>
            </w:r>
            <w:r w:rsidRPr="00D76BD2">
              <w:rPr>
                <w:lang w:val="kk-KZ" w:eastAsia="en-US"/>
              </w:rPr>
              <w:t>ң 2020 жылғы 7 қыркүйектегі № 34 бұйрығы</w:t>
            </w:r>
            <w:r>
              <w:rPr>
                <w:lang w:val="kk-KZ" w:eastAsia="en-US"/>
              </w:rPr>
              <w:t>мен бекітілген</w:t>
            </w:r>
            <w:r w:rsidRPr="007D2D38">
              <w:rPr>
                <w:lang w:val="kk-KZ" w:eastAsia="en-US"/>
              </w:rPr>
              <w:t xml:space="preserve"> </w:t>
            </w:r>
            <w:r>
              <w:rPr>
                <w:lang w:val="kk-KZ" w:eastAsia="en-US"/>
              </w:rPr>
              <w:t>«</w:t>
            </w:r>
            <w:r w:rsidRPr="006B55D6">
              <w:rPr>
                <w:lang w:val="kk-KZ" w:eastAsia="en-US"/>
              </w:rPr>
              <w:t>Жалақының құрылымы мен бөлінуі туралы есеп</w:t>
            </w:r>
            <w:r>
              <w:rPr>
                <w:lang w:val="kk-KZ" w:eastAsia="en-US"/>
              </w:rPr>
              <w:t>»</w:t>
            </w:r>
            <w:r w:rsidRPr="006B55D6">
              <w:rPr>
                <w:lang w:val="kk-KZ" w:eastAsia="en-US"/>
              </w:rPr>
              <w:t xml:space="preserve"> (индексі </w:t>
            </w:r>
            <w:r>
              <w:rPr>
                <w:lang w:val="kk-KZ" w:eastAsia="en-US"/>
              </w:rPr>
              <w:t>2</w:t>
            </w:r>
            <w:r w:rsidRPr="006B55D6">
              <w:rPr>
                <w:lang w:val="kk-KZ" w:eastAsia="en-US"/>
              </w:rPr>
              <w:t>-Т</w:t>
            </w:r>
            <w:r>
              <w:rPr>
                <w:lang w:val="kk-KZ" w:eastAsia="en-US"/>
              </w:rPr>
              <w:t xml:space="preserve"> (еңбекақы)</w:t>
            </w:r>
            <w:r w:rsidRPr="006B55D6">
              <w:rPr>
                <w:lang w:val="kk-KZ" w:eastAsia="en-US"/>
              </w:rPr>
              <w:t xml:space="preserve">) кезеңділігі </w:t>
            </w:r>
            <w:r>
              <w:rPr>
                <w:lang w:val="kk-KZ" w:eastAsia="en-US"/>
              </w:rPr>
              <w:t>жылына бір рет</w:t>
            </w:r>
            <w:r w:rsidRPr="006B55D6">
              <w:rPr>
                <w:lang w:val="kk-KZ" w:eastAsia="en-US"/>
              </w:rPr>
              <w:t xml:space="preserve"> жалпымемлекеттік статистикалық байқаудың статистикалық нысаны </w:t>
            </w:r>
            <w:r w:rsidRPr="003D3129">
              <w:rPr>
                <w:lang w:val="kk-KZ" w:eastAsia="en-US"/>
              </w:rPr>
              <w:t>(Нормативтік құқықтық актілерді мемлекетті</w:t>
            </w:r>
            <w:r w:rsidRPr="003D3129">
              <w:rPr>
                <w:lang w:val="kk-KZ" w:eastAsia="en-US"/>
              </w:rPr>
              <w:t>к тіркеу тізілімінде № 21183 болып тіркелген).</w:t>
            </w:r>
          </w:p>
        </w:tc>
      </w:tr>
      <w:tr w:rsidR="0013472D" w:rsidTr="00751F6F">
        <w:tc>
          <w:tcPr>
            <w:tcW w:w="9639" w:type="dxa"/>
            <w:gridSpan w:val="4"/>
            <w:tcBorders>
              <w:top w:val="single" w:sz="4" w:space="0" w:color="000000"/>
              <w:left w:val="single" w:sz="4" w:space="0" w:color="000000"/>
              <w:bottom w:val="single" w:sz="4" w:space="0" w:color="000000"/>
              <w:right w:val="single" w:sz="4" w:space="0" w:color="000000"/>
            </w:tcBorders>
            <w:hideMark/>
          </w:tcPr>
          <w:p w:rsidR="0013472D" w:rsidRDefault="00FE04DC">
            <w:pPr>
              <w:pStyle w:val="Default"/>
              <w:ind w:left="1069"/>
              <w:rPr>
                <w:lang w:val="kk-KZ" w:eastAsia="en-US"/>
              </w:rPr>
            </w:pPr>
            <w:r w:rsidRPr="008F294F">
              <w:rPr>
                <w:lang w:val="kk-KZ"/>
              </w:rPr>
              <w:t>7. Джини коэффициенті</w:t>
            </w:r>
          </w:p>
        </w:tc>
      </w:tr>
      <w:tr w:rsidR="0013472D" w:rsidTr="00751F6F">
        <w:tc>
          <w:tcPr>
            <w:tcW w:w="851"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spacing w:line="254" w:lineRule="auto"/>
              <w:rPr>
                <w:lang w:val="kk-KZ" w:eastAsia="en-US"/>
              </w:rPr>
            </w:pPr>
            <w:r w:rsidRPr="008F294F">
              <w:rPr>
                <w:lang w:val="kk-KZ" w:eastAsia="en-US"/>
              </w:rPr>
              <w:t>7.</w:t>
            </w:r>
          </w:p>
        </w:tc>
        <w:tc>
          <w:tcPr>
            <w:tcW w:w="2969" w:type="dxa"/>
            <w:tcBorders>
              <w:top w:val="single" w:sz="4" w:space="0" w:color="000000"/>
              <w:left w:val="single" w:sz="4" w:space="0" w:color="000000"/>
              <w:bottom w:val="single" w:sz="4" w:space="0" w:color="000000"/>
              <w:right w:val="single" w:sz="4" w:space="0" w:color="000000"/>
            </w:tcBorders>
            <w:hideMark/>
          </w:tcPr>
          <w:p w:rsidR="0013472D" w:rsidRDefault="00FE04DC">
            <w:pPr>
              <w:shd w:val="clear" w:color="auto" w:fill="FFFFFF"/>
              <w:jc w:val="both"/>
              <w:rPr>
                <w:lang w:eastAsia="en-US"/>
              </w:rPr>
            </w:pPr>
            <w:r w:rsidRPr="008F294F">
              <w:rPr>
                <w:lang w:val="kk-KZ" w:eastAsia="en-US"/>
              </w:rPr>
              <w:t>Орташа айлық жалақы</w:t>
            </w:r>
          </w:p>
        </w:tc>
        <w:tc>
          <w:tcPr>
            <w:tcW w:w="1592" w:type="dxa"/>
            <w:tcBorders>
              <w:top w:val="single" w:sz="4" w:space="0" w:color="000000"/>
              <w:left w:val="single" w:sz="4" w:space="0" w:color="000000"/>
              <w:bottom w:val="single" w:sz="4" w:space="0" w:color="000000"/>
              <w:right w:val="single" w:sz="4" w:space="0" w:color="000000"/>
            </w:tcBorders>
            <w:hideMark/>
          </w:tcPr>
          <w:p w:rsidR="0013472D" w:rsidRDefault="00FE04DC">
            <w:pPr>
              <w:rPr>
                <w:lang w:val="kk-KZ" w:eastAsia="en-US"/>
              </w:rPr>
            </w:pPr>
            <w:r w:rsidRPr="008F294F">
              <w:rPr>
                <w:lang w:val="kk-KZ" w:eastAsia="en-US"/>
              </w:rPr>
              <w:t>коэффициент</w:t>
            </w:r>
          </w:p>
        </w:tc>
        <w:tc>
          <w:tcPr>
            <w:tcW w:w="4227" w:type="dxa"/>
            <w:tcBorders>
              <w:top w:val="single" w:sz="4" w:space="0" w:color="000000"/>
              <w:left w:val="single" w:sz="4" w:space="0" w:color="000000"/>
              <w:bottom w:val="single" w:sz="4" w:space="0" w:color="000000"/>
              <w:right w:val="single" w:sz="4" w:space="0" w:color="000000"/>
            </w:tcBorders>
            <w:hideMark/>
          </w:tcPr>
          <w:p w:rsidR="0013472D" w:rsidRDefault="00FE04DC">
            <w:pPr>
              <w:jc w:val="both"/>
              <w:rPr>
                <w:lang w:val="kk-KZ" w:eastAsia="en-US"/>
              </w:rPr>
            </w:pPr>
            <w:r w:rsidRPr="007D2D38">
              <w:rPr>
                <w:lang w:val="kk-KZ" w:eastAsia="en-US"/>
              </w:rPr>
              <w:t>«</w:t>
            </w:r>
            <w:r w:rsidRPr="00D76BD2">
              <w:rPr>
                <w:lang w:val="kk-KZ" w:eastAsia="en-US"/>
              </w:rPr>
              <w:t xml:space="preserve">Еңбек және жұмыспен қамту статистикасы бойынша жалпымемлекеттік статистикалық байқаулардың статистикалық нысандары мен оларды толтыру </w:t>
            </w:r>
            <w:r w:rsidRPr="00D76BD2">
              <w:rPr>
                <w:lang w:val="kk-KZ" w:eastAsia="en-US"/>
              </w:rPr>
              <w:lastRenderedPageBreak/>
              <w:t>жөніндегі нұсқаулықтарды бекіту туралы</w:t>
            </w:r>
            <w:r w:rsidRPr="007D2D38">
              <w:rPr>
                <w:lang w:val="kk-KZ" w:eastAsia="en-US"/>
              </w:rPr>
              <w:t>»</w:t>
            </w:r>
            <w:r w:rsidRPr="00A14377">
              <w:rPr>
                <w:lang w:val="kk-KZ" w:eastAsia="en-US"/>
              </w:rPr>
              <w:t xml:space="preserve"> </w:t>
            </w:r>
            <w:r w:rsidRPr="00395616">
              <w:rPr>
                <w:lang w:val="kk-KZ" w:eastAsia="en-US"/>
              </w:rPr>
              <w:t>Қазақстан Республикасы Ұлттық экономика министрлігі Статистика комитеті</w:t>
            </w:r>
            <w:r w:rsidRPr="00395616">
              <w:rPr>
                <w:lang w:val="kk-KZ"/>
              </w:rPr>
              <w:t xml:space="preserve"> </w:t>
            </w:r>
            <w:r w:rsidRPr="00D76BD2">
              <w:rPr>
                <w:lang w:val="kk-KZ" w:eastAsia="en-US"/>
              </w:rPr>
              <w:t>төрағасыны</w:t>
            </w:r>
            <w:r w:rsidRPr="00D76BD2">
              <w:rPr>
                <w:lang w:val="kk-KZ" w:eastAsia="en-US"/>
              </w:rPr>
              <w:t>ң 2020 жылғы 7 қыркүйектегі № 34 бұйрығы</w:t>
            </w:r>
            <w:r>
              <w:rPr>
                <w:lang w:val="kk-KZ" w:eastAsia="en-US"/>
              </w:rPr>
              <w:t>мен бекітілген</w:t>
            </w:r>
            <w:r w:rsidRPr="007D2D38">
              <w:rPr>
                <w:lang w:val="kk-KZ" w:eastAsia="en-US"/>
              </w:rPr>
              <w:t xml:space="preserve"> </w:t>
            </w:r>
            <w:r>
              <w:rPr>
                <w:lang w:val="kk-KZ" w:eastAsia="en-US"/>
              </w:rPr>
              <w:t>«</w:t>
            </w:r>
            <w:r w:rsidRPr="006B55D6">
              <w:rPr>
                <w:lang w:val="kk-KZ" w:eastAsia="en-US"/>
              </w:rPr>
              <w:t>Жалақының құрылымы мен бөлінуі туралы есеп</w:t>
            </w:r>
            <w:r>
              <w:rPr>
                <w:lang w:val="kk-KZ" w:eastAsia="en-US"/>
              </w:rPr>
              <w:t>»</w:t>
            </w:r>
            <w:r w:rsidRPr="006B55D6">
              <w:rPr>
                <w:lang w:val="kk-KZ" w:eastAsia="en-US"/>
              </w:rPr>
              <w:t xml:space="preserve"> (индексі </w:t>
            </w:r>
            <w:r>
              <w:rPr>
                <w:lang w:val="kk-KZ" w:eastAsia="en-US"/>
              </w:rPr>
              <w:t>2</w:t>
            </w:r>
            <w:r w:rsidRPr="006B55D6">
              <w:rPr>
                <w:lang w:val="kk-KZ" w:eastAsia="en-US"/>
              </w:rPr>
              <w:t>-Т</w:t>
            </w:r>
            <w:r>
              <w:rPr>
                <w:lang w:val="kk-KZ" w:eastAsia="en-US"/>
              </w:rPr>
              <w:t xml:space="preserve"> (еңбекақы)</w:t>
            </w:r>
            <w:r w:rsidRPr="006B55D6">
              <w:rPr>
                <w:lang w:val="kk-KZ" w:eastAsia="en-US"/>
              </w:rPr>
              <w:t xml:space="preserve">) кезеңділігі </w:t>
            </w:r>
            <w:r>
              <w:rPr>
                <w:lang w:val="kk-KZ" w:eastAsia="en-US"/>
              </w:rPr>
              <w:t>жылына бір рет</w:t>
            </w:r>
            <w:r w:rsidRPr="006B55D6">
              <w:rPr>
                <w:lang w:val="kk-KZ" w:eastAsia="en-US"/>
              </w:rPr>
              <w:t xml:space="preserve"> жалпымемлекеттік статистикалық байқаудың статистикалық нысаны </w:t>
            </w:r>
            <w:r w:rsidRPr="003D3129">
              <w:rPr>
                <w:lang w:val="kk-KZ" w:eastAsia="en-US"/>
              </w:rPr>
              <w:t>(Нормативтік құқықтық актілерді мемлекетті</w:t>
            </w:r>
            <w:r w:rsidRPr="003D3129">
              <w:rPr>
                <w:lang w:val="kk-KZ" w:eastAsia="en-US"/>
              </w:rPr>
              <w:t>к тіркеу тізілімінде № 21183 болып тіркелген).</w:t>
            </w:r>
          </w:p>
        </w:tc>
      </w:tr>
    </w:tbl>
    <w:p w:rsidR="0013472D" w:rsidRDefault="0013472D">
      <w:pPr>
        <w:pStyle w:val="Default"/>
        <w:ind w:firstLine="709"/>
        <w:jc w:val="both"/>
        <w:rPr>
          <w:b/>
          <w:sz w:val="28"/>
          <w:szCs w:val="28"/>
          <w:lang w:val="kk-KZ"/>
        </w:rPr>
      </w:pPr>
    </w:p>
    <w:p w:rsidR="0013472D" w:rsidRDefault="0013472D">
      <w:pPr>
        <w:pStyle w:val="Default"/>
        <w:ind w:left="1069"/>
        <w:jc w:val="both"/>
        <w:rPr>
          <w:sz w:val="28"/>
          <w:szCs w:val="28"/>
          <w:lang w:val="kk-KZ"/>
        </w:rPr>
      </w:pPr>
    </w:p>
    <w:p w:rsidR="0013472D" w:rsidRDefault="0013472D">
      <w:pPr>
        <w:pStyle w:val="11"/>
        <w:tabs>
          <w:tab w:val="left" w:pos="13892"/>
        </w:tabs>
        <w:ind w:left="9639" w:right="252" w:hanging="83"/>
        <w:jc w:val="center"/>
        <w:rPr>
          <w:sz w:val="28"/>
          <w:szCs w:val="28"/>
        </w:rPr>
      </w:pPr>
    </w:p>
    <w:p w:rsidR="0013472D" w:rsidRDefault="0013472D"/>
    <w:p w:rsidR="0013472D" w:rsidRDefault="00FE04DC">
      <w:r>
        <w:rPr>
          <w:sz w:val="20"/>
          <w:u w:val="single"/>
        </w:rPr>
        <w:t>Результаты согласования</w:t>
      </w:r>
    </w:p>
    <w:p w:rsidR="0013472D" w:rsidRDefault="00FE04DC">
      <w:r>
        <w:rPr>
          <w:sz w:val="20"/>
        </w:rPr>
        <w:t>Агентство по стратегическому планированию и реформам Республики Казахстан - исполняющий обязанности директора Баглан Дуйсебаевна Кабулова, 09.11.2023 10:59:59, положительный результат проверки ЭЦП</w:t>
      </w:r>
    </w:p>
    <w:p w:rsidR="0013472D" w:rsidRDefault="00FE04DC">
      <w:r>
        <w:rPr>
          <w:sz w:val="20"/>
        </w:rPr>
        <w:t>Министерство юстиции РК - Вице-министр юстиции Республики К</w:t>
      </w:r>
      <w:r>
        <w:rPr>
          <w:sz w:val="20"/>
        </w:rPr>
        <w:t>азахстан Ботагоз Шаймардановна Жакселекова, 16.11.2023 12:32:23, положительный результат проверки ЭЦП</w:t>
      </w:r>
    </w:p>
    <w:p w:rsidR="0013472D" w:rsidRDefault="00FE04DC">
      <w:r>
        <w:rPr>
          <w:sz w:val="20"/>
          <w:u w:val="single"/>
        </w:rPr>
        <w:t>Результаты подписания</w:t>
      </w:r>
    </w:p>
    <w:p w:rsidR="0013472D" w:rsidRDefault="00FE04DC">
      <w:r>
        <w:rPr>
          <w:sz w:val="20"/>
        </w:rPr>
        <w:t>Қазақстан Республикасының Стратегиялық жоспарлау және реформалар агенттiгi Ұлттық статистика бюросы - Қазақстан Республикасы Стратег</w:t>
      </w:r>
      <w:r>
        <w:rPr>
          <w:sz w:val="20"/>
        </w:rPr>
        <w:t>иялық жоспарлау және реформалар агенттігінің Ұлттық статистика бюросы басшының міндетін атқарушы Ж. Джаркинбаев, 17.11.2023 09:31:19, положительный результат проверки ЭЦП</w:t>
      </w:r>
    </w:p>
    <w:sectPr w:rsidR="0013472D" w:rsidSect="00751F6F">
      <w:headerReference w:type="even" r:id="rId92"/>
      <w:headerReference w:type="default" r:id="rId93"/>
      <w:footerReference w:type="default" r:id="rId94"/>
      <w:headerReference w:type="first" r:id="rId95"/>
      <w:footerReference w:type="first" r:id="rId96"/>
      <w:pgSz w:w="11906" w:h="16838"/>
      <w:pgMar w:top="1418" w:right="851" w:bottom="1418" w:left="141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DC" w:rsidRDefault="00FE04DC" w:rsidP="0013472D">
      <w:r>
        <w:separator/>
      </w:r>
    </w:p>
  </w:endnote>
  <w:endnote w:type="continuationSeparator" w:id="1">
    <w:p w:rsidR="00FE04DC" w:rsidRDefault="00FE04DC" w:rsidP="00134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 Arial">
    <w:altName w:val="Arial"/>
    <w:charset w:val="CC"/>
    <w:family w:val="auto"/>
    <w:pitch w:val="variable"/>
    <w:sig w:usb0="00000287" w:usb1="00000000" w:usb2="00000000" w:usb3="00000000" w:csb0="0000009F" w:csb1="00000000"/>
  </w:font>
  <w:font w:name="NewtonCTT">
    <w:altName w:val="Times New Roman"/>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2D" w:rsidRDefault="0013472D">
    <w:pPr>
      <w:jc w:val="center"/>
    </w:pPr>
  </w:p>
  <w:p w:rsidR="0013472D" w:rsidRDefault="00FE04DC">
    <w:pPr>
      <w:jc w:val="center"/>
    </w:pPr>
    <w:r>
      <w:t>Нормативтік құқықтық актілерді мемлекеттік тіркеудің тізіліміне №  болып енгізілді</w:t>
    </w:r>
  </w:p>
  <w:p w:rsidR="0013472D" w:rsidRDefault="00FE04DC">
    <w:pPr>
      <w:jc w:val="center"/>
    </w:pPr>
    <w:r>
      <w:t>ИС «ИПГО». Копия электронного документа. Дата  17.11.2023.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2D" w:rsidRDefault="0013472D">
    <w:pPr>
      <w:jc w:val="center"/>
    </w:pPr>
  </w:p>
  <w:p w:rsidR="0013472D" w:rsidRDefault="00FE04DC">
    <w:pPr>
      <w:jc w:val="center"/>
    </w:pPr>
    <w:r>
      <w:t>ИС «ИПГО». Копия электронного документа. Дата  17.11.2023.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DC" w:rsidRDefault="00FE04DC" w:rsidP="0013472D">
      <w:r>
        <w:separator/>
      </w:r>
    </w:p>
  </w:footnote>
  <w:footnote w:type="continuationSeparator" w:id="1">
    <w:p w:rsidR="00FE04DC" w:rsidRDefault="00FE04DC" w:rsidP="00134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2D" w:rsidRDefault="0013472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04.6pt;height:79.2pt;rotation:315;z-index:-251659776;mso-position-horizontal:center;mso-position-horizontal-relative:margin;mso-position-vertical:center;mso-position-vertical-relative:margin" o:allowincell="f" fillcolor="gray" stroked="f">
          <v:fill opacity=".5"/>
          <v:textpath style="font-family:&quot;Times New Roman&quot;;font-size:70pt" string="САК 6125909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2064"/>
      <w:docPartObj>
        <w:docPartGallery w:val="Page Numbers (Top of Page)"/>
        <w:docPartUnique/>
      </w:docPartObj>
    </w:sdtPr>
    <w:sdtContent>
      <w:p w:rsidR="0013472D" w:rsidRDefault="0013472D">
        <w:pPr>
          <w:pStyle w:val="Head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04.6pt;height:79.2pt;rotation:315;z-index:-251658752;mso-position-horizontal:center;mso-position-horizontal-relative:margin;mso-position-vertical:center;mso-position-vertical-relative:margin" o:allowincell="f" fillcolor="gray" stroked="f">
              <v:fill opacity=".5"/>
              <v:textpath style="font-family:&quot;Times New Roman&quot;;font-size:70pt" string="САК 61259096"/>
              <w10:wrap anchorx="margin" anchory="margin"/>
            </v:shape>
          </w:pict>
        </w:r>
        <w:r>
          <w:fldChar w:fldCharType="begin"/>
        </w:r>
        <w:r w:rsidR="00FE04DC">
          <w:instrText xml:space="preserve"> PAGE   \* MERGEFORMAT </w:instrText>
        </w:r>
        <w:r>
          <w:fldChar w:fldCharType="separate"/>
        </w:r>
        <w:r w:rsidR="00685997">
          <w:rPr>
            <w:noProof/>
          </w:rPr>
          <w:t>14</w:t>
        </w:r>
        <w:r>
          <w:fldChar w:fldCharType="end"/>
        </w:r>
      </w:p>
    </w:sdtContent>
  </w:sdt>
  <w:p w:rsidR="0013472D" w:rsidRDefault="001347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2D" w:rsidRDefault="0013472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04.6pt;height:79.2pt;rotation:315;z-index:-251657728;mso-position-horizontal:center;mso-position-horizontal-relative:margin;mso-position-vertical:center;mso-position-vertical-relative:margin" o:allowincell="f" fillcolor="gray" stroked="f">
          <v:fill opacity=".5"/>
          <v:textpath style="font-family:&quot;Times New Roman&quot;;font-size:70pt" string="САК 6125909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C70"/>
    <w:multiLevelType w:val="hybridMultilevel"/>
    <w:tmpl w:val="891A25B6"/>
    <w:lvl w:ilvl="0" w:tplc="137A8CFA">
      <w:start w:val="4"/>
      <w:numFmt w:val="decimal"/>
      <w:lvlText w:val="%1)"/>
      <w:lvlJc w:val="left"/>
      <w:pPr>
        <w:ind w:left="784" w:hanging="218"/>
      </w:pPr>
      <w:rPr>
        <w:rFonts w:ascii="Times New Roman" w:eastAsia="Times New Roman" w:hAnsi="Times New Roman" w:cs="Times New Roman" w:hint="default"/>
        <w:spacing w:val="0"/>
        <w:w w:val="99"/>
        <w:sz w:val="24"/>
        <w:szCs w:val="24"/>
        <w:lang w:val="kk-KZ" w:eastAsia="en-US" w:bidi="ar-SA"/>
      </w:rPr>
    </w:lvl>
    <w:lvl w:ilvl="1" w:tplc="E10E8BFC">
      <w:numFmt w:val="bullet"/>
      <w:lvlText w:val="•"/>
      <w:lvlJc w:val="left"/>
      <w:pPr>
        <w:ind w:left="1461" w:hanging="218"/>
      </w:pPr>
      <w:rPr>
        <w:rFonts w:hint="default"/>
        <w:lang w:val="kk-KZ" w:eastAsia="en-US" w:bidi="ar-SA"/>
      </w:rPr>
    </w:lvl>
    <w:lvl w:ilvl="2" w:tplc="D19E32B8">
      <w:numFmt w:val="bullet"/>
      <w:lvlText w:val="•"/>
      <w:lvlJc w:val="left"/>
      <w:pPr>
        <w:ind w:left="2142" w:hanging="218"/>
      </w:pPr>
      <w:rPr>
        <w:rFonts w:hint="default"/>
        <w:lang w:val="kk-KZ" w:eastAsia="en-US" w:bidi="ar-SA"/>
      </w:rPr>
    </w:lvl>
    <w:lvl w:ilvl="3" w:tplc="2DEAD5AA">
      <w:numFmt w:val="bullet"/>
      <w:lvlText w:val="•"/>
      <w:lvlJc w:val="left"/>
      <w:pPr>
        <w:ind w:left="2823" w:hanging="218"/>
      </w:pPr>
      <w:rPr>
        <w:rFonts w:hint="default"/>
        <w:lang w:val="kk-KZ" w:eastAsia="en-US" w:bidi="ar-SA"/>
      </w:rPr>
    </w:lvl>
    <w:lvl w:ilvl="4" w:tplc="7812CAE8">
      <w:numFmt w:val="bullet"/>
      <w:lvlText w:val="•"/>
      <w:lvlJc w:val="left"/>
      <w:pPr>
        <w:ind w:left="3504" w:hanging="218"/>
      </w:pPr>
      <w:rPr>
        <w:rFonts w:hint="default"/>
        <w:lang w:val="kk-KZ" w:eastAsia="en-US" w:bidi="ar-SA"/>
      </w:rPr>
    </w:lvl>
    <w:lvl w:ilvl="5" w:tplc="C18469CA">
      <w:numFmt w:val="bullet"/>
      <w:lvlText w:val="•"/>
      <w:lvlJc w:val="left"/>
      <w:pPr>
        <w:ind w:left="4186" w:hanging="218"/>
      </w:pPr>
      <w:rPr>
        <w:rFonts w:hint="default"/>
        <w:lang w:val="kk-KZ" w:eastAsia="en-US" w:bidi="ar-SA"/>
      </w:rPr>
    </w:lvl>
    <w:lvl w:ilvl="6" w:tplc="C390ED94">
      <w:numFmt w:val="bullet"/>
      <w:lvlText w:val="•"/>
      <w:lvlJc w:val="left"/>
      <w:pPr>
        <w:ind w:left="4867" w:hanging="218"/>
      </w:pPr>
      <w:rPr>
        <w:rFonts w:hint="default"/>
        <w:lang w:val="kk-KZ" w:eastAsia="en-US" w:bidi="ar-SA"/>
      </w:rPr>
    </w:lvl>
    <w:lvl w:ilvl="7" w:tplc="F4308DFA">
      <w:numFmt w:val="bullet"/>
      <w:lvlText w:val="•"/>
      <w:lvlJc w:val="left"/>
      <w:pPr>
        <w:ind w:left="5548" w:hanging="218"/>
      </w:pPr>
      <w:rPr>
        <w:rFonts w:hint="default"/>
        <w:lang w:val="kk-KZ" w:eastAsia="en-US" w:bidi="ar-SA"/>
      </w:rPr>
    </w:lvl>
    <w:lvl w:ilvl="8" w:tplc="19EA6D6C">
      <w:numFmt w:val="bullet"/>
      <w:lvlText w:val="•"/>
      <w:lvlJc w:val="left"/>
      <w:pPr>
        <w:ind w:left="6229" w:hanging="218"/>
      </w:pPr>
      <w:rPr>
        <w:rFonts w:hint="default"/>
        <w:lang w:val="kk-KZ" w:eastAsia="en-US" w:bidi="ar-SA"/>
      </w:rPr>
    </w:lvl>
  </w:abstractNum>
  <w:abstractNum w:abstractNumId="1">
    <w:nsid w:val="037C4B88"/>
    <w:multiLevelType w:val="hybridMultilevel"/>
    <w:tmpl w:val="AE72E9C2"/>
    <w:lvl w:ilvl="0" w:tplc="620A8C24">
      <w:start w:val="5"/>
      <w:numFmt w:val="decimal"/>
      <w:lvlText w:val="%1)"/>
      <w:lvlJc w:val="left"/>
      <w:pPr>
        <w:ind w:left="107" w:hanging="374"/>
      </w:pPr>
      <w:rPr>
        <w:rFonts w:ascii="Times New Roman" w:eastAsia="Times New Roman" w:hAnsi="Times New Roman" w:cs="Times New Roman" w:hint="default"/>
        <w:spacing w:val="0"/>
        <w:w w:val="99"/>
        <w:sz w:val="24"/>
        <w:szCs w:val="24"/>
        <w:lang w:val="kk-KZ" w:eastAsia="en-US" w:bidi="ar-SA"/>
      </w:rPr>
    </w:lvl>
    <w:lvl w:ilvl="1" w:tplc="D4847E20">
      <w:numFmt w:val="bullet"/>
      <w:lvlText w:val="•"/>
      <w:lvlJc w:val="left"/>
      <w:pPr>
        <w:ind w:left="808" w:hanging="374"/>
      </w:pPr>
      <w:rPr>
        <w:rFonts w:hint="default"/>
        <w:lang w:val="kk-KZ" w:eastAsia="en-US" w:bidi="ar-SA"/>
      </w:rPr>
    </w:lvl>
    <w:lvl w:ilvl="2" w:tplc="39527068">
      <w:numFmt w:val="bullet"/>
      <w:lvlText w:val="•"/>
      <w:lvlJc w:val="left"/>
      <w:pPr>
        <w:ind w:left="1517" w:hanging="374"/>
      </w:pPr>
      <w:rPr>
        <w:rFonts w:hint="default"/>
        <w:lang w:val="kk-KZ" w:eastAsia="en-US" w:bidi="ar-SA"/>
      </w:rPr>
    </w:lvl>
    <w:lvl w:ilvl="3" w:tplc="D62E21A2">
      <w:numFmt w:val="bullet"/>
      <w:lvlText w:val="•"/>
      <w:lvlJc w:val="left"/>
      <w:pPr>
        <w:ind w:left="2225" w:hanging="374"/>
      </w:pPr>
      <w:rPr>
        <w:rFonts w:hint="default"/>
        <w:lang w:val="kk-KZ" w:eastAsia="en-US" w:bidi="ar-SA"/>
      </w:rPr>
    </w:lvl>
    <w:lvl w:ilvl="4" w:tplc="A3D2523E">
      <w:numFmt w:val="bullet"/>
      <w:lvlText w:val="•"/>
      <w:lvlJc w:val="left"/>
      <w:pPr>
        <w:ind w:left="2934" w:hanging="374"/>
      </w:pPr>
      <w:rPr>
        <w:rFonts w:hint="default"/>
        <w:lang w:val="kk-KZ" w:eastAsia="en-US" w:bidi="ar-SA"/>
      </w:rPr>
    </w:lvl>
    <w:lvl w:ilvl="5" w:tplc="886624F2">
      <w:numFmt w:val="bullet"/>
      <w:lvlText w:val="•"/>
      <w:lvlJc w:val="left"/>
      <w:pPr>
        <w:ind w:left="3643" w:hanging="374"/>
      </w:pPr>
      <w:rPr>
        <w:rFonts w:hint="default"/>
        <w:lang w:val="kk-KZ" w:eastAsia="en-US" w:bidi="ar-SA"/>
      </w:rPr>
    </w:lvl>
    <w:lvl w:ilvl="6" w:tplc="C9B0E7A2">
      <w:numFmt w:val="bullet"/>
      <w:lvlText w:val="•"/>
      <w:lvlJc w:val="left"/>
      <w:pPr>
        <w:ind w:left="4351" w:hanging="374"/>
      </w:pPr>
      <w:rPr>
        <w:rFonts w:hint="default"/>
        <w:lang w:val="kk-KZ" w:eastAsia="en-US" w:bidi="ar-SA"/>
      </w:rPr>
    </w:lvl>
    <w:lvl w:ilvl="7" w:tplc="DA105524">
      <w:numFmt w:val="bullet"/>
      <w:lvlText w:val="•"/>
      <w:lvlJc w:val="left"/>
      <w:pPr>
        <w:ind w:left="5060" w:hanging="374"/>
      </w:pPr>
      <w:rPr>
        <w:rFonts w:hint="default"/>
        <w:lang w:val="kk-KZ" w:eastAsia="en-US" w:bidi="ar-SA"/>
      </w:rPr>
    </w:lvl>
    <w:lvl w:ilvl="8" w:tplc="D6F8834A">
      <w:numFmt w:val="bullet"/>
      <w:lvlText w:val="•"/>
      <w:lvlJc w:val="left"/>
      <w:pPr>
        <w:ind w:left="5768" w:hanging="374"/>
      </w:pPr>
      <w:rPr>
        <w:rFonts w:hint="default"/>
        <w:lang w:val="kk-KZ" w:eastAsia="en-US" w:bidi="ar-SA"/>
      </w:rPr>
    </w:lvl>
  </w:abstractNum>
  <w:abstractNum w:abstractNumId="2">
    <w:nsid w:val="05326CA1"/>
    <w:multiLevelType w:val="hybridMultilevel"/>
    <w:tmpl w:val="5E3A42AC"/>
    <w:lvl w:ilvl="0" w:tplc="20B2D348">
      <w:start w:val="24"/>
      <w:numFmt w:val="decimal"/>
      <w:lvlText w:val="%1)"/>
      <w:lvlJc w:val="left"/>
      <w:pPr>
        <w:ind w:left="108" w:hanging="568"/>
      </w:pPr>
      <w:rPr>
        <w:rFonts w:ascii="Times New Roman" w:eastAsia="Times New Roman" w:hAnsi="Times New Roman" w:cs="Times New Roman" w:hint="default"/>
        <w:spacing w:val="0"/>
        <w:w w:val="99"/>
        <w:sz w:val="24"/>
        <w:szCs w:val="24"/>
        <w:lang w:val="kk-KZ" w:eastAsia="en-US" w:bidi="ar-SA"/>
      </w:rPr>
    </w:lvl>
    <w:lvl w:ilvl="1" w:tplc="0BE4ABFA">
      <w:numFmt w:val="bullet"/>
      <w:lvlText w:val="•"/>
      <w:lvlJc w:val="left"/>
      <w:pPr>
        <w:ind w:left="849" w:hanging="568"/>
      </w:pPr>
      <w:rPr>
        <w:rFonts w:hint="default"/>
        <w:lang w:val="kk-KZ" w:eastAsia="en-US" w:bidi="ar-SA"/>
      </w:rPr>
    </w:lvl>
    <w:lvl w:ilvl="2" w:tplc="04082AA8">
      <w:numFmt w:val="bullet"/>
      <w:lvlText w:val="•"/>
      <w:lvlJc w:val="left"/>
      <w:pPr>
        <w:ind w:left="1598" w:hanging="568"/>
      </w:pPr>
      <w:rPr>
        <w:rFonts w:hint="default"/>
        <w:lang w:val="kk-KZ" w:eastAsia="en-US" w:bidi="ar-SA"/>
      </w:rPr>
    </w:lvl>
    <w:lvl w:ilvl="3" w:tplc="E99CBABA">
      <w:numFmt w:val="bullet"/>
      <w:lvlText w:val="•"/>
      <w:lvlJc w:val="left"/>
      <w:pPr>
        <w:ind w:left="2347" w:hanging="568"/>
      </w:pPr>
      <w:rPr>
        <w:rFonts w:hint="default"/>
        <w:lang w:val="kk-KZ" w:eastAsia="en-US" w:bidi="ar-SA"/>
      </w:rPr>
    </w:lvl>
    <w:lvl w:ilvl="4" w:tplc="10FE3888">
      <w:numFmt w:val="bullet"/>
      <w:lvlText w:val="•"/>
      <w:lvlJc w:val="left"/>
      <w:pPr>
        <w:ind w:left="3096" w:hanging="568"/>
      </w:pPr>
      <w:rPr>
        <w:rFonts w:hint="default"/>
        <w:lang w:val="kk-KZ" w:eastAsia="en-US" w:bidi="ar-SA"/>
      </w:rPr>
    </w:lvl>
    <w:lvl w:ilvl="5" w:tplc="4BB0040A">
      <w:numFmt w:val="bullet"/>
      <w:lvlText w:val="•"/>
      <w:lvlJc w:val="left"/>
      <w:pPr>
        <w:ind w:left="3846" w:hanging="568"/>
      </w:pPr>
      <w:rPr>
        <w:rFonts w:hint="default"/>
        <w:lang w:val="kk-KZ" w:eastAsia="en-US" w:bidi="ar-SA"/>
      </w:rPr>
    </w:lvl>
    <w:lvl w:ilvl="6" w:tplc="6618066A">
      <w:numFmt w:val="bullet"/>
      <w:lvlText w:val="•"/>
      <w:lvlJc w:val="left"/>
      <w:pPr>
        <w:ind w:left="4595" w:hanging="568"/>
      </w:pPr>
      <w:rPr>
        <w:rFonts w:hint="default"/>
        <w:lang w:val="kk-KZ" w:eastAsia="en-US" w:bidi="ar-SA"/>
      </w:rPr>
    </w:lvl>
    <w:lvl w:ilvl="7" w:tplc="7780EE86">
      <w:numFmt w:val="bullet"/>
      <w:lvlText w:val="•"/>
      <w:lvlJc w:val="left"/>
      <w:pPr>
        <w:ind w:left="5344" w:hanging="568"/>
      </w:pPr>
      <w:rPr>
        <w:rFonts w:hint="default"/>
        <w:lang w:val="kk-KZ" w:eastAsia="en-US" w:bidi="ar-SA"/>
      </w:rPr>
    </w:lvl>
    <w:lvl w:ilvl="8" w:tplc="086A2D9C">
      <w:numFmt w:val="bullet"/>
      <w:lvlText w:val="•"/>
      <w:lvlJc w:val="left"/>
      <w:pPr>
        <w:ind w:left="6093" w:hanging="568"/>
      </w:pPr>
      <w:rPr>
        <w:rFonts w:hint="default"/>
        <w:lang w:val="kk-KZ" w:eastAsia="en-US" w:bidi="ar-SA"/>
      </w:rPr>
    </w:lvl>
  </w:abstractNum>
  <w:abstractNum w:abstractNumId="3">
    <w:nsid w:val="09A22D24"/>
    <w:multiLevelType w:val="hybridMultilevel"/>
    <w:tmpl w:val="FC8E753C"/>
    <w:lvl w:ilvl="0" w:tplc="FFECA9D8">
      <w:start w:val="1"/>
      <w:numFmt w:val="decimal"/>
      <w:lvlText w:val="%1)"/>
      <w:lvlJc w:val="left"/>
      <w:pPr>
        <w:ind w:left="784" w:hanging="218"/>
      </w:pPr>
      <w:rPr>
        <w:rFonts w:ascii="Times New Roman" w:eastAsia="Times New Roman" w:hAnsi="Times New Roman" w:cs="Times New Roman" w:hint="default"/>
        <w:spacing w:val="0"/>
        <w:w w:val="99"/>
        <w:sz w:val="20"/>
        <w:szCs w:val="20"/>
        <w:lang w:val="kk-KZ" w:eastAsia="en-US" w:bidi="ar-SA"/>
      </w:rPr>
    </w:lvl>
    <w:lvl w:ilvl="1" w:tplc="36608330">
      <w:numFmt w:val="bullet"/>
      <w:lvlText w:val="•"/>
      <w:lvlJc w:val="left"/>
      <w:pPr>
        <w:ind w:left="1461" w:hanging="218"/>
      </w:pPr>
      <w:rPr>
        <w:rFonts w:hint="default"/>
        <w:lang w:val="kk-KZ" w:eastAsia="en-US" w:bidi="ar-SA"/>
      </w:rPr>
    </w:lvl>
    <w:lvl w:ilvl="2" w:tplc="6FD6C93E">
      <w:numFmt w:val="bullet"/>
      <w:lvlText w:val="•"/>
      <w:lvlJc w:val="left"/>
      <w:pPr>
        <w:ind w:left="2142" w:hanging="218"/>
      </w:pPr>
      <w:rPr>
        <w:rFonts w:hint="default"/>
        <w:lang w:val="kk-KZ" w:eastAsia="en-US" w:bidi="ar-SA"/>
      </w:rPr>
    </w:lvl>
    <w:lvl w:ilvl="3" w:tplc="CD586096">
      <w:numFmt w:val="bullet"/>
      <w:lvlText w:val="•"/>
      <w:lvlJc w:val="left"/>
      <w:pPr>
        <w:ind w:left="2823" w:hanging="218"/>
      </w:pPr>
      <w:rPr>
        <w:rFonts w:hint="default"/>
        <w:lang w:val="kk-KZ" w:eastAsia="en-US" w:bidi="ar-SA"/>
      </w:rPr>
    </w:lvl>
    <w:lvl w:ilvl="4" w:tplc="BBBA620C">
      <w:numFmt w:val="bullet"/>
      <w:lvlText w:val="•"/>
      <w:lvlJc w:val="left"/>
      <w:pPr>
        <w:ind w:left="3504" w:hanging="218"/>
      </w:pPr>
      <w:rPr>
        <w:rFonts w:hint="default"/>
        <w:lang w:val="kk-KZ" w:eastAsia="en-US" w:bidi="ar-SA"/>
      </w:rPr>
    </w:lvl>
    <w:lvl w:ilvl="5" w:tplc="C60C602E">
      <w:numFmt w:val="bullet"/>
      <w:lvlText w:val="•"/>
      <w:lvlJc w:val="left"/>
      <w:pPr>
        <w:ind w:left="4186" w:hanging="218"/>
      </w:pPr>
      <w:rPr>
        <w:rFonts w:hint="default"/>
        <w:lang w:val="kk-KZ" w:eastAsia="en-US" w:bidi="ar-SA"/>
      </w:rPr>
    </w:lvl>
    <w:lvl w:ilvl="6" w:tplc="2AE276B0">
      <w:numFmt w:val="bullet"/>
      <w:lvlText w:val="•"/>
      <w:lvlJc w:val="left"/>
      <w:pPr>
        <w:ind w:left="4867" w:hanging="218"/>
      </w:pPr>
      <w:rPr>
        <w:rFonts w:hint="default"/>
        <w:lang w:val="kk-KZ" w:eastAsia="en-US" w:bidi="ar-SA"/>
      </w:rPr>
    </w:lvl>
    <w:lvl w:ilvl="7" w:tplc="A0C07F14">
      <w:numFmt w:val="bullet"/>
      <w:lvlText w:val="•"/>
      <w:lvlJc w:val="left"/>
      <w:pPr>
        <w:ind w:left="5548" w:hanging="218"/>
      </w:pPr>
      <w:rPr>
        <w:rFonts w:hint="default"/>
        <w:lang w:val="kk-KZ" w:eastAsia="en-US" w:bidi="ar-SA"/>
      </w:rPr>
    </w:lvl>
    <w:lvl w:ilvl="8" w:tplc="A5CE5C92">
      <w:numFmt w:val="bullet"/>
      <w:lvlText w:val="•"/>
      <w:lvlJc w:val="left"/>
      <w:pPr>
        <w:ind w:left="6229" w:hanging="218"/>
      </w:pPr>
      <w:rPr>
        <w:rFonts w:hint="default"/>
        <w:lang w:val="kk-KZ" w:eastAsia="en-US" w:bidi="ar-SA"/>
      </w:rPr>
    </w:lvl>
  </w:abstractNum>
  <w:abstractNum w:abstractNumId="4">
    <w:nsid w:val="0A88270B"/>
    <w:multiLevelType w:val="hybridMultilevel"/>
    <w:tmpl w:val="30AA33A0"/>
    <w:lvl w:ilvl="0" w:tplc="087E0ABC">
      <w:start w:val="1"/>
      <w:numFmt w:val="decimal"/>
      <w:lvlText w:val="%1)"/>
      <w:lvlJc w:val="left"/>
      <w:pPr>
        <w:ind w:left="720" w:hanging="360"/>
      </w:pPr>
      <w:rPr>
        <w:rFonts w:hint="default"/>
      </w:rPr>
    </w:lvl>
    <w:lvl w:ilvl="1" w:tplc="42F06FF8">
      <w:start w:val="1"/>
      <w:numFmt w:val="lowerLetter"/>
      <w:lvlText w:val="%2."/>
      <w:lvlJc w:val="left"/>
      <w:pPr>
        <w:ind w:left="1440" w:hanging="360"/>
      </w:pPr>
    </w:lvl>
    <w:lvl w:ilvl="2" w:tplc="1D7800B8">
      <w:start w:val="1"/>
      <w:numFmt w:val="lowerRoman"/>
      <w:lvlText w:val="%3."/>
      <w:lvlJc w:val="right"/>
      <w:pPr>
        <w:ind w:left="2160" w:hanging="180"/>
      </w:pPr>
    </w:lvl>
    <w:lvl w:ilvl="3" w:tplc="CE9027D8">
      <w:start w:val="1"/>
      <w:numFmt w:val="decimal"/>
      <w:lvlText w:val="%4."/>
      <w:lvlJc w:val="left"/>
      <w:pPr>
        <w:ind w:left="2880" w:hanging="360"/>
      </w:pPr>
    </w:lvl>
    <w:lvl w:ilvl="4" w:tplc="12164A28">
      <w:start w:val="1"/>
      <w:numFmt w:val="lowerLetter"/>
      <w:lvlText w:val="%5."/>
      <w:lvlJc w:val="left"/>
      <w:pPr>
        <w:ind w:left="3600" w:hanging="360"/>
      </w:pPr>
    </w:lvl>
    <w:lvl w:ilvl="5" w:tplc="3D507404">
      <w:start w:val="1"/>
      <w:numFmt w:val="lowerRoman"/>
      <w:lvlText w:val="%6."/>
      <w:lvlJc w:val="right"/>
      <w:pPr>
        <w:ind w:left="4320" w:hanging="180"/>
      </w:pPr>
    </w:lvl>
    <w:lvl w:ilvl="6" w:tplc="2738F462">
      <w:start w:val="1"/>
      <w:numFmt w:val="decimal"/>
      <w:lvlText w:val="%7."/>
      <w:lvlJc w:val="left"/>
      <w:pPr>
        <w:ind w:left="5040" w:hanging="360"/>
      </w:pPr>
    </w:lvl>
    <w:lvl w:ilvl="7" w:tplc="ED6CC858">
      <w:start w:val="1"/>
      <w:numFmt w:val="lowerLetter"/>
      <w:lvlText w:val="%8."/>
      <w:lvlJc w:val="left"/>
      <w:pPr>
        <w:ind w:left="5760" w:hanging="360"/>
      </w:pPr>
    </w:lvl>
    <w:lvl w:ilvl="8" w:tplc="4ED241FC">
      <w:start w:val="1"/>
      <w:numFmt w:val="lowerRoman"/>
      <w:lvlText w:val="%9."/>
      <w:lvlJc w:val="right"/>
      <w:pPr>
        <w:ind w:left="6480" w:hanging="180"/>
      </w:pPr>
    </w:lvl>
  </w:abstractNum>
  <w:abstractNum w:abstractNumId="5">
    <w:nsid w:val="0B061621"/>
    <w:multiLevelType w:val="hybridMultilevel"/>
    <w:tmpl w:val="6D8CEDAA"/>
    <w:lvl w:ilvl="0" w:tplc="110EB120">
      <w:start w:val="1"/>
      <w:numFmt w:val="decimal"/>
      <w:lvlText w:val="%1."/>
      <w:lvlJc w:val="left"/>
      <w:pPr>
        <w:ind w:left="107" w:hanging="212"/>
      </w:pPr>
      <w:rPr>
        <w:rFonts w:ascii="Times New Roman" w:eastAsia="Times New Roman" w:hAnsi="Times New Roman" w:cs="Times New Roman" w:hint="default"/>
        <w:spacing w:val="0"/>
        <w:w w:val="99"/>
        <w:sz w:val="24"/>
        <w:szCs w:val="24"/>
        <w:lang w:val="kk-KZ" w:eastAsia="en-US" w:bidi="ar-SA"/>
      </w:rPr>
    </w:lvl>
    <w:lvl w:ilvl="1" w:tplc="CB5E7B9C">
      <w:numFmt w:val="bullet"/>
      <w:lvlText w:val="•"/>
      <w:lvlJc w:val="left"/>
      <w:pPr>
        <w:ind w:left="808" w:hanging="212"/>
      </w:pPr>
      <w:rPr>
        <w:rFonts w:hint="default"/>
        <w:lang w:val="kk-KZ" w:eastAsia="en-US" w:bidi="ar-SA"/>
      </w:rPr>
    </w:lvl>
    <w:lvl w:ilvl="2" w:tplc="A05EBD94">
      <w:numFmt w:val="bullet"/>
      <w:lvlText w:val="•"/>
      <w:lvlJc w:val="left"/>
      <w:pPr>
        <w:ind w:left="1517" w:hanging="212"/>
      </w:pPr>
      <w:rPr>
        <w:rFonts w:hint="default"/>
        <w:lang w:val="kk-KZ" w:eastAsia="en-US" w:bidi="ar-SA"/>
      </w:rPr>
    </w:lvl>
    <w:lvl w:ilvl="3" w:tplc="81366E90">
      <w:numFmt w:val="bullet"/>
      <w:lvlText w:val="•"/>
      <w:lvlJc w:val="left"/>
      <w:pPr>
        <w:ind w:left="2225" w:hanging="212"/>
      </w:pPr>
      <w:rPr>
        <w:rFonts w:hint="default"/>
        <w:lang w:val="kk-KZ" w:eastAsia="en-US" w:bidi="ar-SA"/>
      </w:rPr>
    </w:lvl>
    <w:lvl w:ilvl="4" w:tplc="F54CF162">
      <w:numFmt w:val="bullet"/>
      <w:lvlText w:val="•"/>
      <w:lvlJc w:val="left"/>
      <w:pPr>
        <w:ind w:left="2934" w:hanging="212"/>
      </w:pPr>
      <w:rPr>
        <w:rFonts w:hint="default"/>
        <w:lang w:val="kk-KZ" w:eastAsia="en-US" w:bidi="ar-SA"/>
      </w:rPr>
    </w:lvl>
    <w:lvl w:ilvl="5" w:tplc="D49278B0">
      <w:numFmt w:val="bullet"/>
      <w:lvlText w:val="•"/>
      <w:lvlJc w:val="left"/>
      <w:pPr>
        <w:ind w:left="3643" w:hanging="212"/>
      </w:pPr>
      <w:rPr>
        <w:rFonts w:hint="default"/>
        <w:lang w:val="kk-KZ" w:eastAsia="en-US" w:bidi="ar-SA"/>
      </w:rPr>
    </w:lvl>
    <w:lvl w:ilvl="6" w:tplc="9E744C30">
      <w:numFmt w:val="bullet"/>
      <w:lvlText w:val="•"/>
      <w:lvlJc w:val="left"/>
      <w:pPr>
        <w:ind w:left="4351" w:hanging="212"/>
      </w:pPr>
      <w:rPr>
        <w:rFonts w:hint="default"/>
        <w:lang w:val="kk-KZ" w:eastAsia="en-US" w:bidi="ar-SA"/>
      </w:rPr>
    </w:lvl>
    <w:lvl w:ilvl="7" w:tplc="5AD2B828">
      <w:numFmt w:val="bullet"/>
      <w:lvlText w:val="•"/>
      <w:lvlJc w:val="left"/>
      <w:pPr>
        <w:ind w:left="5060" w:hanging="212"/>
      </w:pPr>
      <w:rPr>
        <w:rFonts w:hint="default"/>
        <w:lang w:val="kk-KZ" w:eastAsia="en-US" w:bidi="ar-SA"/>
      </w:rPr>
    </w:lvl>
    <w:lvl w:ilvl="8" w:tplc="6836736A">
      <w:numFmt w:val="bullet"/>
      <w:lvlText w:val="•"/>
      <w:lvlJc w:val="left"/>
      <w:pPr>
        <w:ind w:left="5768" w:hanging="212"/>
      </w:pPr>
      <w:rPr>
        <w:rFonts w:hint="default"/>
        <w:lang w:val="kk-KZ" w:eastAsia="en-US" w:bidi="ar-SA"/>
      </w:rPr>
    </w:lvl>
  </w:abstractNum>
  <w:abstractNum w:abstractNumId="6">
    <w:nsid w:val="0B654907"/>
    <w:multiLevelType w:val="hybridMultilevel"/>
    <w:tmpl w:val="9B70B6AC"/>
    <w:lvl w:ilvl="0" w:tplc="628E51BC">
      <w:start w:val="1"/>
      <w:numFmt w:val="decimal"/>
      <w:lvlText w:val="%1."/>
      <w:lvlJc w:val="left"/>
      <w:pPr>
        <w:ind w:left="1069" w:hanging="360"/>
      </w:pPr>
      <w:rPr>
        <w:rFonts w:hint="default"/>
      </w:rPr>
    </w:lvl>
    <w:lvl w:ilvl="1" w:tplc="34228EA0">
      <w:start w:val="1"/>
      <w:numFmt w:val="lowerLetter"/>
      <w:lvlText w:val="%2."/>
      <w:lvlJc w:val="left"/>
      <w:pPr>
        <w:ind w:left="1789" w:hanging="360"/>
      </w:pPr>
    </w:lvl>
    <w:lvl w:ilvl="2" w:tplc="20CE0426">
      <w:start w:val="1"/>
      <w:numFmt w:val="lowerRoman"/>
      <w:lvlText w:val="%3."/>
      <w:lvlJc w:val="right"/>
      <w:pPr>
        <w:ind w:left="2509" w:hanging="180"/>
      </w:pPr>
    </w:lvl>
    <w:lvl w:ilvl="3" w:tplc="5D260E60">
      <w:start w:val="1"/>
      <w:numFmt w:val="decimal"/>
      <w:lvlText w:val="%4."/>
      <w:lvlJc w:val="left"/>
      <w:pPr>
        <w:ind w:left="3229" w:hanging="360"/>
      </w:pPr>
    </w:lvl>
    <w:lvl w:ilvl="4" w:tplc="BE7874C6">
      <w:start w:val="1"/>
      <w:numFmt w:val="lowerLetter"/>
      <w:lvlText w:val="%5."/>
      <w:lvlJc w:val="left"/>
      <w:pPr>
        <w:ind w:left="3949" w:hanging="360"/>
      </w:pPr>
    </w:lvl>
    <w:lvl w:ilvl="5" w:tplc="59A806CA">
      <w:start w:val="1"/>
      <w:numFmt w:val="lowerRoman"/>
      <w:lvlText w:val="%6."/>
      <w:lvlJc w:val="right"/>
      <w:pPr>
        <w:ind w:left="4669" w:hanging="180"/>
      </w:pPr>
    </w:lvl>
    <w:lvl w:ilvl="6" w:tplc="AC84CE58">
      <w:start w:val="1"/>
      <w:numFmt w:val="decimal"/>
      <w:lvlText w:val="%7."/>
      <w:lvlJc w:val="left"/>
      <w:pPr>
        <w:ind w:left="5389" w:hanging="360"/>
      </w:pPr>
    </w:lvl>
    <w:lvl w:ilvl="7" w:tplc="8B20B61E">
      <w:start w:val="1"/>
      <w:numFmt w:val="lowerLetter"/>
      <w:lvlText w:val="%8."/>
      <w:lvlJc w:val="left"/>
      <w:pPr>
        <w:ind w:left="6109" w:hanging="360"/>
      </w:pPr>
    </w:lvl>
    <w:lvl w:ilvl="8" w:tplc="118A1B22">
      <w:start w:val="1"/>
      <w:numFmt w:val="lowerRoman"/>
      <w:lvlText w:val="%9."/>
      <w:lvlJc w:val="right"/>
      <w:pPr>
        <w:ind w:left="6829" w:hanging="180"/>
      </w:pPr>
    </w:lvl>
  </w:abstractNum>
  <w:abstractNum w:abstractNumId="7">
    <w:nsid w:val="117F5806"/>
    <w:multiLevelType w:val="hybridMultilevel"/>
    <w:tmpl w:val="54605B64"/>
    <w:lvl w:ilvl="0" w:tplc="75F0F78C">
      <w:start w:val="1"/>
      <w:numFmt w:val="decimal"/>
      <w:lvlText w:val="%1."/>
      <w:lvlJc w:val="left"/>
      <w:pPr>
        <w:ind w:left="858" w:hanging="432"/>
      </w:pPr>
      <w:rPr>
        <w:rFonts w:ascii="Times New Roman" w:eastAsia="Times New Roman" w:hAnsi="Times New Roman" w:cs="Times New Roman" w:hint="default"/>
        <w:spacing w:val="0"/>
        <w:w w:val="99"/>
        <w:sz w:val="24"/>
        <w:szCs w:val="24"/>
        <w:lang w:val="kk-KZ" w:eastAsia="en-US" w:bidi="ar-SA"/>
      </w:rPr>
    </w:lvl>
    <w:lvl w:ilvl="1" w:tplc="6C7A1F34">
      <w:numFmt w:val="bullet"/>
      <w:lvlText w:val="•"/>
      <w:lvlJc w:val="left"/>
      <w:pPr>
        <w:ind w:left="1599" w:hanging="432"/>
      </w:pPr>
      <w:rPr>
        <w:rFonts w:hint="default"/>
        <w:lang w:val="kk-KZ" w:eastAsia="en-US" w:bidi="ar-SA"/>
      </w:rPr>
    </w:lvl>
    <w:lvl w:ilvl="2" w:tplc="71D800D6">
      <w:numFmt w:val="bullet"/>
      <w:lvlText w:val="•"/>
      <w:lvlJc w:val="left"/>
      <w:pPr>
        <w:ind w:left="2348" w:hanging="432"/>
      </w:pPr>
      <w:rPr>
        <w:rFonts w:hint="default"/>
        <w:lang w:val="kk-KZ" w:eastAsia="en-US" w:bidi="ar-SA"/>
      </w:rPr>
    </w:lvl>
    <w:lvl w:ilvl="3" w:tplc="595A627A">
      <w:numFmt w:val="bullet"/>
      <w:lvlText w:val="•"/>
      <w:lvlJc w:val="left"/>
      <w:pPr>
        <w:ind w:left="3097" w:hanging="432"/>
      </w:pPr>
      <w:rPr>
        <w:rFonts w:hint="default"/>
        <w:lang w:val="kk-KZ" w:eastAsia="en-US" w:bidi="ar-SA"/>
      </w:rPr>
    </w:lvl>
    <w:lvl w:ilvl="4" w:tplc="648E1066">
      <w:numFmt w:val="bullet"/>
      <w:lvlText w:val="•"/>
      <w:lvlJc w:val="left"/>
      <w:pPr>
        <w:ind w:left="3846" w:hanging="432"/>
      </w:pPr>
      <w:rPr>
        <w:rFonts w:hint="default"/>
        <w:lang w:val="kk-KZ" w:eastAsia="en-US" w:bidi="ar-SA"/>
      </w:rPr>
    </w:lvl>
    <w:lvl w:ilvl="5" w:tplc="8DB264F4">
      <w:numFmt w:val="bullet"/>
      <w:lvlText w:val="•"/>
      <w:lvlJc w:val="left"/>
      <w:pPr>
        <w:ind w:left="4596" w:hanging="432"/>
      </w:pPr>
      <w:rPr>
        <w:rFonts w:hint="default"/>
        <w:lang w:val="kk-KZ" w:eastAsia="en-US" w:bidi="ar-SA"/>
      </w:rPr>
    </w:lvl>
    <w:lvl w:ilvl="6" w:tplc="6C2A1AEE">
      <w:numFmt w:val="bullet"/>
      <w:lvlText w:val="•"/>
      <w:lvlJc w:val="left"/>
      <w:pPr>
        <w:ind w:left="5345" w:hanging="432"/>
      </w:pPr>
      <w:rPr>
        <w:rFonts w:hint="default"/>
        <w:lang w:val="kk-KZ" w:eastAsia="en-US" w:bidi="ar-SA"/>
      </w:rPr>
    </w:lvl>
    <w:lvl w:ilvl="7" w:tplc="7D8012BA">
      <w:numFmt w:val="bullet"/>
      <w:lvlText w:val="•"/>
      <w:lvlJc w:val="left"/>
      <w:pPr>
        <w:ind w:left="6094" w:hanging="432"/>
      </w:pPr>
      <w:rPr>
        <w:rFonts w:hint="default"/>
        <w:lang w:val="kk-KZ" w:eastAsia="en-US" w:bidi="ar-SA"/>
      </w:rPr>
    </w:lvl>
    <w:lvl w:ilvl="8" w:tplc="A84E3FEA">
      <w:numFmt w:val="bullet"/>
      <w:lvlText w:val="•"/>
      <w:lvlJc w:val="left"/>
      <w:pPr>
        <w:ind w:left="6843" w:hanging="432"/>
      </w:pPr>
      <w:rPr>
        <w:rFonts w:hint="default"/>
        <w:lang w:val="kk-KZ" w:eastAsia="en-US" w:bidi="ar-SA"/>
      </w:rPr>
    </w:lvl>
  </w:abstractNum>
  <w:abstractNum w:abstractNumId="8">
    <w:nsid w:val="12BA27FF"/>
    <w:multiLevelType w:val="hybridMultilevel"/>
    <w:tmpl w:val="260E6974"/>
    <w:lvl w:ilvl="0" w:tplc="E7D0ABB4">
      <w:start w:val="1"/>
      <w:numFmt w:val="decimal"/>
      <w:lvlText w:val="%1)"/>
      <w:lvlJc w:val="left"/>
      <w:pPr>
        <w:ind w:left="720" w:hanging="360"/>
      </w:pPr>
      <w:rPr>
        <w:rFonts w:hint="default"/>
      </w:rPr>
    </w:lvl>
    <w:lvl w:ilvl="1" w:tplc="93A46FEE">
      <w:start w:val="1"/>
      <w:numFmt w:val="lowerLetter"/>
      <w:lvlText w:val="%2."/>
      <w:lvlJc w:val="left"/>
      <w:pPr>
        <w:ind w:left="1440" w:hanging="360"/>
      </w:pPr>
    </w:lvl>
    <w:lvl w:ilvl="2" w:tplc="9F60B488">
      <w:start w:val="1"/>
      <w:numFmt w:val="lowerRoman"/>
      <w:lvlText w:val="%3."/>
      <w:lvlJc w:val="right"/>
      <w:pPr>
        <w:ind w:left="2160" w:hanging="180"/>
      </w:pPr>
    </w:lvl>
    <w:lvl w:ilvl="3" w:tplc="78F6F8DA">
      <w:start w:val="1"/>
      <w:numFmt w:val="decimal"/>
      <w:lvlText w:val="%4."/>
      <w:lvlJc w:val="left"/>
      <w:pPr>
        <w:ind w:left="2880" w:hanging="360"/>
      </w:pPr>
    </w:lvl>
    <w:lvl w:ilvl="4" w:tplc="600AB7B6">
      <w:start w:val="1"/>
      <w:numFmt w:val="lowerLetter"/>
      <w:lvlText w:val="%5."/>
      <w:lvlJc w:val="left"/>
      <w:pPr>
        <w:ind w:left="3600" w:hanging="360"/>
      </w:pPr>
    </w:lvl>
    <w:lvl w:ilvl="5" w:tplc="6CEC3846">
      <w:start w:val="1"/>
      <w:numFmt w:val="lowerRoman"/>
      <w:lvlText w:val="%6."/>
      <w:lvlJc w:val="right"/>
      <w:pPr>
        <w:ind w:left="4320" w:hanging="180"/>
      </w:pPr>
    </w:lvl>
    <w:lvl w:ilvl="6" w:tplc="485EA542">
      <w:start w:val="1"/>
      <w:numFmt w:val="decimal"/>
      <w:lvlText w:val="%7."/>
      <w:lvlJc w:val="left"/>
      <w:pPr>
        <w:ind w:left="5040" w:hanging="360"/>
      </w:pPr>
    </w:lvl>
    <w:lvl w:ilvl="7" w:tplc="6F8E3EB0">
      <w:start w:val="1"/>
      <w:numFmt w:val="lowerLetter"/>
      <w:lvlText w:val="%8."/>
      <w:lvlJc w:val="left"/>
      <w:pPr>
        <w:ind w:left="5760" w:hanging="360"/>
      </w:pPr>
    </w:lvl>
    <w:lvl w:ilvl="8" w:tplc="67CC77D6">
      <w:start w:val="1"/>
      <w:numFmt w:val="lowerRoman"/>
      <w:lvlText w:val="%9."/>
      <w:lvlJc w:val="right"/>
      <w:pPr>
        <w:ind w:left="6480" w:hanging="180"/>
      </w:pPr>
    </w:lvl>
  </w:abstractNum>
  <w:abstractNum w:abstractNumId="9">
    <w:nsid w:val="17B0685D"/>
    <w:multiLevelType w:val="hybridMultilevel"/>
    <w:tmpl w:val="25360E42"/>
    <w:lvl w:ilvl="0" w:tplc="529A424C">
      <w:start w:val="1"/>
      <w:numFmt w:val="decimal"/>
      <w:lvlText w:val="%1."/>
      <w:lvlJc w:val="left"/>
      <w:pPr>
        <w:ind w:left="1865" w:hanging="1155"/>
      </w:pPr>
      <w:rPr>
        <w:rFonts w:hint="default"/>
        <w:lang w:val="kk-KZ"/>
      </w:rPr>
    </w:lvl>
    <w:lvl w:ilvl="1" w:tplc="C58066CA">
      <w:start w:val="1"/>
      <w:numFmt w:val="lowerLetter"/>
      <w:lvlText w:val="%2."/>
      <w:lvlJc w:val="left"/>
      <w:pPr>
        <w:ind w:left="1789" w:hanging="360"/>
      </w:pPr>
    </w:lvl>
    <w:lvl w:ilvl="2" w:tplc="ED16236C">
      <w:start w:val="1"/>
      <w:numFmt w:val="lowerRoman"/>
      <w:lvlText w:val="%3."/>
      <w:lvlJc w:val="right"/>
      <w:pPr>
        <w:ind w:left="2509" w:hanging="180"/>
      </w:pPr>
    </w:lvl>
    <w:lvl w:ilvl="3" w:tplc="48F8A43C">
      <w:start w:val="1"/>
      <w:numFmt w:val="decimal"/>
      <w:lvlText w:val="%4."/>
      <w:lvlJc w:val="left"/>
      <w:pPr>
        <w:ind w:left="3229" w:hanging="360"/>
      </w:pPr>
    </w:lvl>
    <w:lvl w:ilvl="4" w:tplc="0AB4026C">
      <w:start w:val="1"/>
      <w:numFmt w:val="lowerLetter"/>
      <w:lvlText w:val="%5."/>
      <w:lvlJc w:val="left"/>
      <w:pPr>
        <w:ind w:left="3949" w:hanging="360"/>
      </w:pPr>
    </w:lvl>
    <w:lvl w:ilvl="5" w:tplc="5AE0D894">
      <w:start w:val="1"/>
      <w:numFmt w:val="lowerRoman"/>
      <w:lvlText w:val="%6."/>
      <w:lvlJc w:val="right"/>
      <w:pPr>
        <w:ind w:left="4669" w:hanging="180"/>
      </w:pPr>
    </w:lvl>
    <w:lvl w:ilvl="6" w:tplc="5B74EA1C">
      <w:start w:val="1"/>
      <w:numFmt w:val="decimal"/>
      <w:lvlText w:val="%7."/>
      <w:lvlJc w:val="left"/>
      <w:pPr>
        <w:ind w:left="5389" w:hanging="360"/>
      </w:pPr>
    </w:lvl>
    <w:lvl w:ilvl="7" w:tplc="B28AD698">
      <w:start w:val="1"/>
      <w:numFmt w:val="lowerLetter"/>
      <w:lvlText w:val="%8."/>
      <w:lvlJc w:val="left"/>
      <w:pPr>
        <w:ind w:left="6109" w:hanging="360"/>
      </w:pPr>
    </w:lvl>
    <w:lvl w:ilvl="8" w:tplc="00A04DC6">
      <w:start w:val="1"/>
      <w:numFmt w:val="lowerRoman"/>
      <w:lvlText w:val="%9."/>
      <w:lvlJc w:val="right"/>
      <w:pPr>
        <w:ind w:left="6829" w:hanging="180"/>
      </w:pPr>
    </w:lvl>
  </w:abstractNum>
  <w:abstractNum w:abstractNumId="10">
    <w:nsid w:val="1A252760"/>
    <w:multiLevelType w:val="hybridMultilevel"/>
    <w:tmpl w:val="A6EA0AA6"/>
    <w:lvl w:ilvl="0" w:tplc="D1DA2010">
      <w:start w:val="23"/>
      <w:numFmt w:val="decimal"/>
      <w:lvlText w:val="%1)"/>
      <w:lvlJc w:val="left"/>
      <w:pPr>
        <w:ind w:left="107" w:hanging="376"/>
      </w:pPr>
      <w:rPr>
        <w:rFonts w:ascii="Times New Roman" w:eastAsia="Times New Roman" w:hAnsi="Times New Roman" w:cs="Times New Roman" w:hint="default"/>
        <w:spacing w:val="0"/>
        <w:w w:val="99"/>
        <w:sz w:val="24"/>
        <w:szCs w:val="24"/>
        <w:lang w:val="kk-KZ" w:eastAsia="en-US" w:bidi="ar-SA"/>
      </w:rPr>
    </w:lvl>
    <w:lvl w:ilvl="1" w:tplc="854E8982">
      <w:numFmt w:val="bullet"/>
      <w:lvlText w:val="•"/>
      <w:lvlJc w:val="left"/>
      <w:pPr>
        <w:ind w:left="808" w:hanging="376"/>
      </w:pPr>
      <w:rPr>
        <w:rFonts w:hint="default"/>
        <w:lang w:val="kk-KZ" w:eastAsia="en-US" w:bidi="ar-SA"/>
      </w:rPr>
    </w:lvl>
    <w:lvl w:ilvl="2" w:tplc="D77E7D62">
      <w:numFmt w:val="bullet"/>
      <w:lvlText w:val="•"/>
      <w:lvlJc w:val="left"/>
      <w:pPr>
        <w:ind w:left="1517" w:hanging="376"/>
      </w:pPr>
      <w:rPr>
        <w:rFonts w:hint="default"/>
        <w:lang w:val="kk-KZ" w:eastAsia="en-US" w:bidi="ar-SA"/>
      </w:rPr>
    </w:lvl>
    <w:lvl w:ilvl="3" w:tplc="9A1CA500">
      <w:numFmt w:val="bullet"/>
      <w:lvlText w:val="•"/>
      <w:lvlJc w:val="left"/>
      <w:pPr>
        <w:ind w:left="2225" w:hanging="376"/>
      </w:pPr>
      <w:rPr>
        <w:rFonts w:hint="default"/>
        <w:lang w:val="kk-KZ" w:eastAsia="en-US" w:bidi="ar-SA"/>
      </w:rPr>
    </w:lvl>
    <w:lvl w:ilvl="4" w:tplc="A3C2E26A">
      <w:numFmt w:val="bullet"/>
      <w:lvlText w:val="•"/>
      <w:lvlJc w:val="left"/>
      <w:pPr>
        <w:ind w:left="2934" w:hanging="376"/>
      </w:pPr>
      <w:rPr>
        <w:rFonts w:hint="default"/>
        <w:lang w:val="kk-KZ" w:eastAsia="en-US" w:bidi="ar-SA"/>
      </w:rPr>
    </w:lvl>
    <w:lvl w:ilvl="5" w:tplc="8B74845E">
      <w:numFmt w:val="bullet"/>
      <w:lvlText w:val="•"/>
      <w:lvlJc w:val="left"/>
      <w:pPr>
        <w:ind w:left="3643" w:hanging="376"/>
      </w:pPr>
      <w:rPr>
        <w:rFonts w:hint="default"/>
        <w:lang w:val="kk-KZ" w:eastAsia="en-US" w:bidi="ar-SA"/>
      </w:rPr>
    </w:lvl>
    <w:lvl w:ilvl="6" w:tplc="71507E0A">
      <w:numFmt w:val="bullet"/>
      <w:lvlText w:val="•"/>
      <w:lvlJc w:val="left"/>
      <w:pPr>
        <w:ind w:left="4351" w:hanging="376"/>
      </w:pPr>
      <w:rPr>
        <w:rFonts w:hint="default"/>
        <w:lang w:val="kk-KZ" w:eastAsia="en-US" w:bidi="ar-SA"/>
      </w:rPr>
    </w:lvl>
    <w:lvl w:ilvl="7" w:tplc="A9665398">
      <w:numFmt w:val="bullet"/>
      <w:lvlText w:val="•"/>
      <w:lvlJc w:val="left"/>
      <w:pPr>
        <w:ind w:left="5060" w:hanging="376"/>
      </w:pPr>
      <w:rPr>
        <w:rFonts w:hint="default"/>
        <w:lang w:val="kk-KZ" w:eastAsia="en-US" w:bidi="ar-SA"/>
      </w:rPr>
    </w:lvl>
    <w:lvl w:ilvl="8" w:tplc="73FAAB70">
      <w:numFmt w:val="bullet"/>
      <w:lvlText w:val="•"/>
      <w:lvlJc w:val="left"/>
      <w:pPr>
        <w:ind w:left="5768" w:hanging="376"/>
      </w:pPr>
      <w:rPr>
        <w:rFonts w:hint="default"/>
        <w:lang w:val="kk-KZ" w:eastAsia="en-US" w:bidi="ar-SA"/>
      </w:rPr>
    </w:lvl>
  </w:abstractNum>
  <w:abstractNum w:abstractNumId="11">
    <w:nsid w:val="1A2820C1"/>
    <w:multiLevelType w:val="hybridMultilevel"/>
    <w:tmpl w:val="993CFB62"/>
    <w:lvl w:ilvl="0" w:tplc="7EE0EAE2">
      <w:start w:val="1"/>
      <w:numFmt w:val="decimal"/>
      <w:lvlText w:val="%1)"/>
      <w:lvlJc w:val="left"/>
      <w:pPr>
        <w:ind w:left="1429" w:hanging="360"/>
      </w:pPr>
    </w:lvl>
    <w:lvl w:ilvl="1" w:tplc="9B58E474">
      <w:start w:val="1"/>
      <w:numFmt w:val="decimal"/>
      <w:lvlText w:val="%2)"/>
      <w:lvlJc w:val="left"/>
      <w:pPr>
        <w:ind w:left="2149" w:hanging="360"/>
      </w:pPr>
      <w:rPr>
        <w:strike w:val="0"/>
      </w:rPr>
    </w:lvl>
    <w:lvl w:ilvl="2" w:tplc="F3468D54">
      <w:start w:val="1"/>
      <w:numFmt w:val="lowerRoman"/>
      <w:lvlText w:val="%3."/>
      <w:lvlJc w:val="right"/>
      <w:pPr>
        <w:ind w:left="2869" w:hanging="180"/>
      </w:pPr>
    </w:lvl>
    <w:lvl w:ilvl="3" w:tplc="6BE2353A">
      <w:start w:val="1"/>
      <w:numFmt w:val="decimal"/>
      <w:lvlText w:val="%4."/>
      <w:lvlJc w:val="left"/>
      <w:pPr>
        <w:ind w:left="3589" w:hanging="360"/>
      </w:pPr>
    </w:lvl>
    <w:lvl w:ilvl="4" w:tplc="42F060C4">
      <w:start w:val="1"/>
      <w:numFmt w:val="lowerLetter"/>
      <w:lvlText w:val="%5."/>
      <w:lvlJc w:val="left"/>
      <w:pPr>
        <w:ind w:left="4309" w:hanging="360"/>
      </w:pPr>
    </w:lvl>
    <w:lvl w:ilvl="5" w:tplc="D9CAA352">
      <w:start w:val="1"/>
      <w:numFmt w:val="lowerRoman"/>
      <w:lvlText w:val="%6."/>
      <w:lvlJc w:val="right"/>
      <w:pPr>
        <w:ind w:left="5029" w:hanging="180"/>
      </w:pPr>
    </w:lvl>
    <w:lvl w:ilvl="6" w:tplc="036CB8D2">
      <w:start w:val="1"/>
      <w:numFmt w:val="decimal"/>
      <w:lvlText w:val="%7."/>
      <w:lvlJc w:val="left"/>
      <w:pPr>
        <w:ind w:left="5749" w:hanging="360"/>
      </w:pPr>
    </w:lvl>
    <w:lvl w:ilvl="7" w:tplc="CB96E49E">
      <w:start w:val="1"/>
      <w:numFmt w:val="lowerLetter"/>
      <w:lvlText w:val="%8."/>
      <w:lvlJc w:val="left"/>
      <w:pPr>
        <w:ind w:left="6469" w:hanging="360"/>
      </w:pPr>
    </w:lvl>
    <w:lvl w:ilvl="8" w:tplc="1200DE42">
      <w:start w:val="1"/>
      <w:numFmt w:val="lowerRoman"/>
      <w:lvlText w:val="%9."/>
      <w:lvlJc w:val="right"/>
      <w:pPr>
        <w:ind w:left="7189" w:hanging="180"/>
      </w:pPr>
    </w:lvl>
  </w:abstractNum>
  <w:abstractNum w:abstractNumId="12">
    <w:nsid w:val="1E3D2FD2"/>
    <w:multiLevelType w:val="hybridMultilevel"/>
    <w:tmpl w:val="B022AD7A"/>
    <w:lvl w:ilvl="0" w:tplc="B316DA20">
      <w:start w:val="1"/>
      <w:numFmt w:val="decimal"/>
      <w:lvlText w:val="%1"/>
      <w:lvlJc w:val="left"/>
      <w:pPr>
        <w:ind w:left="2062" w:hanging="360"/>
      </w:pPr>
      <w:rPr>
        <w:rFonts w:hint="default"/>
      </w:rPr>
    </w:lvl>
    <w:lvl w:ilvl="1" w:tplc="A1F4B5A4">
      <w:start w:val="1"/>
      <w:numFmt w:val="lowerLetter"/>
      <w:lvlText w:val="%2."/>
      <w:lvlJc w:val="left"/>
      <w:pPr>
        <w:ind w:left="2782" w:hanging="360"/>
      </w:pPr>
    </w:lvl>
    <w:lvl w:ilvl="2" w:tplc="FC70126C">
      <w:start w:val="1"/>
      <w:numFmt w:val="lowerRoman"/>
      <w:lvlText w:val="%3."/>
      <w:lvlJc w:val="right"/>
      <w:pPr>
        <w:ind w:left="3502" w:hanging="180"/>
      </w:pPr>
    </w:lvl>
    <w:lvl w:ilvl="3" w:tplc="39AA9982">
      <w:start w:val="1"/>
      <w:numFmt w:val="decimal"/>
      <w:lvlText w:val="%4."/>
      <w:lvlJc w:val="left"/>
      <w:pPr>
        <w:ind w:left="4222" w:hanging="360"/>
      </w:pPr>
    </w:lvl>
    <w:lvl w:ilvl="4" w:tplc="BDECA1B8">
      <w:start w:val="1"/>
      <w:numFmt w:val="lowerLetter"/>
      <w:lvlText w:val="%5."/>
      <w:lvlJc w:val="left"/>
      <w:pPr>
        <w:ind w:left="4942" w:hanging="360"/>
      </w:pPr>
    </w:lvl>
    <w:lvl w:ilvl="5" w:tplc="83DC16EA">
      <w:start w:val="1"/>
      <w:numFmt w:val="lowerRoman"/>
      <w:lvlText w:val="%6."/>
      <w:lvlJc w:val="right"/>
      <w:pPr>
        <w:ind w:left="5662" w:hanging="180"/>
      </w:pPr>
    </w:lvl>
    <w:lvl w:ilvl="6" w:tplc="926A8B64">
      <w:start w:val="1"/>
      <w:numFmt w:val="decimal"/>
      <w:lvlText w:val="%7."/>
      <w:lvlJc w:val="left"/>
      <w:pPr>
        <w:ind w:left="6382" w:hanging="360"/>
      </w:pPr>
    </w:lvl>
    <w:lvl w:ilvl="7" w:tplc="009A8FAC">
      <w:start w:val="1"/>
      <w:numFmt w:val="lowerLetter"/>
      <w:lvlText w:val="%8."/>
      <w:lvlJc w:val="left"/>
      <w:pPr>
        <w:ind w:left="7102" w:hanging="360"/>
      </w:pPr>
    </w:lvl>
    <w:lvl w:ilvl="8" w:tplc="40E86782">
      <w:start w:val="1"/>
      <w:numFmt w:val="lowerRoman"/>
      <w:lvlText w:val="%9."/>
      <w:lvlJc w:val="right"/>
      <w:pPr>
        <w:ind w:left="7822" w:hanging="180"/>
      </w:pPr>
    </w:lvl>
  </w:abstractNum>
  <w:abstractNum w:abstractNumId="13">
    <w:nsid w:val="20010C54"/>
    <w:multiLevelType w:val="hybridMultilevel"/>
    <w:tmpl w:val="51522ED0"/>
    <w:lvl w:ilvl="0" w:tplc="3E20C508">
      <w:start w:val="15"/>
      <w:numFmt w:val="decimal"/>
      <w:lvlText w:val="%1)"/>
      <w:lvlJc w:val="left"/>
      <w:pPr>
        <w:ind w:left="108" w:hanging="333"/>
      </w:pPr>
      <w:rPr>
        <w:rFonts w:ascii="Times New Roman" w:eastAsia="Times New Roman" w:hAnsi="Times New Roman" w:cs="Times New Roman" w:hint="default"/>
        <w:spacing w:val="0"/>
        <w:w w:val="99"/>
        <w:sz w:val="20"/>
        <w:szCs w:val="20"/>
        <w:lang w:val="kk-KZ" w:eastAsia="en-US" w:bidi="ar-SA"/>
      </w:rPr>
    </w:lvl>
    <w:lvl w:ilvl="1" w:tplc="362242C2">
      <w:numFmt w:val="bullet"/>
      <w:lvlText w:val="•"/>
      <w:lvlJc w:val="left"/>
      <w:pPr>
        <w:ind w:left="849" w:hanging="333"/>
      </w:pPr>
      <w:rPr>
        <w:rFonts w:hint="default"/>
        <w:lang w:val="kk-KZ" w:eastAsia="en-US" w:bidi="ar-SA"/>
      </w:rPr>
    </w:lvl>
    <w:lvl w:ilvl="2" w:tplc="7EE8F4F6">
      <w:numFmt w:val="bullet"/>
      <w:lvlText w:val="•"/>
      <w:lvlJc w:val="left"/>
      <w:pPr>
        <w:ind w:left="1598" w:hanging="333"/>
      </w:pPr>
      <w:rPr>
        <w:rFonts w:hint="default"/>
        <w:lang w:val="kk-KZ" w:eastAsia="en-US" w:bidi="ar-SA"/>
      </w:rPr>
    </w:lvl>
    <w:lvl w:ilvl="3" w:tplc="24589DC0">
      <w:numFmt w:val="bullet"/>
      <w:lvlText w:val="•"/>
      <w:lvlJc w:val="left"/>
      <w:pPr>
        <w:ind w:left="2347" w:hanging="333"/>
      </w:pPr>
      <w:rPr>
        <w:rFonts w:hint="default"/>
        <w:lang w:val="kk-KZ" w:eastAsia="en-US" w:bidi="ar-SA"/>
      </w:rPr>
    </w:lvl>
    <w:lvl w:ilvl="4" w:tplc="6204AE52">
      <w:numFmt w:val="bullet"/>
      <w:lvlText w:val="•"/>
      <w:lvlJc w:val="left"/>
      <w:pPr>
        <w:ind w:left="3096" w:hanging="333"/>
      </w:pPr>
      <w:rPr>
        <w:rFonts w:hint="default"/>
        <w:lang w:val="kk-KZ" w:eastAsia="en-US" w:bidi="ar-SA"/>
      </w:rPr>
    </w:lvl>
    <w:lvl w:ilvl="5" w:tplc="11B46324">
      <w:numFmt w:val="bullet"/>
      <w:lvlText w:val="•"/>
      <w:lvlJc w:val="left"/>
      <w:pPr>
        <w:ind w:left="3846" w:hanging="333"/>
      </w:pPr>
      <w:rPr>
        <w:rFonts w:hint="default"/>
        <w:lang w:val="kk-KZ" w:eastAsia="en-US" w:bidi="ar-SA"/>
      </w:rPr>
    </w:lvl>
    <w:lvl w:ilvl="6" w:tplc="DA62978C">
      <w:numFmt w:val="bullet"/>
      <w:lvlText w:val="•"/>
      <w:lvlJc w:val="left"/>
      <w:pPr>
        <w:ind w:left="4595" w:hanging="333"/>
      </w:pPr>
      <w:rPr>
        <w:rFonts w:hint="default"/>
        <w:lang w:val="kk-KZ" w:eastAsia="en-US" w:bidi="ar-SA"/>
      </w:rPr>
    </w:lvl>
    <w:lvl w:ilvl="7" w:tplc="6908BAA8">
      <w:numFmt w:val="bullet"/>
      <w:lvlText w:val="•"/>
      <w:lvlJc w:val="left"/>
      <w:pPr>
        <w:ind w:left="5344" w:hanging="333"/>
      </w:pPr>
      <w:rPr>
        <w:rFonts w:hint="default"/>
        <w:lang w:val="kk-KZ" w:eastAsia="en-US" w:bidi="ar-SA"/>
      </w:rPr>
    </w:lvl>
    <w:lvl w:ilvl="8" w:tplc="6E0C54DE">
      <w:numFmt w:val="bullet"/>
      <w:lvlText w:val="•"/>
      <w:lvlJc w:val="left"/>
      <w:pPr>
        <w:ind w:left="6093" w:hanging="333"/>
      </w:pPr>
      <w:rPr>
        <w:rFonts w:hint="default"/>
        <w:lang w:val="kk-KZ" w:eastAsia="en-US" w:bidi="ar-SA"/>
      </w:rPr>
    </w:lvl>
  </w:abstractNum>
  <w:abstractNum w:abstractNumId="14">
    <w:nsid w:val="258E657C"/>
    <w:multiLevelType w:val="hybridMultilevel"/>
    <w:tmpl w:val="01EAE5D6"/>
    <w:lvl w:ilvl="0" w:tplc="DBEA2964">
      <w:start w:val="1"/>
      <w:numFmt w:val="decimal"/>
      <w:lvlText w:val="%1."/>
      <w:lvlJc w:val="left"/>
      <w:pPr>
        <w:ind w:left="720" w:hanging="360"/>
      </w:pPr>
      <w:rPr>
        <w:rFonts w:hint="default"/>
      </w:rPr>
    </w:lvl>
    <w:lvl w:ilvl="1" w:tplc="429CB98E">
      <w:start w:val="1"/>
      <w:numFmt w:val="lowerLetter"/>
      <w:lvlText w:val="%2."/>
      <w:lvlJc w:val="left"/>
      <w:pPr>
        <w:ind w:left="1440" w:hanging="360"/>
      </w:pPr>
    </w:lvl>
    <w:lvl w:ilvl="2" w:tplc="2EEA101E">
      <w:start w:val="1"/>
      <w:numFmt w:val="lowerRoman"/>
      <w:lvlText w:val="%3."/>
      <w:lvlJc w:val="right"/>
      <w:pPr>
        <w:ind w:left="2160" w:hanging="180"/>
      </w:pPr>
    </w:lvl>
    <w:lvl w:ilvl="3" w:tplc="A26EFD88">
      <w:start w:val="1"/>
      <w:numFmt w:val="decimal"/>
      <w:lvlText w:val="%4."/>
      <w:lvlJc w:val="left"/>
      <w:pPr>
        <w:ind w:left="2880" w:hanging="360"/>
      </w:pPr>
    </w:lvl>
    <w:lvl w:ilvl="4" w:tplc="DF50BC58">
      <w:start w:val="1"/>
      <w:numFmt w:val="lowerLetter"/>
      <w:lvlText w:val="%5."/>
      <w:lvlJc w:val="left"/>
      <w:pPr>
        <w:ind w:left="3600" w:hanging="360"/>
      </w:pPr>
    </w:lvl>
    <w:lvl w:ilvl="5" w:tplc="1CD20026">
      <w:start w:val="1"/>
      <w:numFmt w:val="lowerRoman"/>
      <w:lvlText w:val="%6."/>
      <w:lvlJc w:val="right"/>
      <w:pPr>
        <w:ind w:left="4320" w:hanging="180"/>
      </w:pPr>
    </w:lvl>
    <w:lvl w:ilvl="6" w:tplc="0F4C28D0">
      <w:start w:val="1"/>
      <w:numFmt w:val="decimal"/>
      <w:lvlText w:val="%7."/>
      <w:lvlJc w:val="left"/>
      <w:pPr>
        <w:ind w:left="5040" w:hanging="360"/>
      </w:pPr>
    </w:lvl>
    <w:lvl w:ilvl="7" w:tplc="3752ABEA">
      <w:start w:val="1"/>
      <w:numFmt w:val="lowerLetter"/>
      <w:lvlText w:val="%8."/>
      <w:lvlJc w:val="left"/>
      <w:pPr>
        <w:ind w:left="5760" w:hanging="360"/>
      </w:pPr>
    </w:lvl>
    <w:lvl w:ilvl="8" w:tplc="CC8A7F52">
      <w:start w:val="1"/>
      <w:numFmt w:val="lowerRoman"/>
      <w:lvlText w:val="%9."/>
      <w:lvlJc w:val="right"/>
      <w:pPr>
        <w:ind w:left="6480" w:hanging="180"/>
      </w:pPr>
    </w:lvl>
  </w:abstractNum>
  <w:abstractNum w:abstractNumId="15">
    <w:nsid w:val="2913779D"/>
    <w:multiLevelType w:val="hybridMultilevel"/>
    <w:tmpl w:val="4B9C0F9C"/>
    <w:lvl w:ilvl="0" w:tplc="34947666">
      <w:start w:val="3"/>
      <w:numFmt w:val="decimal"/>
      <w:lvlText w:val="%1."/>
      <w:lvlJc w:val="left"/>
      <w:pPr>
        <w:ind w:left="107" w:hanging="319"/>
      </w:pPr>
      <w:rPr>
        <w:rFonts w:ascii="Times New Roman" w:eastAsia="Times New Roman" w:hAnsi="Times New Roman" w:cs="Times New Roman" w:hint="default"/>
        <w:spacing w:val="0"/>
        <w:w w:val="99"/>
        <w:sz w:val="24"/>
        <w:szCs w:val="24"/>
        <w:lang w:val="kk-KZ" w:eastAsia="en-US" w:bidi="ar-SA"/>
      </w:rPr>
    </w:lvl>
    <w:lvl w:ilvl="1" w:tplc="A70287D8">
      <w:numFmt w:val="bullet"/>
      <w:lvlText w:val="•"/>
      <w:lvlJc w:val="left"/>
      <w:pPr>
        <w:ind w:left="808" w:hanging="319"/>
      </w:pPr>
      <w:rPr>
        <w:rFonts w:hint="default"/>
        <w:lang w:val="kk-KZ" w:eastAsia="en-US" w:bidi="ar-SA"/>
      </w:rPr>
    </w:lvl>
    <w:lvl w:ilvl="2" w:tplc="CFD4A990">
      <w:numFmt w:val="bullet"/>
      <w:lvlText w:val="•"/>
      <w:lvlJc w:val="left"/>
      <w:pPr>
        <w:ind w:left="1517" w:hanging="319"/>
      </w:pPr>
      <w:rPr>
        <w:rFonts w:hint="default"/>
        <w:lang w:val="kk-KZ" w:eastAsia="en-US" w:bidi="ar-SA"/>
      </w:rPr>
    </w:lvl>
    <w:lvl w:ilvl="3" w:tplc="7B307314">
      <w:numFmt w:val="bullet"/>
      <w:lvlText w:val="•"/>
      <w:lvlJc w:val="left"/>
      <w:pPr>
        <w:ind w:left="2225" w:hanging="319"/>
      </w:pPr>
      <w:rPr>
        <w:rFonts w:hint="default"/>
        <w:lang w:val="kk-KZ" w:eastAsia="en-US" w:bidi="ar-SA"/>
      </w:rPr>
    </w:lvl>
    <w:lvl w:ilvl="4" w:tplc="2100762A">
      <w:numFmt w:val="bullet"/>
      <w:lvlText w:val="•"/>
      <w:lvlJc w:val="left"/>
      <w:pPr>
        <w:ind w:left="2934" w:hanging="319"/>
      </w:pPr>
      <w:rPr>
        <w:rFonts w:hint="default"/>
        <w:lang w:val="kk-KZ" w:eastAsia="en-US" w:bidi="ar-SA"/>
      </w:rPr>
    </w:lvl>
    <w:lvl w:ilvl="5" w:tplc="AEEC2076">
      <w:numFmt w:val="bullet"/>
      <w:lvlText w:val="•"/>
      <w:lvlJc w:val="left"/>
      <w:pPr>
        <w:ind w:left="3643" w:hanging="319"/>
      </w:pPr>
      <w:rPr>
        <w:rFonts w:hint="default"/>
        <w:lang w:val="kk-KZ" w:eastAsia="en-US" w:bidi="ar-SA"/>
      </w:rPr>
    </w:lvl>
    <w:lvl w:ilvl="6" w:tplc="D1E6EAE8">
      <w:numFmt w:val="bullet"/>
      <w:lvlText w:val="•"/>
      <w:lvlJc w:val="left"/>
      <w:pPr>
        <w:ind w:left="4351" w:hanging="319"/>
      </w:pPr>
      <w:rPr>
        <w:rFonts w:hint="default"/>
        <w:lang w:val="kk-KZ" w:eastAsia="en-US" w:bidi="ar-SA"/>
      </w:rPr>
    </w:lvl>
    <w:lvl w:ilvl="7" w:tplc="73CCEF4E">
      <w:numFmt w:val="bullet"/>
      <w:lvlText w:val="•"/>
      <w:lvlJc w:val="left"/>
      <w:pPr>
        <w:ind w:left="5060" w:hanging="319"/>
      </w:pPr>
      <w:rPr>
        <w:rFonts w:hint="default"/>
        <w:lang w:val="kk-KZ" w:eastAsia="en-US" w:bidi="ar-SA"/>
      </w:rPr>
    </w:lvl>
    <w:lvl w:ilvl="8" w:tplc="053651CC">
      <w:numFmt w:val="bullet"/>
      <w:lvlText w:val="•"/>
      <w:lvlJc w:val="left"/>
      <w:pPr>
        <w:ind w:left="5768" w:hanging="319"/>
      </w:pPr>
      <w:rPr>
        <w:rFonts w:hint="default"/>
        <w:lang w:val="kk-KZ" w:eastAsia="en-US" w:bidi="ar-SA"/>
      </w:rPr>
    </w:lvl>
  </w:abstractNum>
  <w:abstractNum w:abstractNumId="16">
    <w:nsid w:val="29782405"/>
    <w:multiLevelType w:val="hybridMultilevel"/>
    <w:tmpl w:val="23C82AC2"/>
    <w:lvl w:ilvl="0" w:tplc="E3B062C6">
      <w:start w:val="1"/>
      <w:numFmt w:val="decimal"/>
      <w:lvlText w:val="%1"/>
      <w:lvlJc w:val="left"/>
      <w:pPr>
        <w:ind w:left="1429" w:hanging="360"/>
      </w:pPr>
      <w:rPr>
        <w:rFonts w:hint="default"/>
      </w:rPr>
    </w:lvl>
    <w:lvl w:ilvl="1" w:tplc="D0EC6768">
      <w:start w:val="1"/>
      <w:numFmt w:val="lowerLetter"/>
      <w:lvlText w:val="%2."/>
      <w:lvlJc w:val="left"/>
      <w:pPr>
        <w:ind w:left="2149" w:hanging="360"/>
      </w:pPr>
    </w:lvl>
    <w:lvl w:ilvl="2" w:tplc="913AD33A">
      <w:start w:val="1"/>
      <w:numFmt w:val="lowerRoman"/>
      <w:lvlText w:val="%3."/>
      <w:lvlJc w:val="right"/>
      <w:pPr>
        <w:ind w:left="2869" w:hanging="180"/>
      </w:pPr>
    </w:lvl>
    <w:lvl w:ilvl="3" w:tplc="F0B6F9EC">
      <w:start w:val="1"/>
      <w:numFmt w:val="decimal"/>
      <w:lvlText w:val="%4."/>
      <w:lvlJc w:val="left"/>
      <w:pPr>
        <w:ind w:left="3589" w:hanging="360"/>
      </w:pPr>
    </w:lvl>
    <w:lvl w:ilvl="4" w:tplc="5FFA6B9E">
      <w:start w:val="1"/>
      <w:numFmt w:val="lowerLetter"/>
      <w:lvlText w:val="%5."/>
      <w:lvlJc w:val="left"/>
      <w:pPr>
        <w:ind w:left="4309" w:hanging="360"/>
      </w:pPr>
    </w:lvl>
    <w:lvl w:ilvl="5" w:tplc="EA44F9A4">
      <w:start w:val="1"/>
      <w:numFmt w:val="lowerRoman"/>
      <w:lvlText w:val="%6."/>
      <w:lvlJc w:val="right"/>
      <w:pPr>
        <w:ind w:left="5029" w:hanging="180"/>
      </w:pPr>
    </w:lvl>
    <w:lvl w:ilvl="6" w:tplc="97F03878">
      <w:start w:val="1"/>
      <w:numFmt w:val="decimal"/>
      <w:lvlText w:val="%7."/>
      <w:lvlJc w:val="left"/>
      <w:pPr>
        <w:ind w:left="5749" w:hanging="360"/>
      </w:pPr>
    </w:lvl>
    <w:lvl w:ilvl="7" w:tplc="C5BEA3C4">
      <w:start w:val="1"/>
      <w:numFmt w:val="lowerLetter"/>
      <w:lvlText w:val="%8."/>
      <w:lvlJc w:val="left"/>
      <w:pPr>
        <w:ind w:left="6469" w:hanging="360"/>
      </w:pPr>
    </w:lvl>
    <w:lvl w:ilvl="8" w:tplc="2BEA3BDC">
      <w:start w:val="1"/>
      <w:numFmt w:val="lowerRoman"/>
      <w:lvlText w:val="%9."/>
      <w:lvlJc w:val="right"/>
      <w:pPr>
        <w:ind w:left="7189" w:hanging="180"/>
      </w:pPr>
    </w:lvl>
  </w:abstractNum>
  <w:abstractNum w:abstractNumId="17">
    <w:nsid w:val="29D228B7"/>
    <w:multiLevelType w:val="hybridMultilevel"/>
    <w:tmpl w:val="509E3852"/>
    <w:lvl w:ilvl="0" w:tplc="F0EC4108">
      <w:start w:val="1"/>
      <w:numFmt w:val="decimal"/>
      <w:lvlText w:val="%1."/>
      <w:lvlJc w:val="left"/>
      <w:pPr>
        <w:ind w:left="720" w:hanging="360"/>
      </w:pPr>
    </w:lvl>
    <w:lvl w:ilvl="1" w:tplc="3C481490">
      <w:start w:val="1"/>
      <w:numFmt w:val="decimal"/>
      <w:lvlText w:val="%2."/>
      <w:lvlJc w:val="left"/>
      <w:pPr>
        <w:tabs>
          <w:tab w:val="num" w:pos="1440"/>
        </w:tabs>
        <w:ind w:left="1440" w:hanging="360"/>
      </w:pPr>
    </w:lvl>
    <w:lvl w:ilvl="2" w:tplc="5AE20DA0">
      <w:start w:val="1"/>
      <w:numFmt w:val="decimal"/>
      <w:lvlText w:val="%3."/>
      <w:lvlJc w:val="left"/>
      <w:pPr>
        <w:tabs>
          <w:tab w:val="num" w:pos="2160"/>
        </w:tabs>
        <w:ind w:left="2160" w:hanging="360"/>
      </w:pPr>
    </w:lvl>
    <w:lvl w:ilvl="3" w:tplc="F9A490B6">
      <w:start w:val="1"/>
      <w:numFmt w:val="decimal"/>
      <w:lvlText w:val="%4."/>
      <w:lvlJc w:val="left"/>
      <w:pPr>
        <w:tabs>
          <w:tab w:val="num" w:pos="2880"/>
        </w:tabs>
        <w:ind w:left="2880" w:hanging="360"/>
      </w:pPr>
    </w:lvl>
    <w:lvl w:ilvl="4" w:tplc="3B8E28C2">
      <w:start w:val="1"/>
      <w:numFmt w:val="decimal"/>
      <w:lvlText w:val="%5."/>
      <w:lvlJc w:val="left"/>
      <w:pPr>
        <w:tabs>
          <w:tab w:val="num" w:pos="3600"/>
        </w:tabs>
        <w:ind w:left="3600" w:hanging="360"/>
      </w:pPr>
    </w:lvl>
    <w:lvl w:ilvl="5" w:tplc="FEC69CAE">
      <w:start w:val="1"/>
      <w:numFmt w:val="decimal"/>
      <w:lvlText w:val="%6."/>
      <w:lvlJc w:val="left"/>
      <w:pPr>
        <w:tabs>
          <w:tab w:val="num" w:pos="4320"/>
        </w:tabs>
        <w:ind w:left="4320" w:hanging="360"/>
      </w:pPr>
    </w:lvl>
    <w:lvl w:ilvl="6" w:tplc="62E455F8">
      <w:start w:val="1"/>
      <w:numFmt w:val="decimal"/>
      <w:lvlText w:val="%7."/>
      <w:lvlJc w:val="left"/>
      <w:pPr>
        <w:tabs>
          <w:tab w:val="num" w:pos="5040"/>
        </w:tabs>
        <w:ind w:left="5040" w:hanging="360"/>
      </w:pPr>
    </w:lvl>
    <w:lvl w:ilvl="7" w:tplc="7B142A5A">
      <w:start w:val="1"/>
      <w:numFmt w:val="decimal"/>
      <w:lvlText w:val="%8."/>
      <w:lvlJc w:val="left"/>
      <w:pPr>
        <w:tabs>
          <w:tab w:val="num" w:pos="5760"/>
        </w:tabs>
        <w:ind w:left="5760" w:hanging="360"/>
      </w:pPr>
    </w:lvl>
    <w:lvl w:ilvl="8" w:tplc="39028392">
      <w:start w:val="1"/>
      <w:numFmt w:val="decimal"/>
      <w:lvlText w:val="%9."/>
      <w:lvlJc w:val="left"/>
      <w:pPr>
        <w:tabs>
          <w:tab w:val="num" w:pos="6480"/>
        </w:tabs>
        <w:ind w:left="6480" w:hanging="360"/>
      </w:pPr>
    </w:lvl>
  </w:abstractNum>
  <w:abstractNum w:abstractNumId="18">
    <w:nsid w:val="29E26E34"/>
    <w:multiLevelType w:val="hybridMultilevel"/>
    <w:tmpl w:val="FCD62614"/>
    <w:lvl w:ilvl="0" w:tplc="2068AFA2">
      <w:start w:val="1"/>
      <w:numFmt w:val="decimal"/>
      <w:lvlText w:val="%1."/>
      <w:lvlJc w:val="left"/>
      <w:pPr>
        <w:ind w:left="1080" w:hanging="360"/>
      </w:pPr>
      <w:rPr>
        <w:rFonts w:hint="default"/>
        <w:b w:val="0"/>
      </w:rPr>
    </w:lvl>
    <w:lvl w:ilvl="1" w:tplc="4E6881E4">
      <w:start w:val="1"/>
      <w:numFmt w:val="lowerLetter"/>
      <w:lvlText w:val="%2."/>
      <w:lvlJc w:val="left"/>
      <w:pPr>
        <w:ind w:left="1800" w:hanging="360"/>
      </w:pPr>
    </w:lvl>
    <w:lvl w:ilvl="2" w:tplc="7EDE8F0A">
      <w:start w:val="1"/>
      <w:numFmt w:val="lowerRoman"/>
      <w:lvlText w:val="%3."/>
      <w:lvlJc w:val="right"/>
      <w:pPr>
        <w:ind w:left="2520" w:hanging="180"/>
      </w:pPr>
    </w:lvl>
    <w:lvl w:ilvl="3" w:tplc="FF4E16B2">
      <w:start w:val="1"/>
      <w:numFmt w:val="decimal"/>
      <w:lvlText w:val="%4."/>
      <w:lvlJc w:val="left"/>
      <w:pPr>
        <w:ind w:left="3240" w:hanging="360"/>
      </w:pPr>
    </w:lvl>
    <w:lvl w:ilvl="4" w:tplc="EEA60F30">
      <w:start w:val="1"/>
      <w:numFmt w:val="lowerLetter"/>
      <w:lvlText w:val="%5."/>
      <w:lvlJc w:val="left"/>
      <w:pPr>
        <w:ind w:left="3960" w:hanging="360"/>
      </w:pPr>
    </w:lvl>
    <w:lvl w:ilvl="5" w:tplc="06D2E294">
      <w:start w:val="1"/>
      <w:numFmt w:val="lowerRoman"/>
      <w:lvlText w:val="%6."/>
      <w:lvlJc w:val="right"/>
      <w:pPr>
        <w:ind w:left="4680" w:hanging="180"/>
      </w:pPr>
    </w:lvl>
    <w:lvl w:ilvl="6" w:tplc="CD0CC5BE">
      <w:start w:val="1"/>
      <w:numFmt w:val="decimal"/>
      <w:lvlText w:val="%7."/>
      <w:lvlJc w:val="left"/>
      <w:pPr>
        <w:ind w:left="5400" w:hanging="360"/>
      </w:pPr>
    </w:lvl>
    <w:lvl w:ilvl="7" w:tplc="9E7222DE">
      <w:start w:val="1"/>
      <w:numFmt w:val="lowerLetter"/>
      <w:lvlText w:val="%8."/>
      <w:lvlJc w:val="left"/>
      <w:pPr>
        <w:ind w:left="6120" w:hanging="360"/>
      </w:pPr>
    </w:lvl>
    <w:lvl w:ilvl="8" w:tplc="FAD45672">
      <w:start w:val="1"/>
      <w:numFmt w:val="lowerRoman"/>
      <w:lvlText w:val="%9."/>
      <w:lvlJc w:val="right"/>
      <w:pPr>
        <w:ind w:left="6840" w:hanging="180"/>
      </w:pPr>
    </w:lvl>
  </w:abstractNum>
  <w:abstractNum w:abstractNumId="19">
    <w:nsid w:val="2BA62FED"/>
    <w:multiLevelType w:val="hybridMultilevel"/>
    <w:tmpl w:val="90C43530"/>
    <w:lvl w:ilvl="0" w:tplc="F1726244">
      <w:start w:val="1"/>
      <w:numFmt w:val="decimal"/>
      <w:lvlText w:val="%1)"/>
      <w:lvlJc w:val="left"/>
      <w:pPr>
        <w:ind w:left="1430" w:hanging="360"/>
      </w:pPr>
    </w:lvl>
    <w:lvl w:ilvl="1" w:tplc="3C526A8A">
      <w:start w:val="1"/>
      <w:numFmt w:val="lowerLetter"/>
      <w:lvlText w:val="%2."/>
      <w:lvlJc w:val="left"/>
      <w:pPr>
        <w:ind w:left="2150" w:hanging="360"/>
      </w:pPr>
    </w:lvl>
    <w:lvl w:ilvl="2" w:tplc="C946FFE4">
      <w:start w:val="1"/>
      <w:numFmt w:val="lowerRoman"/>
      <w:lvlText w:val="%3."/>
      <w:lvlJc w:val="right"/>
      <w:pPr>
        <w:ind w:left="2870" w:hanging="180"/>
      </w:pPr>
    </w:lvl>
    <w:lvl w:ilvl="3" w:tplc="68CE0190">
      <w:start w:val="1"/>
      <w:numFmt w:val="decimal"/>
      <w:lvlText w:val="%4."/>
      <w:lvlJc w:val="left"/>
      <w:pPr>
        <w:ind w:left="3590" w:hanging="360"/>
      </w:pPr>
    </w:lvl>
    <w:lvl w:ilvl="4" w:tplc="39A603EA">
      <w:start w:val="1"/>
      <w:numFmt w:val="lowerLetter"/>
      <w:lvlText w:val="%5."/>
      <w:lvlJc w:val="left"/>
      <w:pPr>
        <w:ind w:left="4310" w:hanging="360"/>
      </w:pPr>
    </w:lvl>
    <w:lvl w:ilvl="5" w:tplc="83F8650C">
      <w:start w:val="1"/>
      <w:numFmt w:val="lowerRoman"/>
      <w:lvlText w:val="%6."/>
      <w:lvlJc w:val="right"/>
      <w:pPr>
        <w:ind w:left="5030" w:hanging="180"/>
      </w:pPr>
    </w:lvl>
    <w:lvl w:ilvl="6" w:tplc="E5C65914">
      <w:start w:val="1"/>
      <w:numFmt w:val="decimal"/>
      <w:lvlText w:val="%7."/>
      <w:lvlJc w:val="left"/>
      <w:pPr>
        <w:ind w:left="5750" w:hanging="360"/>
      </w:pPr>
    </w:lvl>
    <w:lvl w:ilvl="7" w:tplc="C4127FAE">
      <w:start w:val="1"/>
      <w:numFmt w:val="lowerLetter"/>
      <w:lvlText w:val="%8."/>
      <w:lvlJc w:val="left"/>
      <w:pPr>
        <w:ind w:left="6470" w:hanging="360"/>
      </w:pPr>
    </w:lvl>
    <w:lvl w:ilvl="8" w:tplc="B3ECE282">
      <w:start w:val="1"/>
      <w:numFmt w:val="lowerRoman"/>
      <w:lvlText w:val="%9."/>
      <w:lvlJc w:val="right"/>
      <w:pPr>
        <w:ind w:left="7190" w:hanging="180"/>
      </w:pPr>
    </w:lvl>
  </w:abstractNum>
  <w:abstractNum w:abstractNumId="20">
    <w:nsid w:val="2DC523E8"/>
    <w:multiLevelType w:val="multilevel"/>
    <w:tmpl w:val="53E6031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1">
    <w:nsid w:val="2E232F2E"/>
    <w:multiLevelType w:val="hybridMultilevel"/>
    <w:tmpl w:val="7882A2D4"/>
    <w:lvl w:ilvl="0" w:tplc="27C29074">
      <w:start w:val="1"/>
      <w:numFmt w:val="decimal"/>
      <w:lvlText w:val="%1)"/>
      <w:lvlJc w:val="left"/>
      <w:pPr>
        <w:ind w:left="720" w:hanging="360"/>
      </w:pPr>
      <w:rPr>
        <w:rFonts w:hint="default"/>
      </w:rPr>
    </w:lvl>
    <w:lvl w:ilvl="1" w:tplc="3F4CB64E">
      <w:start w:val="1"/>
      <w:numFmt w:val="lowerLetter"/>
      <w:lvlText w:val="%2."/>
      <w:lvlJc w:val="left"/>
      <w:pPr>
        <w:ind w:left="1440" w:hanging="360"/>
      </w:pPr>
    </w:lvl>
    <w:lvl w:ilvl="2" w:tplc="5518F3C8">
      <w:start w:val="1"/>
      <w:numFmt w:val="lowerRoman"/>
      <w:lvlText w:val="%3."/>
      <w:lvlJc w:val="right"/>
      <w:pPr>
        <w:ind w:left="2160" w:hanging="180"/>
      </w:pPr>
    </w:lvl>
    <w:lvl w:ilvl="3" w:tplc="CE9E0A7C">
      <w:start w:val="1"/>
      <w:numFmt w:val="decimal"/>
      <w:lvlText w:val="%4."/>
      <w:lvlJc w:val="left"/>
      <w:pPr>
        <w:ind w:left="2880" w:hanging="360"/>
      </w:pPr>
    </w:lvl>
    <w:lvl w:ilvl="4" w:tplc="85BE4490">
      <w:start w:val="1"/>
      <w:numFmt w:val="lowerLetter"/>
      <w:lvlText w:val="%5."/>
      <w:lvlJc w:val="left"/>
      <w:pPr>
        <w:ind w:left="3600" w:hanging="360"/>
      </w:pPr>
    </w:lvl>
    <w:lvl w:ilvl="5" w:tplc="B91A8FBA">
      <w:start w:val="1"/>
      <w:numFmt w:val="lowerRoman"/>
      <w:lvlText w:val="%6."/>
      <w:lvlJc w:val="right"/>
      <w:pPr>
        <w:ind w:left="4320" w:hanging="180"/>
      </w:pPr>
    </w:lvl>
    <w:lvl w:ilvl="6" w:tplc="73481AEA">
      <w:start w:val="1"/>
      <w:numFmt w:val="decimal"/>
      <w:lvlText w:val="%7."/>
      <w:lvlJc w:val="left"/>
      <w:pPr>
        <w:ind w:left="5040" w:hanging="360"/>
      </w:pPr>
    </w:lvl>
    <w:lvl w:ilvl="7" w:tplc="D99E38E6">
      <w:start w:val="1"/>
      <w:numFmt w:val="lowerLetter"/>
      <w:lvlText w:val="%8."/>
      <w:lvlJc w:val="left"/>
      <w:pPr>
        <w:ind w:left="5760" w:hanging="360"/>
      </w:pPr>
    </w:lvl>
    <w:lvl w:ilvl="8" w:tplc="1786F0D0">
      <w:start w:val="1"/>
      <w:numFmt w:val="lowerRoman"/>
      <w:lvlText w:val="%9."/>
      <w:lvlJc w:val="right"/>
      <w:pPr>
        <w:ind w:left="6480" w:hanging="180"/>
      </w:pPr>
    </w:lvl>
  </w:abstractNum>
  <w:abstractNum w:abstractNumId="22">
    <w:nsid w:val="323A217B"/>
    <w:multiLevelType w:val="hybridMultilevel"/>
    <w:tmpl w:val="59406454"/>
    <w:lvl w:ilvl="0" w:tplc="74EE4C58">
      <w:start w:val="1"/>
      <w:numFmt w:val="decimal"/>
      <w:lvlText w:val="%1"/>
      <w:lvlJc w:val="left"/>
      <w:pPr>
        <w:ind w:left="1069" w:hanging="360"/>
      </w:pPr>
      <w:rPr>
        <w:rFonts w:hint="default"/>
      </w:rPr>
    </w:lvl>
    <w:lvl w:ilvl="1" w:tplc="498A9434">
      <w:start w:val="1"/>
      <w:numFmt w:val="lowerLetter"/>
      <w:lvlText w:val="%2."/>
      <w:lvlJc w:val="left"/>
      <w:pPr>
        <w:ind w:left="1789" w:hanging="360"/>
      </w:pPr>
    </w:lvl>
    <w:lvl w:ilvl="2" w:tplc="076E81A6">
      <w:start w:val="1"/>
      <w:numFmt w:val="lowerRoman"/>
      <w:lvlText w:val="%3."/>
      <w:lvlJc w:val="right"/>
      <w:pPr>
        <w:ind w:left="2509" w:hanging="180"/>
      </w:pPr>
    </w:lvl>
    <w:lvl w:ilvl="3" w:tplc="1FF68450">
      <w:start w:val="1"/>
      <w:numFmt w:val="decimal"/>
      <w:lvlText w:val="%4."/>
      <w:lvlJc w:val="left"/>
      <w:pPr>
        <w:ind w:left="3229" w:hanging="360"/>
      </w:pPr>
    </w:lvl>
    <w:lvl w:ilvl="4" w:tplc="8F205EDE">
      <w:start w:val="1"/>
      <w:numFmt w:val="lowerLetter"/>
      <w:lvlText w:val="%5."/>
      <w:lvlJc w:val="left"/>
      <w:pPr>
        <w:ind w:left="3949" w:hanging="360"/>
      </w:pPr>
    </w:lvl>
    <w:lvl w:ilvl="5" w:tplc="02FCB5FE">
      <w:start w:val="1"/>
      <w:numFmt w:val="lowerRoman"/>
      <w:lvlText w:val="%6."/>
      <w:lvlJc w:val="right"/>
      <w:pPr>
        <w:ind w:left="4669" w:hanging="180"/>
      </w:pPr>
    </w:lvl>
    <w:lvl w:ilvl="6" w:tplc="7BFAA420">
      <w:start w:val="1"/>
      <w:numFmt w:val="decimal"/>
      <w:lvlText w:val="%7."/>
      <w:lvlJc w:val="left"/>
      <w:pPr>
        <w:ind w:left="5389" w:hanging="360"/>
      </w:pPr>
    </w:lvl>
    <w:lvl w:ilvl="7" w:tplc="DCEE51D8">
      <w:start w:val="1"/>
      <w:numFmt w:val="lowerLetter"/>
      <w:lvlText w:val="%8."/>
      <w:lvlJc w:val="left"/>
      <w:pPr>
        <w:ind w:left="6109" w:hanging="360"/>
      </w:pPr>
    </w:lvl>
    <w:lvl w:ilvl="8" w:tplc="1FBE1E96">
      <w:start w:val="1"/>
      <w:numFmt w:val="lowerRoman"/>
      <w:lvlText w:val="%9."/>
      <w:lvlJc w:val="right"/>
      <w:pPr>
        <w:ind w:left="6829" w:hanging="180"/>
      </w:pPr>
    </w:lvl>
  </w:abstractNum>
  <w:abstractNum w:abstractNumId="23">
    <w:nsid w:val="339C2294"/>
    <w:multiLevelType w:val="hybridMultilevel"/>
    <w:tmpl w:val="833E6CC8"/>
    <w:lvl w:ilvl="0" w:tplc="B7527ABC">
      <w:start w:val="5"/>
      <w:numFmt w:val="decimal"/>
      <w:lvlText w:val="%1)"/>
      <w:lvlJc w:val="left"/>
      <w:pPr>
        <w:ind w:left="108" w:hanging="245"/>
      </w:pPr>
      <w:rPr>
        <w:rFonts w:ascii="Times New Roman" w:eastAsia="Times New Roman" w:hAnsi="Times New Roman" w:cs="Times New Roman" w:hint="default"/>
        <w:spacing w:val="0"/>
        <w:w w:val="99"/>
        <w:sz w:val="24"/>
        <w:szCs w:val="24"/>
        <w:lang w:val="kk-KZ" w:eastAsia="en-US" w:bidi="ar-SA"/>
      </w:rPr>
    </w:lvl>
    <w:lvl w:ilvl="1" w:tplc="12FA4430">
      <w:numFmt w:val="bullet"/>
      <w:lvlText w:val="•"/>
      <w:lvlJc w:val="left"/>
      <w:pPr>
        <w:ind w:left="849" w:hanging="245"/>
      </w:pPr>
      <w:rPr>
        <w:rFonts w:hint="default"/>
        <w:lang w:val="kk-KZ" w:eastAsia="en-US" w:bidi="ar-SA"/>
      </w:rPr>
    </w:lvl>
    <w:lvl w:ilvl="2" w:tplc="3B6290A6">
      <w:numFmt w:val="bullet"/>
      <w:lvlText w:val="•"/>
      <w:lvlJc w:val="left"/>
      <w:pPr>
        <w:ind w:left="1598" w:hanging="245"/>
      </w:pPr>
      <w:rPr>
        <w:rFonts w:hint="default"/>
        <w:lang w:val="kk-KZ" w:eastAsia="en-US" w:bidi="ar-SA"/>
      </w:rPr>
    </w:lvl>
    <w:lvl w:ilvl="3" w:tplc="A82E6B64">
      <w:numFmt w:val="bullet"/>
      <w:lvlText w:val="•"/>
      <w:lvlJc w:val="left"/>
      <w:pPr>
        <w:ind w:left="2347" w:hanging="245"/>
      </w:pPr>
      <w:rPr>
        <w:rFonts w:hint="default"/>
        <w:lang w:val="kk-KZ" w:eastAsia="en-US" w:bidi="ar-SA"/>
      </w:rPr>
    </w:lvl>
    <w:lvl w:ilvl="4" w:tplc="771E392C">
      <w:numFmt w:val="bullet"/>
      <w:lvlText w:val="•"/>
      <w:lvlJc w:val="left"/>
      <w:pPr>
        <w:ind w:left="3096" w:hanging="245"/>
      </w:pPr>
      <w:rPr>
        <w:rFonts w:hint="default"/>
        <w:lang w:val="kk-KZ" w:eastAsia="en-US" w:bidi="ar-SA"/>
      </w:rPr>
    </w:lvl>
    <w:lvl w:ilvl="5" w:tplc="B5D8D5FA">
      <w:numFmt w:val="bullet"/>
      <w:lvlText w:val="•"/>
      <w:lvlJc w:val="left"/>
      <w:pPr>
        <w:ind w:left="3846" w:hanging="245"/>
      </w:pPr>
      <w:rPr>
        <w:rFonts w:hint="default"/>
        <w:lang w:val="kk-KZ" w:eastAsia="en-US" w:bidi="ar-SA"/>
      </w:rPr>
    </w:lvl>
    <w:lvl w:ilvl="6" w:tplc="55786C66">
      <w:numFmt w:val="bullet"/>
      <w:lvlText w:val="•"/>
      <w:lvlJc w:val="left"/>
      <w:pPr>
        <w:ind w:left="4595" w:hanging="245"/>
      </w:pPr>
      <w:rPr>
        <w:rFonts w:hint="default"/>
        <w:lang w:val="kk-KZ" w:eastAsia="en-US" w:bidi="ar-SA"/>
      </w:rPr>
    </w:lvl>
    <w:lvl w:ilvl="7" w:tplc="EF52DDD4">
      <w:numFmt w:val="bullet"/>
      <w:lvlText w:val="•"/>
      <w:lvlJc w:val="left"/>
      <w:pPr>
        <w:ind w:left="5344" w:hanging="245"/>
      </w:pPr>
      <w:rPr>
        <w:rFonts w:hint="default"/>
        <w:lang w:val="kk-KZ" w:eastAsia="en-US" w:bidi="ar-SA"/>
      </w:rPr>
    </w:lvl>
    <w:lvl w:ilvl="8" w:tplc="8884B0C0">
      <w:numFmt w:val="bullet"/>
      <w:lvlText w:val="•"/>
      <w:lvlJc w:val="left"/>
      <w:pPr>
        <w:ind w:left="6093" w:hanging="245"/>
      </w:pPr>
      <w:rPr>
        <w:rFonts w:hint="default"/>
        <w:lang w:val="kk-KZ" w:eastAsia="en-US" w:bidi="ar-SA"/>
      </w:rPr>
    </w:lvl>
  </w:abstractNum>
  <w:abstractNum w:abstractNumId="24">
    <w:nsid w:val="3E7C54BE"/>
    <w:multiLevelType w:val="hybridMultilevel"/>
    <w:tmpl w:val="94806F56"/>
    <w:lvl w:ilvl="0" w:tplc="CB38AB4A">
      <w:start w:val="2"/>
      <w:numFmt w:val="decimal"/>
      <w:lvlText w:val="%1"/>
      <w:lvlJc w:val="left"/>
      <w:pPr>
        <w:ind w:left="107" w:hanging="183"/>
      </w:pPr>
      <w:rPr>
        <w:rFonts w:ascii="Times New Roman" w:eastAsia="Times New Roman" w:hAnsi="Times New Roman" w:cs="Times New Roman" w:hint="default"/>
        <w:w w:val="99"/>
        <w:sz w:val="20"/>
        <w:szCs w:val="20"/>
        <w:lang w:val="kk-KZ" w:eastAsia="en-US" w:bidi="ar-SA"/>
      </w:rPr>
    </w:lvl>
    <w:lvl w:ilvl="1" w:tplc="EB4A3018">
      <w:numFmt w:val="none"/>
      <w:lvlText w:val=""/>
      <w:lvlJc w:val="left"/>
      <w:pPr>
        <w:tabs>
          <w:tab w:val="num" w:pos="360"/>
        </w:tabs>
      </w:pPr>
    </w:lvl>
    <w:lvl w:ilvl="2" w:tplc="7264F284">
      <w:numFmt w:val="none"/>
      <w:lvlText w:val=""/>
      <w:lvlJc w:val="left"/>
      <w:pPr>
        <w:tabs>
          <w:tab w:val="num" w:pos="360"/>
        </w:tabs>
      </w:pPr>
    </w:lvl>
    <w:lvl w:ilvl="3" w:tplc="3ED6E456">
      <w:numFmt w:val="bullet"/>
      <w:lvlText w:val="•"/>
      <w:lvlJc w:val="left"/>
      <w:pPr>
        <w:ind w:left="2225" w:hanging="467"/>
      </w:pPr>
      <w:rPr>
        <w:rFonts w:hint="default"/>
        <w:lang w:val="kk-KZ" w:eastAsia="en-US" w:bidi="ar-SA"/>
      </w:rPr>
    </w:lvl>
    <w:lvl w:ilvl="4" w:tplc="4D54DDA2">
      <w:numFmt w:val="bullet"/>
      <w:lvlText w:val="•"/>
      <w:lvlJc w:val="left"/>
      <w:pPr>
        <w:ind w:left="2934" w:hanging="467"/>
      </w:pPr>
      <w:rPr>
        <w:rFonts w:hint="default"/>
        <w:lang w:val="kk-KZ" w:eastAsia="en-US" w:bidi="ar-SA"/>
      </w:rPr>
    </w:lvl>
    <w:lvl w:ilvl="5" w:tplc="1BDAD46A">
      <w:numFmt w:val="bullet"/>
      <w:lvlText w:val="•"/>
      <w:lvlJc w:val="left"/>
      <w:pPr>
        <w:ind w:left="3643" w:hanging="467"/>
      </w:pPr>
      <w:rPr>
        <w:rFonts w:hint="default"/>
        <w:lang w:val="kk-KZ" w:eastAsia="en-US" w:bidi="ar-SA"/>
      </w:rPr>
    </w:lvl>
    <w:lvl w:ilvl="6" w:tplc="97EA99FC">
      <w:numFmt w:val="bullet"/>
      <w:lvlText w:val="•"/>
      <w:lvlJc w:val="left"/>
      <w:pPr>
        <w:ind w:left="4351" w:hanging="467"/>
      </w:pPr>
      <w:rPr>
        <w:rFonts w:hint="default"/>
        <w:lang w:val="kk-KZ" w:eastAsia="en-US" w:bidi="ar-SA"/>
      </w:rPr>
    </w:lvl>
    <w:lvl w:ilvl="7" w:tplc="E76838D6">
      <w:numFmt w:val="bullet"/>
      <w:lvlText w:val="•"/>
      <w:lvlJc w:val="left"/>
      <w:pPr>
        <w:ind w:left="5060" w:hanging="467"/>
      </w:pPr>
      <w:rPr>
        <w:rFonts w:hint="default"/>
        <w:lang w:val="kk-KZ" w:eastAsia="en-US" w:bidi="ar-SA"/>
      </w:rPr>
    </w:lvl>
    <w:lvl w:ilvl="8" w:tplc="EEFCC614">
      <w:numFmt w:val="bullet"/>
      <w:lvlText w:val="•"/>
      <w:lvlJc w:val="left"/>
      <w:pPr>
        <w:ind w:left="5768" w:hanging="467"/>
      </w:pPr>
      <w:rPr>
        <w:rFonts w:hint="default"/>
        <w:lang w:val="kk-KZ" w:eastAsia="en-US" w:bidi="ar-SA"/>
      </w:rPr>
    </w:lvl>
  </w:abstractNum>
  <w:abstractNum w:abstractNumId="25">
    <w:nsid w:val="44DA2ECC"/>
    <w:multiLevelType w:val="hybridMultilevel"/>
    <w:tmpl w:val="2AFECE0A"/>
    <w:lvl w:ilvl="0" w:tplc="F4D41F7E">
      <w:start w:val="6"/>
      <w:numFmt w:val="decimal"/>
      <w:lvlText w:val="%1."/>
      <w:lvlJc w:val="left"/>
      <w:pPr>
        <w:ind w:left="107" w:hanging="357"/>
      </w:pPr>
      <w:rPr>
        <w:rFonts w:ascii="Times New Roman" w:eastAsia="Times New Roman" w:hAnsi="Times New Roman" w:cs="Times New Roman" w:hint="default"/>
        <w:spacing w:val="0"/>
        <w:w w:val="99"/>
        <w:sz w:val="24"/>
        <w:szCs w:val="24"/>
        <w:lang w:val="kk-KZ" w:eastAsia="en-US" w:bidi="ar-SA"/>
      </w:rPr>
    </w:lvl>
    <w:lvl w:ilvl="1" w:tplc="9ED6198C">
      <w:numFmt w:val="bullet"/>
      <w:lvlText w:val="•"/>
      <w:lvlJc w:val="left"/>
      <w:pPr>
        <w:ind w:left="808" w:hanging="357"/>
      </w:pPr>
      <w:rPr>
        <w:rFonts w:hint="default"/>
        <w:lang w:val="kk-KZ" w:eastAsia="en-US" w:bidi="ar-SA"/>
      </w:rPr>
    </w:lvl>
    <w:lvl w:ilvl="2" w:tplc="80026B34">
      <w:numFmt w:val="bullet"/>
      <w:lvlText w:val="•"/>
      <w:lvlJc w:val="left"/>
      <w:pPr>
        <w:ind w:left="1517" w:hanging="357"/>
      </w:pPr>
      <w:rPr>
        <w:rFonts w:hint="default"/>
        <w:lang w:val="kk-KZ" w:eastAsia="en-US" w:bidi="ar-SA"/>
      </w:rPr>
    </w:lvl>
    <w:lvl w:ilvl="3" w:tplc="22B6E4C0">
      <w:numFmt w:val="bullet"/>
      <w:lvlText w:val="•"/>
      <w:lvlJc w:val="left"/>
      <w:pPr>
        <w:ind w:left="2225" w:hanging="357"/>
      </w:pPr>
      <w:rPr>
        <w:rFonts w:hint="default"/>
        <w:lang w:val="kk-KZ" w:eastAsia="en-US" w:bidi="ar-SA"/>
      </w:rPr>
    </w:lvl>
    <w:lvl w:ilvl="4" w:tplc="58DA3D62">
      <w:numFmt w:val="bullet"/>
      <w:lvlText w:val="•"/>
      <w:lvlJc w:val="left"/>
      <w:pPr>
        <w:ind w:left="2934" w:hanging="357"/>
      </w:pPr>
      <w:rPr>
        <w:rFonts w:hint="default"/>
        <w:lang w:val="kk-KZ" w:eastAsia="en-US" w:bidi="ar-SA"/>
      </w:rPr>
    </w:lvl>
    <w:lvl w:ilvl="5" w:tplc="397E009A">
      <w:numFmt w:val="bullet"/>
      <w:lvlText w:val="•"/>
      <w:lvlJc w:val="left"/>
      <w:pPr>
        <w:ind w:left="3643" w:hanging="357"/>
      </w:pPr>
      <w:rPr>
        <w:rFonts w:hint="default"/>
        <w:lang w:val="kk-KZ" w:eastAsia="en-US" w:bidi="ar-SA"/>
      </w:rPr>
    </w:lvl>
    <w:lvl w:ilvl="6" w:tplc="74127464">
      <w:numFmt w:val="bullet"/>
      <w:lvlText w:val="•"/>
      <w:lvlJc w:val="left"/>
      <w:pPr>
        <w:ind w:left="4351" w:hanging="357"/>
      </w:pPr>
      <w:rPr>
        <w:rFonts w:hint="default"/>
        <w:lang w:val="kk-KZ" w:eastAsia="en-US" w:bidi="ar-SA"/>
      </w:rPr>
    </w:lvl>
    <w:lvl w:ilvl="7" w:tplc="B83ECBC2">
      <w:numFmt w:val="bullet"/>
      <w:lvlText w:val="•"/>
      <w:lvlJc w:val="left"/>
      <w:pPr>
        <w:ind w:left="5060" w:hanging="357"/>
      </w:pPr>
      <w:rPr>
        <w:rFonts w:hint="default"/>
        <w:lang w:val="kk-KZ" w:eastAsia="en-US" w:bidi="ar-SA"/>
      </w:rPr>
    </w:lvl>
    <w:lvl w:ilvl="8" w:tplc="75C6BA8E">
      <w:numFmt w:val="bullet"/>
      <w:lvlText w:val="•"/>
      <w:lvlJc w:val="left"/>
      <w:pPr>
        <w:ind w:left="5768" w:hanging="357"/>
      </w:pPr>
      <w:rPr>
        <w:rFonts w:hint="default"/>
        <w:lang w:val="kk-KZ" w:eastAsia="en-US" w:bidi="ar-SA"/>
      </w:rPr>
    </w:lvl>
  </w:abstractNum>
  <w:abstractNum w:abstractNumId="26">
    <w:nsid w:val="44ED02F9"/>
    <w:multiLevelType w:val="hybridMultilevel"/>
    <w:tmpl w:val="6638E324"/>
    <w:lvl w:ilvl="0" w:tplc="8EF85F1E">
      <w:start w:val="6"/>
      <w:numFmt w:val="decimal"/>
      <w:lvlText w:val="%1."/>
      <w:lvlJc w:val="left"/>
      <w:pPr>
        <w:ind w:left="108" w:hanging="226"/>
      </w:pPr>
      <w:rPr>
        <w:rFonts w:ascii="Times New Roman" w:eastAsia="Times New Roman" w:hAnsi="Times New Roman" w:cs="Times New Roman" w:hint="default"/>
        <w:spacing w:val="0"/>
        <w:w w:val="99"/>
        <w:sz w:val="24"/>
        <w:szCs w:val="24"/>
        <w:lang w:val="kk-KZ" w:eastAsia="en-US" w:bidi="ar-SA"/>
      </w:rPr>
    </w:lvl>
    <w:lvl w:ilvl="1" w:tplc="629200C6">
      <w:numFmt w:val="bullet"/>
      <w:lvlText w:val="•"/>
      <w:lvlJc w:val="left"/>
      <w:pPr>
        <w:ind w:left="849" w:hanging="226"/>
      </w:pPr>
      <w:rPr>
        <w:rFonts w:hint="default"/>
        <w:lang w:val="kk-KZ" w:eastAsia="en-US" w:bidi="ar-SA"/>
      </w:rPr>
    </w:lvl>
    <w:lvl w:ilvl="2" w:tplc="2E96B8B4">
      <w:numFmt w:val="bullet"/>
      <w:lvlText w:val="•"/>
      <w:lvlJc w:val="left"/>
      <w:pPr>
        <w:ind w:left="1598" w:hanging="226"/>
      </w:pPr>
      <w:rPr>
        <w:rFonts w:hint="default"/>
        <w:lang w:val="kk-KZ" w:eastAsia="en-US" w:bidi="ar-SA"/>
      </w:rPr>
    </w:lvl>
    <w:lvl w:ilvl="3" w:tplc="8334CBCA">
      <w:numFmt w:val="bullet"/>
      <w:lvlText w:val="•"/>
      <w:lvlJc w:val="left"/>
      <w:pPr>
        <w:ind w:left="2347" w:hanging="226"/>
      </w:pPr>
      <w:rPr>
        <w:rFonts w:hint="default"/>
        <w:lang w:val="kk-KZ" w:eastAsia="en-US" w:bidi="ar-SA"/>
      </w:rPr>
    </w:lvl>
    <w:lvl w:ilvl="4" w:tplc="97EEF7EA">
      <w:numFmt w:val="bullet"/>
      <w:lvlText w:val="•"/>
      <w:lvlJc w:val="left"/>
      <w:pPr>
        <w:ind w:left="3096" w:hanging="226"/>
      </w:pPr>
      <w:rPr>
        <w:rFonts w:hint="default"/>
        <w:lang w:val="kk-KZ" w:eastAsia="en-US" w:bidi="ar-SA"/>
      </w:rPr>
    </w:lvl>
    <w:lvl w:ilvl="5" w:tplc="6B9A8CD8">
      <w:numFmt w:val="bullet"/>
      <w:lvlText w:val="•"/>
      <w:lvlJc w:val="left"/>
      <w:pPr>
        <w:ind w:left="3846" w:hanging="226"/>
      </w:pPr>
      <w:rPr>
        <w:rFonts w:hint="default"/>
        <w:lang w:val="kk-KZ" w:eastAsia="en-US" w:bidi="ar-SA"/>
      </w:rPr>
    </w:lvl>
    <w:lvl w:ilvl="6" w:tplc="AA5C30A8">
      <w:numFmt w:val="bullet"/>
      <w:lvlText w:val="•"/>
      <w:lvlJc w:val="left"/>
      <w:pPr>
        <w:ind w:left="4595" w:hanging="226"/>
      </w:pPr>
      <w:rPr>
        <w:rFonts w:hint="default"/>
        <w:lang w:val="kk-KZ" w:eastAsia="en-US" w:bidi="ar-SA"/>
      </w:rPr>
    </w:lvl>
    <w:lvl w:ilvl="7" w:tplc="FD5C3F2C">
      <w:numFmt w:val="bullet"/>
      <w:lvlText w:val="•"/>
      <w:lvlJc w:val="left"/>
      <w:pPr>
        <w:ind w:left="5344" w:hanging="226"/>
      </w:pPr>
      <w:rPr>
        <w:rFonts w:hint="default"/>
        <w:lang w:val="kk-KZ" w:eastAsia="en-US" w:bidi="ar-SA"/>
      </w:rPr>
    </w:lvl>
    <w:lvl w:ilvl="8" w:tplc="0068E406">
      <w:numFmt w:val="bullet"/>
      <w:lvlText w:val="•"/>
      <w:lvlJc w:val="left"/>
      <w:pPr>
        <w:ind w:left="6093" w:hanging="226"/>
      </w:pPr>
      <w:rPr>
        <w:rFonts w:hint="default"/>
        <w:lang w:val="kk-KZ" w:eastAsia="en-US" w:bidi="ar-SA"/>
      </w:rPr>
    </w:lvl>
  </w:abstractNum>
  <w:abstractNum w:abstractNumId="27">
    <w:nsid w:val="47210067"/>
    <w:multiLevelType w:val="hybridMultilevel"/>
    <w:tmpl w:val="4446C49C"/>
    <w:lvl w:ilvl="0" w:tplc="27DC67BC">
      <w:start w:val="1"/>
      <w:numFmt w:val="decimal"/>
      <w:lvlText w:val="%1."/>
      <w:lvlJc w:val="left"/>
      <w:pPr>
        <w:ind w:left="1699" w:hanging="990"/>
      </w:pPr>
      <w:rPr>
        <w:rFonts w:hint="default"/>
      </w:rPr>
    </w:lvl>
    <w:lvl w:ilvl="1" w:tplc="30F44604">
      <w:start w:val="1"/>
      <w:numFmt w:val="lowerLetter"/>
      <w:lvlText w:val="%2."/>
      <w:lvlJc w:val="left"/>
      <w:pPr>
        <w:ind w:left="1789" w:hanging="360"/>
      </w:pPr>
    </w:lvl>
    <w:lvl w:ilvl="2" w:tplc="836EB040">
      <w:start w:val="1"/>
      <w:numFmt w:val="lowerRoman"/>
      <w:lvlText w:val="%3."/>
      <w:lvlJc w:val="right"/>
      <w:pPr>
        <w:ind w:left="2509" w:hanging="180"/>
      </w:pPr>
    </w:lvl>
    <w:lvl w:ilvl="3" w:tplc="F612CE18">
      <w:start w:val="1"/>
      <w:numFmt w:val="decimal"/>
      <w:lvlText w:val="%4."/>
      <w:lvlJc w:val="left"/>
      <w:pPr>
        <w:ind w:left="3229" w:hanging="360"/>
      </w:pPr>
    </w:lvl>
    <w:lvl w:ilvl="4" w:tplc="0B9A5236">
      <w:start w:val="1"/>
      <w:numFmt w:val="lowerLetter"/>
      <w:lvlText w:val="%5."/>
      <w:lvlJc w:val="left"/>
      <w:pPr>
        <w:ind w:left="3949" w:hanging="360"/>
      </w:pPr>
    </w:lvl>
    <w:lvl w:ilvl="5" w:tplc="74B81764">
      <w:start w:val="1"/>
      <w:numFmt w:val="lowerRoman"/>
      <w:lvlText w:val="%6."/>
      <w:lvlJc w:val="right"/>
      <w:pPr>
        <w:ind w:left="4669" w:hanging="180"/>
      </w:pPr>
    </w:lvl>
    <w:lvl w:ilvl="6" w:tplc="99AE4828">
      <w:start w:val="1"/>
      <w:numFmt w:val="decimal"/>
      <w:lvlText w:val="%7."/>
      <w:lvlJc w:val="left"/>
      <w:pPr>
        <w:ind w:left="5389" w:hanging="360"/>
      </w:pPr>
    </w:lvl>
    <w:lvl w:ilvl="7" w:tplc="791A7542">
      <w:start w:val="1"/>
      <w:numFmt w:val="lowerLetter"/>
      <w:lvlText w:val="%8."/>
      <w:lvlJc w:val="left"/>
      <w:pPr>
        <w:ind w:left="6109" w:hanging="360"/>
      </w:pPr>
    </w:lvl>
    <w:lvl w:ilvl="8" w:tplc="ED2EC09A">
      <w:start w:val="1"/>
      <w:numFmt w:val="lowerRoman"/>
      <w:lvlText w:val="%9."/>
      <w:lvlJc w:val="right"/>
      <w:pPr>
        <w:ind w:left="6829" w:hanging="180"/>
      </w:pPr>
    </w:lvl>
  </w:abstractNum>
  <w:abstractNum w:abstractNumId="28">
    <w:nsid w:val="497A0C0F"/>
    <w:multiLevelType w:val="hybridMultilevel"/>
    <w:tmpl w:val="8D1AB068"/>
    <w:lvl w:ilvl="0" w:tplc="0CF2EBFA">
      <w:start w:val="15"/>
      <w:numFmt w:val="decimal"/>
      <w:lvlText w:val="%1)"/>
      <w:lvlJc w:val="left"/>
      <w:pPr>
        <w:ind w:left="108" w:hanging="333"/>
      </w:pPr>
      <w:rPr>
        <w:rFonts w:ascii="Times New Roman" w:eastAsia="Times New Roman" w:hAnsi="Times New Roman" w:cs="Times New Roman" w:hint="default"/>
        <w:spacing w:val="0"/>
        <w:w w:val="99"/>
        <w:sz w:val="24"/>
        <w:szCs w:val="24"/>
        <w:lang w:val="kk-KZ" w:eastAsia="en-US" w:bidi="ar-SA"/>
      </w:rPr>
    </w:lvl>
    <w:lvl w:ilvl="1" w:tplc="8416A6F2">
      <w:numFmt w:val="bullet"/>
      <w:lvlText w:val="•"/>
      <w:lvlJc w:val="left"/>
      <w:pPr>
        <w:ind w:left="849" w:hanging="333"/>
      </w:pPr>
      <w:rPr>
        <w:rFonts w:hint="default"/>
        <w:lang w:val="kk-KZ" w:eastAsia="en-US" w:bidi="ar-SA"/>
      </w:rPr>
    </w:lvl>
    <w:lvl w:ilvl="2" w:tplc="1CD22B6E">
      <w:numFmt w:val="bullet"/>
      <w:lvlText w:val="•"/>
      <w:lvlJc w:val="left"/>
      <w:pPr>
        <w:ind w:left="1598" w:hanging="333"/>
      </w:pPr>
      <w:rPr>
        <w:rFonts w:hint="default"/>
        <w:lang w:val="kk-KZ" w:eastAsia="en-US" w:bidi="ar-SA"/>
      </w:rPr>
    </w:lvl>
    <w:lvl w:ilvl="3" w:tplc="897E43FA">
      <w:numFmt w:val="bullet"/>
      <w:lvlText w:val="•"/>
      <w:lvlJc w:val="left"/>
      <w:pPr>
        <w:ind w:left="2347" w:hanging="333"/>
      </w:pPr>
      <w:rPr>
        <w:rFonts w:hint="default"/>
        <w:lang w:val="kk-KZ" w:eastAsia="en-US" w:bidi="ar-SA"/>
      </w:rPr>
    </w:lvl>
    <w:lvl w:ilvl="4" w:tplc="41A007E2">
      <w:numFmt w:val="bullet"/>
      <w:lvlText w:val="•"/>
      <w:lvlJc w:val="left"/>
      <w:pPr>
        <w:ind w:left="3096" w:hanging="333"/>
      </w:pPr>
      <w:rPr>
        <w:rFonts w:hint="default"/>
        <w:lang w:val="kk-KZ" w:eastAsia="en-US" w:bidi="ar-SA"/>
      </w:rPr>
    </w:lvl>
    <w:lvl w:ilvl="5" w:tplc="C61E002E">
      <w:numFmt w:val="bullet"/>
      <w:lvlText w:val="•"/>
      <w:lvlJc w:val="left"/>
      <w:pPr>
        <w:ind w:left="3846" w:hanging="333"/>
      </w:pPr>
      <w:rPr>
        <w:rFonts w:hint="default"/>
        <w:lang w:val="kk-KZ" w:eastAsia="en-US" w:bidi="ar-SA"/>
      </w:rPr>
    </w:lvl>
    <w:lvl w:ilvl="6" w:tplc="2ADA3AC4">
      <w:numFmt w:val="bullet"/>
      <w:lvlText w:val="•"/>
      <w:lvlJc w:val="left"/>
      <w:pPr>
        <w:ind w:left="4595" w:hanging="333"/>
      </w:pPr>
      <w:rPr>
        <w:rFonts w:hint="default"/>
        <w:lang w:val="kk-KZ" w:eastAsia="en-US" w:bidi="ar-SA"/>
      </w:rPr>
    </w:lvl>
    <w:lvl w:ilvl="7" w:tplc="B9D4853C">
      <w:numFmt w:val="bullet"/>
      <w:lvlText w:val="•"/>
      <w:lvlJc w:val="left"/>
      <w:pPr>
        <w:ind w:left="5344" w:hanging="333"/>
      </w:pPr>
      <w:rPr>
        <w:rFonts w:hint="default"/>
        <w:lang w:val="kk-KZ" w:eastAsia="en-US" w:bidi="ar-SA"/>
      </w:rPr>
    </w:lvl>
    <w:lvl w:ilvl="8" w:tplc="BB1E1AD8">
      <w:numFmt w:val="bullet"/>
      <w:lvlText w:val="•"/>
      <w:lvlJc w:val="left"/>
      <w:pPr>
        <w:ind w:left="6093" w:hanging="333"/>
      </w:pPr>
      <w:rPr>
        <w:rFonts w:hint="default"/>
        <w:lang w:val="kk-KZ" w:eastAsia="en-US" w:bidi="ar-SA"/>
      </w:rPr>
    </w:lvl>
  </w:abstractNum>
  <w:abstractNum w:abstractNumId="29">
    <w:nsid w:val="51684CAD"/>
    <w:multiLevelType w:val="hybridMultilevel"/>
    <w:tmpl w:val="87F4343A"/>
    <w:lvl w:ilvl="0" w:tplc="E9C48922">
      <w:start w:val="1"/>
      <w:numFmt w:val="decimal"/>
      <w:lvlText w:val="%1)"/>
      <w:lvlJc w:val="left"/>
      <w:pPr>
        <w:ind w:left="1429" w:hanging="360"/>
      </w:pPr>
    </w:lvl>
    <w:lvl w:ilvl="1" w:tplc="83FCB9FC">
      <w:start w:val="1"/>
      <w:numFmt w:val="lowerLetter"/>
      <w:lvlText w:val="%2."/>
      <w:lvlJc w:val="left"/>
      <w:pPr>
        <w:ind w:left="2149" w:hanging="360"/>
      </w:pPr>
    </w:lvl>
    <w:lvl w:ilvl="2" w:tplc="B0C883F4">
      <w:start w:val="1"/>
      <w:numFmt w:val="lowerRoman"/>
      <w:lvlText w:val="%3."/>
      <w:lvlJc w:val="right"/>
      <w:pPr>
        <w:ind w:left="2869" w:hanging="180"/>
      </w:pPr>
    </w:lvl>
    <w:lvl w:ilvl="3" w:tplc="CBA03800">
      <w:start w:val="1"/>
      <w:numFmt w:val="decimal"/>
      <w:lvlText w:val="%4."/>
      <w:lvlJc w:val="left"/>
      <w:pPr>
        <w:ind w:left="3589" w:hanging="360"/>
      </w:pPr>
    </w:lvl>
    <w:lvl w:ilvl="4" w:tplc="BC407D54">
      <w:start w:val="1"/>
      <w:numFmt w:val="lowerLetter"/>
      <w:lvlText w:val="%5."/>
      <w:lvlJc w:val="left"/>
      <w:pPr>
        <w:ind w:left="4309" w:hanging="360"/>
      </w:pPr>
    </w:lvl>
    <w:lvl w:ilvl="5" w:tplc="A1BE6528">
      <w:start w:val="1"/>
      <w:numFmt w:val="lowerRoman"/>
      <w:lvlText w:val="%6."/>
      <w:lvlJc w:val="right"/>
      <w:pPr>
        <w:ind w:left="5029" w:hanging="180"/>
      </w:pPr>
    </w:lvl>
    <w:lvl w:ilvl="6" w:tplc="235E1CD2">
      <w:start w:val="1"/>
      <w:numFmt w:val="decimal"/>
      <w:lvlText w:val="%7."/>
      <w:lvlJc w:val="left"/>
      <w:pPr>
        <w:ind w:left="5749" w:hanging="360"/>
      </w:pPr>
    </w:lvl>
    <w:lvl w:ilvl="7" w:tplc="EB76C42A">
      <w:start w:val="1"/>
      <w:numFmt w:val="lowerLetter"/>
      <w:lvlText w:val="%8."/>
      <w:lvlJc w:val="left"/>
      <w:pPr>
        <w:ind w:left="6469" w:hanging="360"/>
      </w:pPr>
    </w:lvl>
    <w:lvl w:ilvl="8" w:tplc="0FD47572">
      <w:start w:val="1"/>
      <w:numFmt w:val="lowerRoman"/>
      <w:lvlText w:val="%9."/>
      <w:lvlJc w:val="right"/>
      <w:pPr>
        <w:ind w:left="7189" w:hanging="180"/>
      </w:pPr>
    </w:lvl>
  </w:abstractNum>
  <w:abstractNum w:abstractNumId="30">
    <w:nsid w:val="51F72D7E"/>
    <w:multiLevelType w:val="multilevel"/>
    <w:tmpl w:val="779AC40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31">
    <w:nsid w:val="55A574C6"/>
    <w:multiLevelType w:val="hybridMultilevel"/>
    <w:tmpl w:val="367A2F36"/>
    <w:lvl w:ilvl="0" w:tplc="A36C1696">
      <w:start w:val="15"/>
      <w:numFmt w:val="decimal"/>
      <w:lvlText w:val="%1)"/>
      <w:lvlJc w:val="left"/>
      <w:pPr>
        <w:ind w:left="107" w:hanging="420"/>
      </w:pPr>
      <w:rPr>
        <w:rFonts w:ascii="Times New Roman" w:eastAsia="Times New Roman" w:hAnsi="Times New Roman" w:cs="Times New Roman" w:hint="default"/>
        <w:spacing w:val="0"/>
        <w:w w:val="99"/>
        <w:sz w:val="20"/>
        <w:szCs w:val="20"/>
        <w:lang w:val="kk-KZ" w:eastAsia="en-US" w:bidi="ar-SA"/>
      </w:rPr>
    </w:lvl>
    <w:lvl w:ilvl="1" w:tplc="D052948E">
      <w:numFmt w:val="bullet"/>
      <w:lvlText w:val="•"/>
      <w:lvlJc w:val="left"/>
      <w:pPr>
        <w:ind w:left="808" w:hanging="420"/>
      </w:pPr>
      <w:rPr>
        <w:rFonts w:hint="default"/>
        <w:lang w:val="kk-KZ" w:eastAsia="en-US" w:bidi="ar-SA"/>
      </w:rPr>
    </w:lvl>
    <w:lvl w:ilvl="2" w:tplc="ABAEBCDA">
      <w:numFmt w:val="bullet"/>
      <w:lvlText w:val="•"/>
      <w:lvlJc w:val="left"/>
      <w:pPr>
        <w:ind w:left="1517" w:hanging="420"/>
      </w:pPr>
      <w:rPr>
        <w:rFonts w:hint="default"/>
        <w:lang w:val="kk-KZ" w:eastAsia="en-US" w:bidi="ar-SA"/>
      </w:rPr>
    </w:lvl>
    <w:lvl w:ilvl="3" w:tplc="676AD4EE">
      <w:numFmt w:val="bullet"/>
      <w:lvlText w:val="•"/>
      <w:lvlJc w:val="left"/>
      <w:pPr>
        <w:ind w:left="2225" w:hanging="420"/>
      </w:pPr>
      <w:rPr>
        <w:rFonts w:hint="default"/>
        <w:lang w:val="kk-KZ" w:eastAsia="en-US" w:bidi="ar-SA"/>
      </w:rPr>
    </w:lvl>
    <w:lvl w:ilvl="4" w:tplc="560C7438">
      <w:numFmt w:val="bullet"/>
      <w:lvlText w:val="•"/>
      <w:lvlJc w:val="left"/>
      <w:pPr>
        <w:ind w:left="2934" w:hanging="420"/>
      </w:pPr>
      <w:rPr>
        <w:rFonts w:hint="default"/>
        <w:lang w:val="kk-KZ" w:eastAsia="en-US" w:bidi="ar-SA"/>
      </w:rPr>
    </w:lvl>
    <w:lvl w:ilvl="5" w:tplc="F92A8234">
      <w:numFmt w:val="bullet"/>
      <w:lvlText w:val="•"/>
      <w:lvlJc w:val="left"/>
      <w:pPr>
        <w:ind w:left="3643" w:hanging="420"/>
      </w:pPr>
      <w:rPr>
        <w:rFonts w:hint="default"/>
        <w:lang w:val="kk-KZ" w:eastAsia="en-US" w:bidi="ar-SA"/>
      </w:rPr>
    </w:lvl>
    <w:lvl w:ilvl="6" w:tplc="7562B224">
      <w:numFmt w:val="bullet"/>
      <w:lvlText w:val="•"/>
      <w:lvlJc w:val="left"/>
      <w:pPr>
        <w:ind w:left="4351" w:hanging="420"/>
      </w:pPr>
      <w:rPr>
        <w:rFonts w:hint="default"/>
        <w:lang w:val="kk-KZ" w:eastAsia="en-US" w:bidi="ar-SA"/>
      </w:rPr>
    </w:lvl>
    <w:lvl w:ilvl="7" w:tplc="AAF63466">
      <w:numFmt w:val="bullet"/>
      <w:lvlText w:val="•"/>
      <w:lvlJc w:val="left"/>
      <w:pPr>
        <w:ind w:left="5060" w:hanging="420"/>
      </w:pPr>
      <w:rPr>
        <w:rFonts w:hint="default"/>
        <w:lang w:val="kk-KZ" w:eastAsia="en-US" w:bidi="ar-SA"/>
      </w:rPr>
    </w:lvl>
    <w:lvl w:ilvl="8" w:tplc="867835F2">
      <w:numFmt w:val="bullet"/>
      <w:lvlText w:val="•"/>
      <w:lvlJc w:val="left"/>
      <w:pPr>
        <w:ind w:left="5768" w:hanging="420"/>
      </w:pPr>
      <w:rPr>
        <w:rFonts w:hint="default"/>
        <w:lang w:val="kk-KZ" w:eastAsia="en-US" w:bidi="ar-SA"/>
      </w:rPr>
    </w:lvl>
  </w:abstractNum>
  <w:abstractNum w:abstractNumId="32">
    <w:nsid w:val="5CF14A43"/>
    <w:multiLevelType w:val="hybridMultilevel"/>
    <w:tmpl w:val="41246ABE"/>
    <w:lvl w:ilvl="0" w:tplc="712630D0">
      <w:start w:val="1"/>
      <w:numFmt w:val="decimal"/>
      <w:lvlText w:val="%1"/>
      <w:lvlJc w:val="left"/>
      <w:pPr>
        <w:ind w:left="1069" w:hanging="360"/>
      </w:pPr>
      <w:rPr>
        <w:rFonts w:hint="default"/>
      </w:rPr>
    </w:lvl>
    <w:lvl w:ilvl="1" w:tplc="005AE328">
      <w:start w:val="1"/>
      <w:numFmt w:val="lowerLetter"/>
      <w:lvlText w:val="%2."/>
      <w:lvlJc w:val="left"/>
      <w:pPr>
        <w:ind w:left="1789" w:hanging="360"/>
      </w:pPr>
    </w:lvl>
    <w:lvl w:ilvl="2" w:tplc="26864D82">
      <w:start w:val="1"/>
      <w:numFmt w:val="lowerRoman"/>
      <w:lvlText w:val="%3."/>
      <w:lvlJc w:val="right"/>
      <w:pPr>
        <w:ind w:left="2509" w:hanging="180"/>
      </w:pPr>
    </w:lvl>
    <w:lvl w:ilvl="3" w:tplc="F3524B7C">
      <w:start w:val="1"/>
      <w:numFmt w:val="decimal"/>
      <w:lvlText w:val="%4."/>
      <w:lvlJc w:val="left"/>
      <w:pPr>
        <w:ind w:left="3229" w:hanging="360"/>
      </w:pPr>
    </w:lvl>
    <w:lvl w:ilvl="4" w:tplc="460CB746">
      <w:start w:val="1"/>
      <w:numFmt w:val="lowerLetter"/>
      <w:lvlText w:val="%5."/>
      <w:lvlJc w:val="left"/>
      <w:pPr>
        <w:ind w:left="3949" w:hanging="360"/>
      </w:pPr>
    </w:lvl>
    <w:lvl w:ilvl="5" w:tplc="A67EA870">
      <w:start w:val="1"/>
      <w:numFmt w:val="lowerRoman"/>
      <w:lvlText w:val="%6."/>
      <w:lvlJc w:val="right"/>
      <w:pPr>
        <w:ind w:left="4669" w:hanging="180"/>
      </w:pPr>
    </w:lvl>
    <w:lvl w:ilvl="6" w:tplc="503C725A">
      <w:start w:val="1"/>
      <w:numFmt w:val="decimal"/>
      <w:lvlText w:val="%7."/>
      <w:lvlJc w:val="left"/>
      <w:pPr>
        <w:ind w:left="5389" w:hanging="360"/>
      </w:pPr>
    </w:lvl>
    <w:lvl w:ilvl="7" w:tplc="5540D0D8">
      <w:start w:val="1"/>
      <w:numFmt w:val="lowerLetter"/>
      <w:lvlText w:val="%8."/>
      <w:lvlJc w:val="left"/>
      <w:pPr>
        <w:ind w:left="6109" w:hanging="360"/>
      </w:pPr>
    </w:lvl>
    <w:lvl w:ilvl="8" w:tplc="AE404632">
      <w:start w:val="1"/>
      <w:numFmt w:val="lowerRoman"/>
      <w:lvlText w:val="%9."/>
      <w:lvlJc w:val="right"/>
      <w:pPr>
        <w:ind w:left="6829" w:hanging="180"/>
      </w:pPr>
    </w:lvl>
  </w:abstractNum>
  <w:abstractNum w:abstractNumId="33">
    <w:nsid w:val="621C1F4B"/>
    <w:multiLevelType w:val="hybridMultilevel"/>
    <w:tmpl w:val="60B810C6"/>
    <w:lvl w:ilvl="0" w:tplc="D5584AB0">
      <w:start w:val="1"/>
      <w:numFmt w:val="decimal"/>
      <w:lvlText w:val="%1."/>
      <w:lvlJc w:val="left"/>
      <w:pPr>
        <w:ind w:left="1069" w:hanging="360"/>
      </w:pPr>
      <w:rPr>
        <w:rFonts w:hint="default"/>
      </w:rPr>
    </w:lvl>
    <w:lvl w:ilvl="1" w:tplc="AA26E4C8">
      <w:start w:val="1"/>
      <w:numFmt w:val="lowerLetter"/>
      <w:lvlText w:val="%2."/>
      <w:lvlJc w:val="left"/>
      <w:pPr>
        <w:ind w:left="1789" w:hanging="360"/>
      </w:pPr>
    </w:lvl>
    <w:lvl w:ilvl="2" w:tplc="4FD046D0">
      <w:start w:val="1"/>
      <w:numFmt w:val="lowerRoman"/>
      <w:lvlText w:val="%3."/>
      <w:lvlJc w:val="right"/>
      <w:pPr>
        <w:ind w:left="2509" w:hanging="180"/>
      </w:pPr>
    </w:lvl>
    <w:lvl w:ilvl="3" w:tplc="1BDC0F0A">
      <w:start w:val="1"/>
      <w:numFmt w:val="decimal"/>
      <w:lvlText w:val="%4."/>
      <w:lvlJc w:val="left"/>
      <w:pPr>
        <w:ind w:left="3229" w:hanging="360"/>
      </w:pPr>
    </w:lvl>
    <w:lvl w:ilvl="4" w:tplc="5E74E54C">
      <w:start w:val="1"/>
      <w:numFmt w:val="lowerLetter"/>
      <w:lvlText w:val="%5."/>
      <w:lvlJc w:val="left"/>
      <w:pPr>
        <w:ind w:left="3949" w:hanging="360"/>
      </w:pPr>
    </w:lvl>
    <w:lvl w:ilvl="5" w:tplc="4A7A85DC">
      <w:start w:val="1"/>
      <w:numFmt w:val="lowerRoman"/>
      <w:lvlText w:val="%6."/>
      <w:lvlJc w:val="right"/>
      <w:pPr>
        <w:ind w:left="4669" w:hanging="180"/>
      </w:pPr>
    </w:lvl>
    <w:lvl w:ilvl="6" w:tplc="EFB2312C">
      <w:start w:val="1"/>
      <w:numFmt w:val="decimal"/>
      <w:lvlText w:val="%7."/>
      <w:lvlJc w:val="left"/>
      <w:pPr>
        <w:ind w:left="5389" w:hanging="360"/>
      </w:pPr>
    </w:lvl>
    <w:lvl w:ilvl="7" w:tplc="CD826FE4">
      <w:start w:val="1"/>
      <w:numFmt w:val="lowerLetter"/>
      <w:lvlText w:val="%8."/>
      <w:lvlJc w:val="left"/>
      <w:pPr>
        <w:ind w:left="6109" w:hanging="360"/>
      </w:pPr>
    </w:lvl>
    <w:lvl w:ilvl="8" w:tplc="11D8F094">
      <w:start w:val="1"/>
      <w:numFmt w:val="lowerRoman"/>
      <w:lvlText w:val="%9."/>
      <w:lvlJc w:val="right"/>
      <w:pPr>
        <w:ind w:left="6829" w:hanging="180"/>
      </w:pPr>
    </w:lvl>
  </w:abstractNum>
  <w:abstractNum w:abstractNumId="34">
    <w:nsid w:val="64B06F3A"/>
    <w:multiLevelType w:val="hybridMultilevel"/>
    <w:tmpl w:val="8FB6A060"/>
    <w:lvl w:ilvl="0" w:tplc="021EBC18">
      <w:start w:val="15"/>
      <w:numFmt w:val="decimal"/>
      <w:lvlText w:val="%1)"/>
      <w:lvlJc w:val="left"/>
      <w:pPr>
        <w:ind w:left="107" w:hanging="420"/>
      </w:pPr>
      <w:rPr>
        <w:rFonts w:ascii="Times New Roman" w:eastAsia="Times New Roman" w:hAnsi="Times New Roman" w:cs="Times New Roman" w:hint="default"/>
        <w:spacing w:val="0"/>
        <w:w w:val="99"/>
        <w:sz w:val="24"/>
        <w:szCs w:val="24"/>
        <w:lang w:val="kk-KZ" w:eastAsia="en-US" w:bidi="ar-SA"/>
      </w:rPr>
    </w:lvl>
    <w:lvl w:ilvl="1" w:tplc="533CA576">
      <w:numFmt w:val="bullet"/>
      <w:lvlText w:val="•"/>
      <w:lvlJc w:val="left"/>
      <w:pPr>
        <w:ind w:left="808" w:hanging="420"/>
      </w:pPr>
      <w:rPr>
        <w:rFonts w:hint="default"/>
        <w:lang w:val="kk-KZ" w:eastAsia="en-US" w:bidi="ar-SA"/>
      </w:rPr>
    </w:lvl>
    <w:lvl w:ilvl="2" w:tplc="1E528940">
      <w:numFmt w:val="bullet"/>
      <w:lvlText w:val="•"/>
      <w:lvlJc w:val="left"/>
      <w:pPr>
        <w:ind w:left="1517" w:hanging="420"/>
      </w:pPr>
      <w:rPr>
        <w:rFonts w:hint="default"/>
        <w:lang w:val="kk-KZ" w:eastAsia="en-US" w:bidi="ar-SA"/>
      </w:rPr>
    </w:lvl>
    <w:lvl w:ilvl="3" w:tplc="D574629C">
      <w:numFmt w:val="bullet"/>
      <w:lvlText w:val="•"/>
      <w:lvlJc w:val="left"/>
      <w:pPr>
        <w:ind w:left="2225" w:hanging="420"/>
      </w:pPr>
      <w:rPr>
        <w:rFonts w:hint="default"/>
        <w:lang w:val="kk-KZ" w:eastAsia="en-US" w:bidi="ar-SA"/>
      </w:rPr>
    </w:lvl>
    <w:lvl w:ilvl="4" w:tplc="77407406">
      <w:numFmt w:val="bullet"/>
      <w:lvlText w:val="•"/>
      <w:lvlJc w:val="left"/>
      <w:pPr>
        <w:ind w:left="2934" w:hanging="420"/>
      </w:pPr>
      <w:rPr>
        <w:rFonts w:hint="default"/>
        <w:lang w:val="kk-KZ" w:eastAsia="en-US" w:bidi="ar-SA"/>
      </w:rPr>
    </w:lvl>
    <w:lvl w:ilvl="5" w:tplc="8BFE07E8">
      <w:numFmt w:val="bullet"/>
      <w:lvlText w:val="•"/>
      <w:lvlJc w:val="left"/>
      <w:pPr>
        <w:ind w:left="3643" w:hanging="420"/>
      </w:pPr>
      <w:rPr>
        <w:rFonts w:hint="default"/>
        <w:lang w:val="kk-KZ" w:eastAsia="en-US" w:bidi="ar-SA"/>
      </w:rPr>
    </w:lvl>
    <w:lvl w:ilvl="6" w:tplc="98381E3C">
      <w:numFmt w:val="bullet"/>
      <w:lvlText w:val="•"/>
      <w:lvlJc w:val="left"/>
      <w:pPr>
        <w:ind w:left="4351" w:hanging="420"/>
      </w:pPr>
      <w:rPr>
        <w:rFonts w:hint="default"/>
        <w:lang w:val="kk-KZ" w:eastAsia="en-US" w:bidi="ar-SA"/>
      </w:rPr>
    </w:lvl>
    <w:lvl w:ilvl="7" w:tplc="6928AC0C">
      <w:numFmt w:val="bullet"/>
      <w:lvlText w:val="•"/>
      <w:lvlJc w:val="left"/>
      <w:pPr>
        <w:ind w:left="5060" w:hanging="420"/>
      </w:pPr>
      <w:rPr>
        <w:rFonts w:hint="default"/>
        <w:lang w:val="kk-KZ" w:eastAsia="en-US" w:bidi="ar-SA"/>
      </w:rPr>
    </w:lvl>
    <w:lvl w:ilvl="8" w:tplc="BAC83BFC">
      <w:numFmt w:val="bullet"/>
      <w:lvlText w:val="•"/>
      <w:lvlJc w:val="left"/>
      <w:pPr>
        <w:ind w:left="5768" w:hanging="420"/>
      </w:pPr>
      <w:rPr>
        <w:rFonts w:hint="default"/>
        <w:lang w:val="kk-KZ" w:eastAsia="en-US" w:bidi="ar-SA"/>
      </w:rPr>
    </w:lvl>
  </w:abstractNum>
  <w:abstractNum w:abstractNumId="35">
    <w:nsid w:val="65552868"/>
    <w:multiLevelType w:val="hybridMultilevel"/>
    <w:tmpl w:val="ACB8987E"/>
    <w:lvl w:ilvl="0" w:tplc="9796CB52">
      <w:start w:val="1"/>
      <w:numFmt w:val="decimal"/>
      <w:lvlText w:val="%1)"/>
      <w:lvlJc w:val="left"/>
      <w:pPr>
        <w:ind w:left="107" w:hanging="242"/>
      </w:pPr>
      <w:rPr>
        <w:rFonts w:ascii="Times New Roman" w:eastAsia="Times New Roman" w:hAnsi="Times New Roman" w:cs="Times New Roman" w:hint="default"/>
        <w:spacing w:val="0"/>
        <w:w w:val="99"/>
        <w:sz w:val="24"/>
        <w:szCs w:val="24"/>
        <w:lang w:val="kk-KZ" w:eastAsia="en-US" w:bidi="ar-SA"/>
      </w:rPr>
    </w:lvl>
    <w:lvl w:ilvl="1" w:tplc="8D00D1D2">
      <w:numFmt w:val="bullet"/>
      <w:lvlText w:val="•"/>
      <w:lvlJc w:val="left"/>
      <w:pPr>
        <w:ind w:left="808" w:hanging="242"/>
      </w:pPr>
      <w:rPr>
        <w:rFonts w:hint="default"/>
        <w:lang w:val="kk-KZ" w:eastAsia="en-US" w:bidi="ar-SA"/>
      </w:rPr>
    </w:lvl>
    <w:lvl w:ilvl="2" w:tplc="06182F80">
      <w:numFmt w:val="bullet"/>
      <w:lvlText w:val="•"/>
      <w:lvlJc w:val="left"/>
      <w:pPr>
        <w:ind w:left="1517" w:hanging="242"/>
      </w:pPr>
      <w:rPr>
        <w:rFonts w:hint="default"/>
        <w:lang w:val="kk-KZ" w:eastAsia="en-US" w:bidi="ar-SA"/>
      </w:rPr>
    </w:lvl>
    <w:lvl w:ilvl="3" w:tplc="CA5A68C6">
      <w:numFmt w:val="bullet"/>
      <w:lvlText w:val="•"/>
      <w:lvlJc w:val="left"/>
      <w:pPr>
        <w:ind w:left="2225" w:hanging="242"/>
      </w:pPr>
      <w:rPr>
        <w:rFonts w:hint="default"/>
        <w:lang w:val="kk-KZ" w:eastAsia="en-US" w:bidi="ar-SA"/>
      </w:rPr>
    </w:lvl>
    <w:lvl w:ilvl="4" w:tplc="FC34F000">
      <w:numFmt w:val="bullet"/>
      <w:lvlText w:val="•"/>
      <w:lvlJc w:val="left"/>
      <w:pPr>
        <w:ind w:left="2934" w:hanging="242"/>
      </w:pPr>
      <w:rPr>
        <w:rFonts w:hint="default"/>
        <w:lang w:val="kk-KZ" w:eastAsia="en-US" w:bidi="ar-SA"/>
      </w:rPr>
    </w:lvl>
    <w:lvl w:ilvl="5" w:tplc="C55E24B4">
      <w:numFmt w:val="bullet"/>
      <w:lvlText w:val="•"/>
      <w:lvlJc w:val="left"/>
      <w:pPr>
        <w:ind w:left="3643" w:hanging="242"/>
      </w:pPr>
      <w:rPr>
        <w:rFonts w:hint="default"/>
        <w:lang w:val="kk-KZ" w:eastAsia="en-US" w:bidi="ar-SA"/>
      </w:rPr>
    </w:lvl>
    <w:lvl w:ilvl="6" w:tplc="7AA23BD4">
      <w:numFmt w:val="bullet"/>
      <w:lvlText w:val="•"/>
      <w:lvlJc w:val="left"/>
      <w:pPr>
        <w:ind w:left="4351" w:hanging="242"/>
      </w:pPr>
      <w:rPr>
        <w:rFonts w:hint="default"/>
        <w:lang w:val="kk-KZ" w:eastAsia="en-US" w:bidi="ar-SA"/>
      </w:rPr>
    </w:lvl>
    <w:lvl w:ilvl="7" w:tplc="A0DECD6A">
      <w:numFmt w:val="bullet"/>
      <w:lvlText w:val="•"/>
      <w:lvlJc w:val="left"/>
      <w:pPr>
        <w:ind w:left="5060" w:hanging="242"/>
      </w:pPr>
      <w:rPr>
        <w:rFonts w:hint="default"/>
        <w:lang w:val="kk-KZ" w:eastAsia="en-US" w:bidi="ar-SA"/>
      </w:rPr>
    </w:lvl>
    <w:lvl w:ilvl="8" w:tplc="E3EA18C4">
      <w:numFmt w:val="bullet"/>
      <w:lvlText w:val="•"/>
      <w:lvlJc w:val="left"/>
      <w:pPr>
        <w:ind w:left="5768" w:hanging="242"/>
      </w:pPr>
      <w:rPr>
        <w:rFonts w:hint="default"/>
        <w:lang w:val="kk-KZ" w:eastAsia="en-US" w:bidi="ar-SA"/>
      </w:rPr>
    </w:lvl>
  </w:abstractNum>
  <w:abstractNum w:abstractNumId="36">
    <w:nsid w:val="6AB31D8E"/>
    <w:multiLevelType w:val="hybridMultilevel"/>
    <w:tmpl w:val="271805B2"/>
    <w:lvl w:ilvl="0" w:tplc="CEBA67D4">
      <w:start w:val="1"/>
      <w:numFmt w:val="decimal"/>
      <w:lvlText w:val="%1-"/>
      <w:lvlJc w:val="left"/>
      <w:pPr>
        <w:ind w:left="703" w:hanging="169"/>
      </w:pPr>
      <w:rPr>
        <w:rFonts w:ascii="Times New Roman" w:eastAsia="Times New Roman" w:hAnsi="Times New Roman" w:cs="Times New Roman" w:hint="default"/>
        <w:spacing w:val="-2"/>
        <w:w w:val="99"/>
        <w:sz w:val="18"/>
        <w:szCs w:val="18"/>
        <w:lang w:val="kk-KZ" w:eastAsia="en-US" w:bidi="ar-SA"/>
      </w:rPr>
    </w:lvl>
    <w:lvl w:ilvl="1" w:tplc="98C07A82">
      <w:numFmt w:val="none"/>
      <w:lvlText w:val=""/>
      <w:lvlJc w:val="left"/>
      <w:pPr>
        <w:tabs>
          <w:tab w:val="num" w:pos="360"/>
        </w:tabs>
      </w:pPr>
    </w:lvl>
    <w:lvl w:ilvl="2" w:tplc="744E50FE">
      <w:numFmt w:val="bullet"/>
      <w:lvlText w:val="•"/>
      <w:lvlJc w:val="left"/>
      <w:pPr>
        <w:ind w:left="1545" w:hanging="302"/>
      </w:pPr>
      <w:rPr>
        <w:rFonts w:hint="default"/>
        <w:lang w:val="kk-KZ" w:eastAsia="en-US" w:bidi="ar-SA"/>
      </w:rPr>
    </w:lvl>
    <w:lvl w:ilvl="3" w:tplc="9264A014">
      <w:numFmt w:val="bullet"/>
      <w:lvlText w:val="•"/>
      <w:lvlJc w:val="left"/>
      <w:pPr>
        <w:ind w:left="2250" w:hanging="302"/>
      </w:pPr>
      <w:rPr>
        <w:rFonts w:hint="default"/>
        <w:lang w:val="kk-KZ" w:eastAsia="en-US" w:bidi="ar-SA"/>
      </w:rPr>
    </w:lvl>
    <w:lvl w:ilvl="4" w:tplc="C0C60BA0">
      <w:numFmt w:val="bullet"/>
      <w:lvlText w:val="•"/>
      <w:lvlJc w:val="left"/>
      <w:pPr>
        <w:ind w:left="2955" w:hanging="302"/>
      </w:pPr>
      <w:rPr>
        <w:rFonts w:hint="default"/>
        <w:lang w:val="kk-KZ" w:eastAsia="en-US" w:bidi="ar-SA"/>
      </w:rPr>
    </w:lvl>
    <w:lvl w:ilvl="5" w:tplc="391C5D8C">
      <w:numFmt w:val="bullet"/>
      <w:lvlText w:val="•"/>
      <w:lvlJc w:val="left"/>
      <w:pPr>
        <w:ind w:left="3660" w:hanging="302"/>
      </w:pPr>
      <w:rPr>
        <w:rFonts w:hint="default"/>
        <w:lang w:val="kk-KZ" w:eastAsia="en-US" w:bidi="ar-SA"/>
      </w:rPr>
    </w:lvl>
    <w:lvl w:ilvl="6" w:tplc="1940270C">
      <w:numFmt w:val="bullet"/>
      <w:lvlText w:val="•"/>
      <w:lvlJc w:val="left"/>
      <w:pPr>
        <w:ind w:left="4365" w:hanging="302"/>
      </w:pPr>
      <w:rPr>
        <w:rFonts w:hint="default"/>
        <w:lang w:val="kk-KZ" w:eastAsia="en-US" w:bidi="ar-SA"/>
      </w:rPr>
    </w:lvl>
    <w:lvl w:ilvl="7" w:tplc="6D3ACD00">
      <w:numFmt w:val="bullet"/>
      <w:lvlText w:val="•"/>
      <w:lvlJc w:val="left"/>
      <w:pPr>
        <w:ind w:left="5070" w:hanging="302"/>
      </w:pPr>
      <w:rPr>
        <w:rFonts w:hint="default"/>
        <w:lang w:val="kk-KZ" w:eastAsia="en-US" w:bidi="ar-SA"/>
      </w:rPr>
    </w:lvl>
    <w:lvl w:ilvl="8" w:tplc="1D3E524A">
      <w:numFmt w:val="bullet"/>
      <w:lvlText w:val="•"/>
      <w:lvlJc w:val="left"/>
      <w:pPr>
        <w:ind w:left="5775" w:hanging="302"/>
      </w:pPr>
      <w:rPr>
        <w:rFonts w:hint="default"/>
        <w:lang w:val="kk-KZ" w:eastAsia="en-US" w:bidi="ar-SA"/>
      </w:rPr>
    </w:lvl>
  </w:abstractNum>
  <w:abstractNum w:abstractNumId="37">
    <w:nsid w:val="70C45D8E"/>
    <w:multiLevelType w:val="hybridMultilevel"/>
    <w:tmpl w:val="A3568C32"/>
    <w:lvl w:ilvl="0" w:tplc="0180DBB6">
      <w:start w:val="1"/>
      <w:numFmt w:val="decimal"/>
      <w:lvlText w:val="%1)"/>
      <w:lvlJc w:val="left"/>
      <w:pPr>
        <w:ind w:left="1430" w:hanging="360"/>
      </w:pPr>
    </w:lvl>
    <w:lvl w:ilvl="1" w:tplc="8D94FEFA">
      <w:start w:val="1"/>
      <w:numFmt w:val="lowerLetter"/>
      <w:lvlText w:val="%2."/>
      <w:lvlJc w:val="left"/>
      <w:pPr>
        <w:ind w:left="2150" w:hanging="360"/>
      </w:pPr>
    </w:lvl>
    <w:lvl w:ilvl="2" w:tplc="657A8E4A">
      <w:start w:val="1"/>
      <w:numFmt w:val="lowerRoman"/>
      <w:lvlText w:val="%3."/>
      <w:lvlJc w:val="right"/>
      <w:pPr>
        <w:ind w:left="2870" w:hanging="180"/>
      </w:pPr>
    </w:lvl>
    <w:lvl w:ilvl="3" w:tplc="362CB74A">
      <w:start w:val="1"/>
      <w:numFmt w:val="decimal"/>
      <w:lvlText w:val="%4."/>
      <w:lvlJc w:val="left"/>
      <w:pPr>
        <w:ind w:left="3590" w:hanging="360"/>
      </w:pPr>
    </w:lvl>
    <w:lvl w:ilvl="4" w:tplc="200CEB68">
      <w:start w:val="1"/>
      <w:numFmt w:val="lowerLetter"/>
      <w:lvlText w:val="%5."/>
      <w:lvlJc w:val="left"/>
      <w:pPr>
        <w:ind w:left="4310" w:hanging="360"/>
      </w:pPr>
    </w:lvl>
    <w:lvl w:ilvl="5" w:tplc="720CB104">
      <w:start w:val="1"/>
      <w:numFmt w:val="lowerRoman"/>
      <w:lvlText w:val="%6."/>
      <w:lvlJc w:val="right"/>
      <w:pPr>
        <w:ind w:left="5030" w:hanging="180"/>
      </w:pPr>
    </w:lvl>
    <w:lvl w:ilvl="6" w:tplc="71509456">
      <w:start w:val="1"/>
      <w:numFmt w:val="decimal"/>
      <w:lvlText w:val="%7."/>
      <w:lvlJc w:val="left"/>
      <w:pPr>
        <w:ind w:left="5750" w:hanging="360"/>
      </w:pPr>
    </w:lvl>
    <w:lvl w:ilvl="7" w:tplc="2BAE2018">
      <w:start w:val="1"/>
      <w:numFmt w:val="lowerLetter"/>
      <w:lvlText w:val="%8."/>
      <w:lvlJc w:val="left"/>
      <w:pPr>
        <w:ind w:left="6470" w:hanging="360"/>
      </w:pPr>
    </w:lvl>
    <w:lvl w:ilvl="8" w:tplc="7C7899B0">
      <w:start w:val="1"/>
      <w:numFmt w:val="lowerRoman"/>
      <w:lvlText w:val="%9."/>
      <w:lvlJc w:val="right"/>
      <w:pPr>
        <w:ind w:left="7190" w:hanging="180"/>
      </w:pPr>
    </w:lvl>
  </w:abstractNum>
  <w:abstractNum w:abstractNumId="38">
    <w:nsid w:val="739A19A7"/>
    <w:multiLevelType w:val="hybridMultilevel"/>
    <w:tmpl w:val="9A9AB5C2"/>
    <w:lvl w:ilvl="0" w:tplc="4E50A8A8">
      <w:start w:val="1"/>
      <w:numFmt w:val="decimal"/>
      <w:lvlText w:val="%1)"/>
      <w:lvlJc w:val="left"/>
      <w:pPr>
        <w:ind w:left="108" w:hanging="269"/>
      </w:pPr>
      <w:rPr>
        <w:rFonts w:ascii="Times New Roman" w:eastAsia="Times New Roman" w:hAnsi="Times New Roman" w:cs="Times New Roman" w:hint="default"/>
        <w:spacing w:val="0"/>
        <w:w w:val="99"/>
        <w:sz w:val="24"/>
        <w:szCs w:val="24"/>
        <w:lang w:val="kk-KZ" w:eastAsia="en-US" w:bidi="ar-SA"/>
      </w:rPr>
    </w:lvl>
    <w:lvl w:ilvl="1" w:tplc="D282557C">
      <w:numFmt w:val="bullet"/>
      <w:lvlText w:val="•"/>
      <w:lvlJc w:val="left"/>
      <w:pPr>
        <w:ind w:left="849" w:hanging="269"/>
      </w:pPr>
      <w:rPr>
        <w:rFonts w:hint="default"/>
        <w:lang w:val="kk-KZ" w:eastAsia="en-US" w:bidi="ar-SA"/>
      </w:rPr>
    </w:lvl>
    <w:lvl w:ilvl="2" w:tplc="E2F8EEB2">
      <w:numFmt w:val="bullet"/>
      <w:lvlText w:val="•"/>
      <w:lvlJc w:val="left"/>
      <w:pPr>
        <w:ind w:left="1598" w:hanging="269"/>
      </w:pPr>
      <w:rPr>
        <w:rFonts w:hint="default"/>
        <w:lang w:val="kk-KZ" w:eastAsia="en-US" w:bidi="ar-SA"/>
      </w:rPr>
    </w:lvl>
    <w:lvl w:ilvl="3" w:tplc="A0567972">
      <w:numFmt w:val="bullet"/>
      <w:lvlText w:val="•"/>
      <w:lvlJc w:val="left"/>
      <w:pPr>
        <w:ind w:left="2347" w:hanging="269"/>
      </w:pPr>
      <w:rPr>
        <w:rFonts w:hint="default"/>
        <w:lang w:val="kk-KZ" w:eastAsia="en-US" w:bidi="ar-SA"/>
      </w:rPr>
    </w:lvl>
    <w:lvl w:ilvl="4" w:tplc="A664CF68">
      <w:numFmt w:val="bullet"/>
      <w:lvlText w:val="•"/>
      <w:lvlJc w:val="left"/>
      <w:pPr>
        <w:ind w:left="3096" w:hanging="269"/>
      </w:pPr>
      <w:rPr>
        <w:rFonts w:hint="default"/>
        <w:lang w:val="kk-KZ" w:eastAsia="en-US" w:bidi="ar-SA"/>
      </w:rPr>
    </w:lvl>
    <w:lvl w:ilvl="5" w:tplc="4A3C68D4">
      <w:numFmt w:val="bullet"/>
      <w:lvlText w:val="•"/>
      <w:lvlJc w:val="left"/>
      <w:pPr>
        <w:ind w:left="3846" w:hanging="269"/>
      </w:pPr>
      <w:rPr>
        <w:rFonts w:hint="default"/>
        <w:lang w:val="kk-KZ" w:eastAsia="en-US" w:bidi="ar-SA"/>
      </w:rPr>
    </w:lvl>
    <w:lvl w:ilvl="6" w:tplc="2E527044">
      <w:numFmt w:val="bullet"/>
      <w:lvlText w:val="•"/>
      <w:lvlJc w:val="left"/>
      <w:pPr>
        <w:ind w:left="4595" w:hanging="269"/>
      </w:pPr>
      <w:rPr>
        <w:rFonts w:hint="default"/>
        <w:lang w:val="kk-KZ" w:eastAsia="en-US" w:bidi="ar-SA"/>
      </w:rPr>
    </w:lvl>
    <w:lvl w:ilvl="7" w:tplc="557877AA">
      <w:numFmt w:val="bullet"/>
      <w:lvlText w:val="•"/>
      <w:lvlJc w:val="left"/>
      <w:pPr>
        <w:ind w:left="5344" w:hanging="269"/>
      </w:pPr>
      <w:rPr>
        <w:rFonts w:hint="default"/>
        <w:lang w:val="kk-KZ" w:eastAsia="en-US" w:bidi="ar-SA"/>
      </w:rPr>
    </w:lvl>
    <w:lvl w:ilvl="8" w:tplc="11D69918">
      <w:numFmt w:val="bullet"/>
      <w:lvlText w:val="•"/>
      <w:lvlJc w:val="left"/>
      <w:pPr>
        <w:ind w:left="6093" w:hanging="269"/>
      </w:pPr>
      <w:rPr>
        <w:rFonts w:hint="default"/>
        <w:lang w:val="kk-KZ" w:eastAsia="en-US" w:bidi="ar-SA"/>
      </w:rPr>
    </w:lvl>
  </w:abstractNum>
  <w:abstractNum w:abstractNumId="39">
    <w:nsid w:val="760C7212"/>
    <w:multiLevelType w:val="hybridMultilevel"/>
    <w:tmpl w:val="B5AAABC8"/>
    <w:lvl w:ilvl="0" w:tplc="C91A7758">
      <w:start w:val="3"/>
      <w:numFmt w:val="decimal"/>
      <w:lvlText w:val="%1."/>
      <w:lvlJc w:val="left"/>
      <w:pPr>
        <w:ind w:left="108" w:hanging="353"/>
      </w:pPr>
      <w:rPr>
        <w:rFonts w:ascii="Times New Roman" w:eastAsia="Times New Roman" w:hAnsi="Times New Roman" w:cs="Times New Roman" w:hint="default"/>
        <w:spacing w:val="0"/>
        <w:w w:val="99"/>
        <w:sz w:val="24"/>
        <w:szCs w:val="24"/>
        <w:lang w:val="kk-KZ" w:eastAsia="en-US" w:bidi="ar-SA"/>
      </w:rPr>
    </w:lvl>
    <w:lvl w:ilvl="1" w:tplc="EF68153A">
      <w:numFmt w:val="bullet"/>
      <w:lvlText w:val="•"/>
      <w:lvlJc w:val="left"/>
      <w:pPr>
        <w:ind w:left="849" w:hanging="353"/>
      </w:pPr>
      <w:rPr>
        <w:rFonts w:hint="default"/>
        <w:lang w:val="kk-KZ" w:eastAsia="en-US" w:bidi="ar-SA"/>
      </w:rPr>
    </w:lvl>
    <w:lvl w:ilvl="2" w:tplc="B01A855A">
      <w:numFmt w:val="bullet"/>
      <w:lvlText w:val="•"/>
      <w:lvlJc w:val="left"/>
      <w:pPr>
        <w:ind w:left="1598" w:hanging="353"/>
      </w:pPr>
      <w:rPr>
        <w:rFonts w:hint="default"/>
        <w:lang w:val="kk-KZ" w:eastAsia="en-US" w:bidi="ar-SA"/>
      </w:rPr>
    </w:lvl>
    <w:lvl w:ilvl="3" w:tplc="552ABBB0">
      <w:numFmt w:val="bullet"/>
      <w:lvlText w:val="•"/>
      <w:lvlJc w:val="left"/>
      <w:pPr>
        <w:ind w:left="2347" w:hanging="353"/>
      </w:pPr>
      <w:rPr>
        <w:rFonts w:hint="default"/>
        <w:lang w:val="kk-KZ" w:eastAsia="en-US" w:bidi="ar-SA"/>
      </w:rPr>
    </w:lvl>
    <w:lvl w:ilvl="4" w:tplc="C72C76A6">
      <w:numFmt w:val="bullet"/>
      <w:lvlText w:val="•"/>
      <w:lvlJc w:val="left"/>
      <w:pPr>
        <w:ind w:left="3096" w:hanging="353"/>
      </w:pPr>
      <w:rPr>
        <w:rFonts w:hint="default"/>
        <w:lang w:val="kk-KZ" w:eastAsia="en-US" w:bidi="ar-SA"/>
      </w:rPr>
    </w:lvl>
    <w:lvl w:ilvl="5" w:tplc="510EFFFA">
      <w:numFmt w:val="bullet"/>
      <w:lvlText w:val="•"/>
      <w:lvlJc w:val="left"/>
      <w:pPr>
        <w:ind w:left="3846" w:hanging="353"/>
      </w:pPr>
      <w:rPr>
        <w:rFonts w:hint="default"/>
        <w:lang w:val="kk-KZ" w:eastAsia="en-US" w:bidi="ar-SA"/>
      </w:rPr>
    </w:lvl>
    <w:lvl w:ilvl="6" w:tplc="C3B6AD1A">
      <w:numFmt w:val="bullet"/>
      <w:lvlText w:val="•"/>
      <w:lvlJc w:val="left"/>
      <w:pPr>
        <w:ind w:left="4595" w:hanging="353"/>
      </w:pPr>
      <w:rPr>
        <w:rFonts w:hint="default"/>
        <w:lang w:val="kk-KZ" w:eastAsia="en-US" w:bidi="ar-SA"/>
      </w:rPr>
    </w:lvl>
    <w:lvl w:ilvl="7" w:tplc="5D3AF7A8">
      <w:numFmt w:val="bullet"/>
      <w:lvlText w:val="•"/>
      <w:lvlJc w:val="left"/>
      <w:pPr>
        <w:ind w:left="5344" w:hanging="353"/>
      </w:pPr>
      <w:rPr>
        <w:rFonts w:hint="default"/>
        <w:lang w:val="kk-KZ" w:eastAsia="en-US" w:bidi="ar-SA"/>
      </w:rPr>
    </w:lvl>
    <w:lvl w:ilvl="8" w:tplc="7F7299FA">
      <w:numFmt w:val="bullet"/>
      <w:lvlText w:val="•"/>
      <w:lvlJc w:val="left"/>
      <w:pPr>
        <w:ind w:left="6093" w:hanging="353"/>
      </w:pPr>
      <w:rPr>
        <w:rFonts w:hint="default"/>
        <w:lang w:val="kk-KZ" w:eastAsia="en-US" w:bidi="ar-SA"/>
      </w:rPr>
    </w:lvl>
  </w:abstractNum>
  <w:num w:numId="1">
    <w:abstractNumId w:val="30"/>
  </w:num>
  <w:num w:numId="2">
    <w:abstractNumId w:val="20"/>
  </w:num>
  <w:num w:numId="3">
    <w:abstractNumId w:val="39"/>
  </w:num>
  <w:num w:numId="4">
    <w:abstractNumId w:val="29"/>
  </w:num>
  <w:num w:numId="5">
    <w:abstractNumId w:val="3"/>
  </w:num>
  <w:num w:numId="6">
    <w:abstractNumId w:val="33"/>
  </w:num>
  <w:num w:numId="7">
    <w:abstractNumId w:val="7"/>
  </w:num>
  <w:num w:numId="8">
    <w:abstractNumId w:val="14"/>
  </w:num>
  <w:num w:numId="9">
    <w:abstractNumId w:val="0"/>
  </w:num>
  <w:num w:numId="10">
    <w:abstractNumId w:val="21"/>
  </w:num>
  <w:num w:numId="11">
    <w:abstractNumId w:val="2"/>
  </w:num>
  <w:num w:numId="12">
    <w:abstractNumId w:val="8"/>
  </w:num>
  <w:num w:numId="13">
    <w:abstractNumId w:val="32"/>
  </w:num>
  <w:num w:numId="14">
    <w:abstractNumId w:val="17"/>
  </w:num>
  <w:num w:numId="15">
    <w:abstractNumId w:val="38"/>
  </w:num>
  <w:num w:numId="16">
    <w:abstractNumId w:val="31"/>
  </w:num>
  <w:num w:numId="17">
    <w:abstractNumId w:val="4"/>
  </w:num>
  <w:num w:numId="18">
    <w:abstractNumId w:val="35"/>
  </w:num>
  <w:num w:numId="19">
    <w:abstractNumId w:val="23"/>
  </w:num>
  <w:num w:numId="20">
    <w:abstractNumId w:val="16"/>
  </w:num>
  <w:num w:numId="21">
    <w:abstractNumId w:val="34"/>
  </w:num>
  <w:num w:numId="22">
    <w:abstractNumId w:val="25"/>
  </w:num>
  <w:num w:numId="23">
    <w:abstractNumId w:val="22"/>
  </w:num>
  <w:num w:numId="24">
    <w:abstractNumId w:val="36"/>
  </w:num>
  <w:num w:numId="25">
    <w:abstractNumId w:val="15"/>
  </w:num>
  <w:num w:numId="26">
    <w:abstractNumId w:val="27"/>
  </w:num>
  <w:num w:numId="27">
    <w:abstractNumId w:val="18"/>
  </w:num>
  <w:num w:numId="28">
    <w:abstractNumId w:val="37"/>
  </w:num>
  <w:num w:numId="29">
    <w:abstractNumId w:val="28"/>
  </w:num>
  <w:num w:numId="30">
    <w:abstractNumId w:val="9"/>
  </w:num>
  <w:num w:numId="31">
    <w:abstractNumId w:val="5"/>
  </w:num>
  <w:num w:numId="32">
    <w:abstractNumId w:val="1"/>
  </w:num>
  <w:num w:numId="33">
    <w:abstractNumId w:val="11"/>
  </w:num>
  <w:num w:numId="34">
    <w:abstractNumId w:val="6"/>
  </w:num>
  <w:num w:numId="35">
    <w:abstractNumId w:val="10"/>
  </w:num>
  <w:num w:numId="36">
    <w:abstractNumId w:val="24"/>
  </w:num>
  <w:num w:numId="37">
    <w:abstractNumId w:val="26"/>
  </w:num>
  <w:num w:numId="38">
    <w:abstractNumId w:val="13"/>
  </w:num>
  <w:num w:numId="39">
    <w:abstractNumId w:val="12"/>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bordersDoNotSurroundHeader/>
  <w:bordersDoNotSurroundFooter/>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3472D"/>
    <w:rsid w:val="0013472D"/>
    <w:rsid w:val="00685997"/>
    <w:rsid w:val="00FE0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954A9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624163"/>
    <w:rPr>
      <w:color w:val="0000FF"/>
      <w:u w:val="single"/>
    </w:rPr>
  </w:style>
  <w:style w:type="paragraph" w:styleId="a5">
    <w:name w:val="No Spacing"/>
    <w:uiPriority w:val="1"/>
    <w:qFormat/>
    <w:rsid w:val="00624163"/>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62416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Header">
    <w:name w:val="Header"/>
    <w:basedOn w:val="a"/>
    <w:link w:val="a6"/>
    <w:uiPriority w:val="99"/>
    <w:unhideWhenUsed/>
    <w:qFormat/>
    <w:rsid w:val="008F1EBB"/>
    <w:pPr>
      <w:tabs>
        <w:tab w:val="center" w:pos="4677"/>
        <w:tab w:val="right" w:pos="9355"/>
      </w:tabs>
    </w:pPr>
  </w:style>
  <w:style w:type="character" w:customStyle="1" w:styleId="a6">
    <w:name w:val="Верхний колонтитул Знак"/>
    <w:basedOn w:val="a0"/>
    <w:link w:val="Header"/>
    <w:uiPriority w:val="99"/>
    <w:rsid w:val="008F1EBB"/>
    <w:rPr>
      <w:rFonts w:ascii="Times New Roman" w:eastAsia="Times New Roman" w:hAnsi="Times New Roman" w:cs="Times New Roman"/>
      <w:sz w:val="24"/>
      <w:szCs w:val="24"/>
      <w:lang w:eastAsia="ru-RU"/>
    </w:rPr>
  </w:style>
  <w:style w:type="paragraph" w:customStyle="1" w:styleId="Footer">
    <w:name w:val="Footer"/>
    <w:basedOn w:val="a"/>
    <w:link w:val="a7"/>
    <w:uiPriority w:val="99"/>
    <w:semiHidden/>
    <w:unhideWhenUsed/>
    <w:rsid w:val="008F1EBB"/>
    <w:pPr>
      <w:tabs>
        <w:tab w:val="center" w:pos="4677"/>
        <w:tab w:val="right" w:pos="9355"/>
      </w:tabs>
    </w:pPr>
  </w:style>
  <w:style w:type="character" w:customStyle="1" w:styleId="a7">
    <w:name w:val="Нижний колонтитул Знак"/>
    <w:basedOn w:val="a0"/>
    <w:link w:val="Footer"/>
    <w:uiPriority w:val="99"/>
    <w:semiHidden/>
    <w:rsid w:val="008F1EBB"/>
    <w:rPr>
      <w:rFonts w:ascii="Times New Roman" w:eastAsia="Times New Roman" w:hAnsi="Times New Roman" w:cs="Times New Roman"/>
      <w:sz w:val="24"/>
      <w:szCs w:val="24"/>
      <w:lang w:eastAsia="ru-RU"/>
    </w:rPr>
  </w:style>
  <w:style w:type="paragraph" w:customStyle="1" w:styleId="a8">
    <w:name w:val="Боковик"/>
    <w:basedOn w:val="a"/>
    <w:rsid w:val="00EB5640"/>
    <w:pPr>
      <w:ind w:left="425" w:firstLine="425"/>
      <w:jc w:val="both"/>
    </w:pPr>
    <w:rPr>
      <w:rFonts w:ascii="KZ Arial" w:hAnsi="KZ Arial"/>
      <w:noProof/>
      <w:sz w:val="16"/>
      <w:szCs w:val="16"/>
    </w:rPr>
  </w:style>
  <w:style w:type="paragraph" w:customStyle="1" w:styleId="a9">
    <w:name w:val="ОснТекст"/>
    <w:link w:val="aa"/>
    <w:rsid w:val="00EB5640"/>
    <w:pPr>
      <w:spacing w:after="0" w:line="240" w:lineRule="auto"/>
      <w:ind w:left="425" w:firstLine="709"/>
      <w:jc w:val="both"/>
    </w:pPr>
    <w:rPr>
      <w:rFonts w:ascii="NewtonCTT" w:eastAsia="Times New Roman" w:hAnsi="NewtonCTT" w:cs="Times New Roman"/>
      <w:noProof/>
      <w:sz w:val="20"/>
      <w:szCs w:val="20"/>
      <w:lang w:eastAsia="ru-RU"/>
    </w:rPr>
  </w:style>
  <w:style w:type="character" w:customStyle="1" w:styleId="aa">
    <w:name w:val="ОснТекст Знак"/>
    <w:basedOn w:val="a0"/>
    <w:link w:val="a9"/>
    <w:rsid w:val="00EB5640"/>
    <w:rPr>
      <w:rFonts w:ascii="NewtonCTT" w:eastAsia="Times New Roman" w:hAnsi="NewtonCTT" w:cs="Times New Roman"/>
      <w:noProof/>
      <w:sz w:val="20"/>
      <w:szCs w:val="20"/>
      <w:lang w:eastAsia="ru-RU"/>
    </w:rPr>
  </w:style>
  <w:style w:type="paragraph" w:styleId="ab">
    <w:name w:val="Body Text"/>
    <w:basedOn w:val="a"/>
    <w:link w:val="ac"/>
    <w:uiPriority w:val="1"/>
    <w:unhideWhenUsed/>
    <w:qFormat/>
    <w:rsid w:val="00EB5640"/>
    <w:pPr>
      <w:spacing w:after="120"/>
    </w:pPr>
  </w:style>
  <w:style w:type="character" w:customStyle="1" w:styleId="ac">
    <w:name w:val="Основной текст Знак"/>
    <w:basedOn w:val="a0"/>
    <w:link w:val="ab"/>
    <w:uiPriority w:val="1"/>
    <w:rsid w:val="00EB5640"/>
    <w:rPr>
      <w:rFonts w:ascii="Times New Roman" w:eastAsia="Times New Roman" w:hAnsi="Times New Roman" w:cs="Times New Roman"/>
      <w:sz w:val="24"/>
      <w:szCs w:val="24"/>
      <w:lang w:eastAsia="ru-RU"/>
    </w:rPr>
  </w:style>
  <w:style w:type="paragraph" w:customStyle="1" w:styleId="ad">
    <w:name w:val="ШапкаТаблицы"/>
    <w:basedOn w:val="a"/>
    <w:next w:val="a"/>
    <w:rsid w:val="00EB5640"/>
    <w:pPr>
      <w:jc w:val="center"/>
    </w:pPr>
    <w:rPr>
      <w:rFonts w:ascii="KZ Arial" w:hAnsi="KZ Arial"/>
      <w:noProof/>
      <w:sz w:val="16"/>
      <w:szCs w:val="20"/>
    </w:rPr>
  </w:style>
  <w:style w:type="paragraph" w:customStyle="1" w:styleId="11">
    <w:name w:val="Заголовок 11"/>
    <w:basedOn w:val="a"/>
    <w:uiPriority w:val="1"/>
    <w:qFormat/>
    <w:rsid w:val="00214982"/>
    <w:pPr>
      <w:widowControl w:val="0"/>
      <w:autoSpaceDE w:val="0"/>
      <w:autoSpaceDN w:val="0"/>
      <w:ind w:left="2334" w:right="1642"/>
      <w:outlineLvl w:val="1"/>
    </w:pPr>
    <w:rPr>
      <w:b/>
      <w:bCs/>
      <w:sz w:val="20"/>
      <w:szCs w:val="20"/>
      <w:lang w:val="kk-KZ" w:eastAsia="en-US"/>
    </w:rPr>
  </w:style>
  <w:style w:type="table" w:customStyle="1" w:styleId="TableNormal">
    <w:name w:val="Table Normal"/>
    <w:uiPriority w:val="2"/>
    <w:semiHidden/>
    <w:unhideWhenUsed/>
    <w:qFormat/>
    <w:rsid w:val="002149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4982"/>
    <w:pPr>
      <w:widowControl w:val="0"/>
      <w:autoSpaceDE w:val="0"/>
      <w:autoSpaceDN w:val="0"/>
      <w:ind w:left="107" w:firstLine="427"/>
      <w:jc w:val="both"/>
    </w:pPr>
    <w:rPr>
      <w:sz w:val="22"/>
      <w:szCs w:val="22"/>
      <w:lang w:val="kk-KZ" w:eastAsia="en-US"/>
    </w:rPr>
  </w:style>
  <w:style w:type="character" w:customStyle="1" w:styleId="1">
    <w:name w:val="Заголовок 1 Знак"/>
    <w:basedOn w:val="a0"/>
    <w:link w:val="Heading1"/>
    <w:uiPriority w:val="9"/>
    <w:rsid w:val="00954A94"/>
    <w:rPr>
      <w:rFonts w:asciiTheme="majorHAnsi" w:eastAsiaTheme="majorEastAsia" w:hAnsiTheme="majorHAnsi" w:cstheme="majorBidi"/>
      <w:b/>
      <w:bCs/>
      <w:color w:val="2E74B5" w:themeColor="accent1" w:themeShade="BF"/>
      <w:sz w:val="28"/>
      <w:szCs w:val="28"/>
    </w:rPr>
  </w:style>
  <w:style w:type="paragraph" w:styleId="2">
    <w:name w:val="Body Text Indent 2"/>
    <w:basedOn w:val="a"/>
    <w:link w:val="20"/>
    <w:unhideWhenUsed/>
    <w:qFormat/>
    <w:rsid w:val="006E5128"/>
    <w:pPr>
      <w:spacing w:after="120" w:line="480" w:lineRule="auto"/>
      <w:ind w:left="283"/>
    </w:pPr>
  </w:style>
  <w:style w:type="character" w:customStyle="1" w:styleId="20">
    <w:name w:val="Основной текст с отступом 2 Знак"/>
    <w:basedOn w:val="a0"/>
    <w:link w:val="2"/>
    <w:rsid w:val="006E5128"/>
    <w:rPr>
      <w:rFonts w:ascii="Times New Roman" w:eastAsia="Times New Roman" w:hAnsi="Times New Roman" w:cs="Times New Roman"/>
      <w:sz w:val="24"/>
      <w:szCs w:val="24"/>
      <w:lang w:eastAsia="ru-RU"/>
    </w:rPr>
  </w:style>
  <w:style w:type="character" w:customStyle="1" w:styleId="s0">
    <w:name w:val="s0"/>
    <w:rsid w:val="006E5128"/>
    <w:rPr>
      <w:rFonts w:ascii="Times New Roman" w:hAnsi="Times New Roman" w:cs="Times New Roman" w:hint="default"/>
      <w:b w:val="0"/>
      <w:bCs w:val="0"/>
      <w:i w:val="0"/>
      <w:iCs w:val="0"/>
      <w:color w:val="000000"/>
    </w:rPr>
  </w:style>
  <w:style w:type="paragraph" w:styleId="ae">
    <w:name w:val="Normal (Web)"/>
    <w:basedOn w:val="a"/>
    <w:uiPriority w:val="99"/>
    <w:semiHidden/>
    <w:unhideWhenUsed/>
    <w:rsid w:val="006E5128"/>
    <w:pPr>
      <w:spacing w:before="100" w:beforeAutospacing="1" w:after="100" w:afterAutospacing="1"/>
    </w:pPr>
  </w:style>
  <w:style w:type="paragraph" w:customStyle="1" w:styleId="OsnTxt">
    <w:name w:val="OsnTxt"/>
    <w:link w:val="OsnTxt0"/>
    <w:qFormat/>
    <w:rsid w:val="006E5128"/>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rsid w:val="006E5128"/>
    <w:rPr>
      <w:rFonts w:ascii="Arial" w:eastAsia="Times New Roman" w:hAnsi="Arial" w:cs="Times New Roman"/>
      <w:sz w:val="20"/>
      <w:szCs w:val="20"/>
      <w:lang w:eastAsia="ru-RU"/>
    </w:rPr>
  </w:style>
  <w:style w:type="paragraph" w:customStyle="1" w:styleId="SpI">
    <w:name w:val="Sp.I"/>
    <w:basedOn w:val="a"/>
    <w:rsid w:val="006E5128"/>
    <w:pPr>
      <w:tabs>
        <w:tab w:val="left" w:pos="1247"/>
      </w:tabs>
      <w:spacing w:line="260" w:lineRule="exact"/>
      <w:ind w:firstLine="794"/>
      <w:jc w:val="both"/>
    </w:pPr>
    <w:rPr>
      <w:rFonts w:ascii="Arial" w:hAnsi="Arial"/>
      <w:sz w:val="19"/>
      <w:szCs w:val="20"/>
    </w:rPr>
  </w:style>
  <w:style w:type="paragraph" w:customStyle="1" w:styleId="OsnTxt1">
    <w:name w:val="OsnTxt:"/>
    <w:basedOn w:val="OsnTxt"/>
    <w:rsid w:val="006E5128"/>
    <w:pPr>
      <w:spacing w:after="40"/>
    </w:pPr>
  </w:style>
  <w:style w:type="paragraph" w:styleId="af">
    <w:name w:val="Body Text Indent"/>
    <w:basedOn w:val="a"/>
    <w:link w:val="af0"/>
    <w:rsid w:val="006E5128"/>
    <w:pPr>
      <w:spacing w:after="120"/>
      <w:ind w:left="283"/>
      <w:jc w:val="center"/>
    </w:pPr>
  </w:style>
  <w:style w:type="character" w:customStyle="1" w:styleId="af0">
    <w:name w:val="Основной текст с отступом Знак"/>
    <w:basedOn w:val="a0"/>
    <w:link w:val="af"/>
    <w:rsid w:val="006E5128"/>
    <w:rPr>
      <w:rFonts w:ascii="Times New Roman" w:eastAsia="Times New Roman" w:hAnsi="Times New Roman" w:cs="Times New Roman"/>
      <w:sz w:val="24"/>
      <w:szCs w:val="24"/>
      <w:lang w:eastAsia="ru-RU"/>
    </w:rPr>
  </w:style>
  <w:style w:type="paragraph" w:customStyle="1" w:styleId="First">
    <w:name w:val="FirstОснТекст"/>
    <w:basedOn w:val="a9"/>
    <w:next w:val="a9"/>
    <w:link w:val="First0"/>
    <w:rsid w:val="006E5128"/>
    <w:pPr>
      <w:spacing w:before="160"/>
      <w:ind w:left="0" w:firstLine="0"/>
    </w:pPr>
    <w:rPr>
      <w:rFonts w:ascii="Arial" w:hAnsi="Arial"/>
    </w:rPr>
  </w:style>
  <w:style w:type="paragraph" w:customStyle="1" w:styleId="Formula">
    <w:name w:val="Formula"/>
    <w:basedOn w:val="OsnTxt"/>
    <w:rsid w:val="006E5128"/>
    <w:pPr>
      <w:tabs>
        <w:tab w:val="right" w:pos="8505"/>
      </w:tabs>
      <w:spacing w:line="240" w:lineRule="auto"/>
      <w:ind w:left="794" w:firstLine="0"/>
      <w:jc w:val="left"/>
    </w:pPr>
    <w:rPr>
      <w:sz w:val="18"/>
    </w:rPr>
  </w:style>
  <w:style w:type="character" w:customStyle="1" w:styleId="PageNumber">
    <w:name w:val="Page Number"/>
    <w:basedOn w:val="a0"/>
    <w:rsid w:val="006E5128"/>
  </w:style>
  <w:style w:type="paragraph" w:styleId="af1">
    <w:name w:val="Title"/>
    <w:basedOn w:val="a"/>
    <w:link w:val="af2"/>
    <w:qFormat/>
    <w:rsid w:val="006E5128"/>
    <w:pPr>
      <w:jc w:val="center"/>
    </w:pPr>
    <w:rPr>
      <w:b/>
      <w:sz w:val="28"/>
      <w:szCs w:val="20"/>
    </w:rPr>
  </w:style>
  <w:style w:type="character" w:customStyle="1" w:styleId="af2">
    <w:name w:val="Название Знак"/>
    <w:basedOn w:val="a0"/>
    <w:link w:val="af1"/>
    <w:rsid w:val="006E5128"/>
    <w:rPr>
      <w:rFonts w:ascii="Times New Roman" w:eastAsia="Times New Roman" w:hAnsi="Times New Roman" w:cs="Times New Roman"/>
      <w:b/>
      <w:sz w:val="28"/>
      <w:szCs w:val="20"/>
      <w:lang w:eastAsia="ru-RU"/>
    </w:rPr>
  </w:style>
  <w:style w:type="paragraph" w:customStyle="1" w:styleId="PoiasFormula">
    <w:name w:val="PoiasFormula"/>
    <w:basedOn w:val="OsnTxt"/>
    <w:rsid w:val="006E5128"/>
    <w:pPr>
      <w:tabs>
        <w:tab w:val="left" w:pos="3402"/>
      </w:tabs>
      <w:spacing w:line="240" w:lineRule="auto"/>
      <w:ind w:left="3572" w:hanging="2778"/>
      <w:jc w:val="left"/>
    </w:pPr>
    <w:rPr>
      <w:sz w:val="18"/>
    </w:rPr>
  </w:style>
  <w:style w:type="character" w:customStyle="1" w:styleId="First0">
    <w:name w:val="FirstОснТекст Знак"/>
    <w:basedOn w:val="aa"/>
    <w:link w:val="First"/>
    <w:rsid w:val="006E5128"/>
    <w:rPr>
      <w:rFonts w:ascii="Arial" w:hAnsi="Arial"/>
    </w:rPr>
  </w:style>
  <w:style w:type="paragraph" w:styleId="af3">
    <w:name w:val="Balloon Text"/>
    <w:basedOn w:val="a"/>
    <w:link w:val="af4"/>
    <w:uiPriority w:val="99"/>
    <w:semiHidden/>
    <w:unhideWhenUsed/>
    <w:rsid w:val="006E5128"/>
    <w:pPr>
      <w:jc w:val="center"/>
    </w:pPr>
    <w:rPr>
      <w:rFonts w:ascii="Tahoma" w:eastAsiaTheme="minorEastAsia" w:hAnsi="Tahoma" w:cs="Tahoma"/>
      <w:sz w:val="16"/>
      <w:szCs w:val="16"/>
    </w:rPr>
  </w:style>
  <w:style w:type="character" w:customStyle="1" w:styleId="af4">
    <w:name w:val="Текст выноски Знак"/>
    <w:basedOn w:val="a0"/>
    <w:link w:val="af3"/>
    <w:uiPriority w:val="99"/>
    <w:semiHidden/>
    <w:rsid w:val="006E5128"/>
    <w:rPr>
      <w:rFonts w:ascii="Tahoma" w:eastAsiaTheme="minorEastAsia" w:hAnsi="Tahoma" w:cs="Tahoma"/>
      <w:sz w:val="16"/>
      <w:szCs w:val="16"/>
      <w:lang w:eastAsia="ru-RU"/>
    </w:rPr>
  </w:style>
  <w:style w:type="character" w:styleId="af5">
    <w:name w:val="Placeholder Text"/>
    <w:basedOn w:val="a0"/>
    <w:uiPriority w:val="99"/>
    <w:semiHidden/>
    <w:rsid w:val="006E5128"/>
    <w:rPr>
      <w:color w:val="808080"/>
    </w:rPr>
  </w:style>
  <w:style w:type="paragraph" w:styleId="3">
    <w:name w:val="Body Text Indent 3"/>
    <w:basedOn w:val="a"/>
    <w:link w:val="30"/>
    <w:uiPriority w:val="99"/>
    <w:semiHidden/>
    <w:unhideWhenUsed/>
    <w:rsid w:val="006E5128"/>
    <w:pPr>
      <w:spacing w:after="120"/>
      <w:ind w:left="283"/>
      <w:jc w:val="center"/>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6E5128"/>
    <w:rPr>
      <w:rFonts w:eastAsiaTheme="minorEastAsia"/>
      <w:sz w:val="16"/>
      <w:szCs w:val="16"/>
      <w:lang w:eastAsia="ru-RU"/>
    </w:rPr>
  </w:style>
  <w:style w:type="paragraph" w:customStyle="1" w:styleId="Default">
    <w:name w:val="Default"/>
    <w:qFormat/>
    <w:rsid w:val="006E5128"/>
    <w:pPr>
      <w:autoSpaceDE w:val="0"/>
      <w:autoSpaceDN w:val="0"/>
      <w:adjustRightInd w:val="0"/>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ConsPlusNonformat">
    <w:name w:val="ConsPlusNonformat"/>
    <w:qFormat/>
    <w:rsid w:val="006E5128"/>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21">
    <w:name w:val="Знак2"/>
    <w:basedOn w:val="a"/>
    <w:qFormat/>
    <w:rsid w:val="006E5128"/>
    <w:pPr>
      <w:spacing w:after="160" w:line="240" w:lineRule="exact"/>
      <w:jc w:val="center"/>
    </w:pPr>
    <w:rPr>
      <w:rFonts w:ascii="Verdana" w:hAnsi="Verdan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qFormat/>
    <w:rsid w:val="006E5128"/>
    <w:pPr>
      <w:framePr w:hSpace="180" w:wrap="around" w:vAnchor="text" w:hAnchor="page" w:x="4445" w:y="-1591"/>
      <w:ind w:left="-113" w:right="-113"/>
      <w:jc w:val="center"/>
    </w:pPr>
    <w:rPr>
      <w:lang w:val="en-US" w:eastAsia="en-US"/>
    </w:rPr>
  </w:style>
  <w:style w:type="paragraph" w:styleId="af6">
    <w:name w:val="List Paragraph"/>
    <w:basedOn w:val="a"/>
    <w:uiPriority w:val="34"/>
    <w:qFormat/>
    <w:rsid w:val="006E5128"/>
    <w:pPr>
      <w:ind w:left="720"/>
      <w:contextualSpacing/>
      <w:jc w:val="center"/>
    </w:pPr>
    <w:rPr>
      <w:rFonts w:asciiTheme="minorHAnsi" w:eastAsiaTheme="minorEastAsia" w:hAnsiTheme="minorHAnsi" w:cstheme="minorBidi"/>
      <w:sz w:val="22"/>
      <w:szCs w:val="22"/>
    </w:rPr>
  </w:style>
  <w:style w:type="paragraph" w:styleId="HTML">
    <w:name w:val="HTML Preformatted"/>
    <w:basedOn w:val="a"/>
    <w:link w:val="HTML0"/>
    <w:uiPriority w:val="99"/>
    <w:semiHidden/>
    <w:unhideWhenUsed/>
    <w:qFormat/>
    <w:rsid w:val="006E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E5128"/>
    <w:rPr>
      <w:rFonts w:ascii="Courier New" w:eastAsia="Times New Roman" w:hAnsi="Courier New" w:cs="Courier New"/>
      <w:sz w:val="20"/>
      <w:szCs w:val="20"/>
      <w:lang w:eastAsia="ru-RU"/>
    </w:rPr>
  </w:style>
  <w:style w:type="character" w:customStyle="1" w:styleId="y2iqfc">
    <w:name w:val="y2iqfc"/>
    <w:basedOn w:val="a0"/>
    <w:rsid w:val="006E5128"/>
  </w:style>
</w:styles>
</file>

<file path=word/webSettings.xml><?xml version="1.0" encoding="utf-8"?>
<w:webSettings xmlns:r="http://schemas.openxmlformats.org/officeDocument/2006/relationships" xmlns:w="http://schemas.openxmlformats.org/wordprocessingml/2006/main">
  <w:divs>
    <w:div w:id="2013070048">
      <w:marLeft w:val="0"/>
      <w:marRight w:val="0"/>
      <w:marTop w:val="0"/>
      <w:marBottom w:val="0"/>
      <w:divBdr>
        <w:top w:val="none" w:sz="0" w:space="0" w:color="auto"/>
        <w:left w:val="none" w:sz="0" w:space="0" w:color="auto"/>
        <w:bottom w:val="none" w:sz="0" w:space="0" w:color="auto"/>
        <w:right w:val="none" w:sz="0" w:space="0" w:color="auto"/>
      </w:divBdr>
    </w:div>
    <w:div w:id="2136483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image" Target="media/image16.wmf"/><Relationship Id="rId55" Type="http://schemas.openxmlformats.org/officeDocument/2006/relationships/oleObject" Target="embeddings/oleObject28.bin"/><Relationship Id="rId63" Type="http://schemas.openxmlformats.org/officeDocument/2006/relationships/oleObject" Target="embeddings/oleObject34.bin"/><Relationship Id="rId68" Type="http://schemas.openxmlformats.org/officeDocument/2006/relationships/image" Target="media/image23.wmf"/><Relationship Id="rId76" Type="http://schemas.openxmlformats.org/officeDocument/2006/relationships/image" Target="media/image25.wmf"/><Relationship Id="rId84" Type="http://schemas.openxmlformats.org/officeDocument/2006/relationships/image" Target="media/image28.wmf"/><Relationship Id="rId89" Type="http://schemas.openxmlformats.org/officeDocument/2006/relationships/oleObject" Target="embeddings/oleObject51.bin"/><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oleObject" Target="embeddings/oleObject39.bin"/><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4.bin"/><Relationship Id="rId37" Type="http://schemas.openxmlformats.org/officeDocument/2006/relationships/image" Target="media/image12.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1.bin"/><Relationship Id="rId66" Type="http://schemas.openxmlformats.org/officeDocument/2006/relationships/image" Target="media/image22.wmf"/><Relationship Id="rId74" Type="http://schemas.openxmlformats.org/officeDocument/2006/relationships/image" Target="media/image24.wmf"/><Relationship Id="rId79" Type="http://schemas.openxmlformats.org/officeDocument/2006/relationships/image" Target="media/image26.wmf"/><Relationship Id="rId87" Type="http://schemas.openxmlformats.org/officeDocument/2006/relationships/oleObject" Target="embeddings/oleObject49.bin"/><Relationship Id="rId5" Type="http://schemas.openxmlformats.org/officeDocument/2006/relationships/styles" Target="styles.xml"/><Relationship Id="rId61" Type="http://schemas.openxmlformats.org/officeDocument/2006/relationships/image" Target="media/image20.wmf"/><Relationship Id="rId82" Type="http://schemas.openxmlformats.org/officeDocument/2006/relationships/image" Target="media/image27.wmf"/><Relationship Id="rId90" Type="http://schemas.openxmlformats.org/officeDocument/2006/relationships/oleObject" Target="embeddings/oleObject52.bin"/><Relationship Id="rId95" Type="http://schemas.openxmlformats.org/officeDocument/2006/relationships/header" Target="header3.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image" Target="media/image21.wmf"/><Relationship Id="rId69" Type="http://schemas.openxmlformats.org/officeDocument/2006/relationships/oleObject" Target="embeddings/oleObject37.bin"/><Relationship Id="rId77" Type="http://schemas.openxmlformats.org/officeDocument/2006/relationships/oleObject" Target="embeddings/oleObject43.bin"/><Relationship Id="rId8" Type="http://schemas.openxmlformats.org/officeDocument/2006/relationships/footnotes" Target="footnotes.xml"/><Relationship Id="rId51" Type="http://schemas.openxmlformats.org/officeDocument/2006/relationships/oleObject" Target="embeddings/oleObject26.bin"/><Relationship Id="rId72" Type="http://schemas.openxmlformats.org/officeDocument/2006/relationships/oleObject" Target="embeddings/oleObject40.bin"/><Relationship Id="rId80" Type="http://schemas.openxmlformats.org/officeDocument/2006/relationships/oleObject" Target="embeddings/oleObject45.bin"/><Relationship Id="rId85" Type="http://schemas.openxmlformats.org/officeDocument/2006/relationships/oleObject" Target="embeddings/oleObject48.bin"/><Relationship Id="rId93" Type="http://schemas.openxmlformats.org/officeDocument/2006/relationships/header" Target="header2.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19.wmf"/><Relationship Id="rId67" Type="http://schemas.openxmlformats.org/officeDocument/2006/relationships/oleObject" Target="embeddings/oleObject36.bin"/><Relationship Id="rId20" Type="http://schemas.openxmlformats.org/officeDocument/2006/relationships/image" Target="media/image6.wmf"/><Relationship Id="rId41" Type="http://schemas.openxmlformats.org/officeDocument/2006/relationships/image" Target="media/image14.wmf"/><Relationship Id="rId54" Type="http://schemas.openxmlformats.org/officeDocument/2006/relationships/image" Target="media/image18.wmf"/><Relationship Id="rId62" Type="http://schemas.openxmlformats.org/officeDocument/2006/relationships/oleObject" Target="embeddings/oleObject33.bin"/><Relationship Id="rId70" Type="http://schemas.openxmlformats.org/officeDocument/2006/relationships/oleObject" Target="embeddings/oleObject38.bin"/><Relationship Id="rId75" Type="http://schemas.openxmlformats.org/officeDocument/2006/relationships/oleObject" Target="embeddings/oleObject42.bin"/><Relationship Id="rId83" Type="http://schemas.openxmlformats.org/officeDocument/2006/relationships/oleObject" Target="embeddings/oleObject47.bin"/><Relationship Id="rId88" Type="http://schemas.openxmlformats.org/officeDocument/2006/relationships/oleObject" Target="embeddings/oleObject50.bin"/><Relationship Id="rId91" Type="http://schemas.openxmlformats.org/officeDocument/2006/relationships/oleObject" Target="embeddings/oleObject53.bin"/><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0.bin"/><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41.bin"/><Relationship Id="rId78" Type="http://schemas.openxmlformats.org/officeDocument/2006/relationships/oleObject" Target="embeddings/oleObject44.bin"/><Relationship Id="rId81" Type="http://schemas.openxmlformats.org/officeDocument/2006/relationships/oleObject" Target="embeddings/oleObject46.bin"/><Relationship Id="rId86" Type="http://schemas.openxmlformats.org/officeDocument/2006/relationships/image" Target="media/image29.wmf"/><Relationship Id="rId9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extended-properties" xmlns:vt="http://schemas.openxmlformats.org/officeDocument/2006/docPropsVTypes">
  <Template>Normal.dotm</Template>
  <TotalTime>219</TotalTime>
  <Pages>11</Pages>
  <Words>2498</Words>
  <Characters>14245</Characters>
  <Application>Microsoft Office Word</Application>
  <DocSecurity>0</DocSecurity>
  <Lines>118</Lines>
  <Paragraphs>33</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16710</CharactersWithSpaces>
  <SharedDoc>false</SharedDoc>
  <HyperlinksChanged>false</HyperlinksChanged>
  <AppVersion>12.0000</AppVersion>
</Properti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 SelectedStyle=""/>
</file>

<file path=customXml/item3.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2023-03-09T07:58:00Z</dcterms:created>
  <dc:creator>Дәулетберді Гаухар</dc:creator>
  <lastModifiedBy>a.sametova</lastModifiedBy>
  <dcterms:modified xsi:type="dcterms:W3CDTF">2023-11-07T10:30:00Z</dcterms:modified>
  <revision>72</revision>
</coreProperties>
</file>

<file path=customXml/itemProps1.xml><?xml version="1.0" encoding="utf-8"?>
<ds:datastoreItem xmlns:ds="http://schemas.openxmlformats.org/officeDocument/2006/customXml" ds:itemID="{6AD79C05-F812-405F-9753-80DB9F212614}">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1AC0D64B-8F8D-4D8E-8F9D-B74FB35E999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C601A27D-4A2F-4DB8-8243-E1E3A52EAC56}">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2628</Words>
  <Characters>14982</Characters>
  <Application>Microsoft Office Word</Application>
  <DocSecurity>0</DocSecurity>
  <Lines>124</Lines>
  <Paragraphs>35</Paragraphs>
  <ScaleCrop>false</ScaleCrop>
  <Company>SPecialiST RePack</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a.sametova</cp:lastModifiedBy>
  <cp:revision>2</cp:revision>
  <dcterms:created xsi:type="dcterms:W3CDTF">2023-11-17T03:41:00Z</dcterms:created>
  <dcterms:modified xsi:type="dcterms:W3CDTF">2023-11-17T03:41:00Z</dcterms:modified>
</cp:coreProperties>
</file>