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65" w:rsidRPr="00B2378E" w:rsidRDefault="002159D5" w:rsidP="00D92D89">
      <w:pPr>
        <w:spacing w:after="0"/>
        <w:jc w:val="both"/>
        <w:rPr>
          <w:rFonts w:ascii="Times New Roman" w:hAnsi="Times New Roman" w:cs="Times New Roman"/>
          <w:b/>
          <w:sz w:val="24"/>
          <w:szCs w:val="24"/>
        </w:rPr>
      </w:pPr>
      <w:r w:rsidRPr="00B2378E">
        <w:rPr>
          <w:rFonts w:ascii="Times New Roman" w:hAnsi="Times New Roman" w:cs="Times New Roman"/>
          <w:b/>
          <w:sz w:val="24"/>
          <w:szCs w:val="24"/>
        </w:rPr>
        <w:t>Цель 17: Укрепление средств осуществления и активизация работы в рамках Глобального партнерства в интересах устойчивого развития.</w:t>
      </w:r>
    </w:p>
    <w:p w:rsidR="008E590F" w:rsidRDefault="008E590F" w:rsidP="00D92D89">
      <w:pPr>
        <w:spacing w:after="0"/>
        <w:jc w:val="both"/>
        <w:rPr>
          <w:rFonts w:ascii="Times New Roman" w:hAnsi="Times New Roman" w:cs="Times New Roman"/>
          <w:b/>
          <w:sz w:val="24"/>
          <w:szCs w:val="24"/>
          <w:lang w:val="kk-KZ"/>
        </w:rPr>
      </w:pPr>
    </w:p>
    <w:p w:rsidR="002159D5" w:rsidRPr="00B2378E" w:rsidRDefault="002159D5" w:rsidP="00D92D89">
      <w:pPr>
        <w:spacing w:after="0"/>
        <w:jc w:val="both"/>
        <w:rPr>
          <w:rFonts w:ascii="Times New Roman" w:hAnsi="Times New Roman" w:cs="Times New Roman"/>
          <w:b/>
          <w:sz w:val="24"/>
          <w:szCs w:val="24"/>
        </w:rPr>
      </w:pPr>
      <w:r w:rsidRPr="00B2378E">
        <w:rPr>
          <w:rFonts w:ascii="Times New Roman" w:hAnsi="Times New Roman" w:cs="Times New Roman"/>
          <w:b/>
          <w:sz w:val="24"/>
          <w:szCs w:val="24"/>
        </w:rPr>
        <w:t>Задача 17.3: Мобилизовать дополнительные финансовые ресурсы для развивающихся стран из нескольких источников</w:t>
      </w:r>
    </w:p>
    <w:p w:rsidR="008E590F" w:rsidRDefault="008E590F" w:rsidP="00D92D89">
      <w:pPr>
        <w:spacing w:after="0"/>
        <w:jc w:val="both"/>
        <w:rPr>
          <w:rFonts w:ascii="Times New Roman" w:hAnsi="Times New Roman" w:cs="Times New Roman"/>
          <w:b/>
          <w:sz w:val="24"/>
          <w:szCs w:val="24"/>
          <w:lang w:val="kk-KZ"/>
        </w:rPr>
      </w:pPr>
    </w:p>
    <w:p w:rsidR="002159D5" w:rsidRPr="00B2378E" w:rsidRDefault="002159D5" w:rsidP="00D92D89">
      <w:pPr>
        <w:spacing w:after="0"/>
        <w:jc w:val="both"/>
        <w:rPr>
          <w:rFonts w:ascii="Times New Roman" w:hAnsi="Times New Roman" w:cs="Times New Roman"/>
          <w:b/>
          <w:sz w:val="24"/>
          <w:szCs w:val="24"/>
        </w:rPr>
      </w:pPr>
      <w:r w:rsidRPr="00B2378E">
        <w:rPr>
          <w:rFonts w:ascii="Times New Roman" w:hAnsi="Times New Roman" w:cs="Times New Roman"/>
          <w:b/>
          <w:sz w:val="24"/>
          <w:szCs w:val="24"/>
        </w:rPr>
        <w:t xml:space="preserve">Показатель </w:t>
      </w:r>
      <w:r w:rsidR="00E80F81" w:rsidRPr="00B2378E">
        <w:rPr>
          <w:rFonts w:ascii="Times New Roman" w:hAnsi="Times New Roman" w:cs="Times New Roman"/>
          <w:b/>
          <w:sz w:val="24"/>
          <w:szCs w:val="24"/>
        </w:rPr>
        <w:t>17.3.2 Объем переводов (в долларах США) в процентном отношении к ВВП</w:t>
      </w:r>
    </w:p>
    <w:p w:rsidR="00B2378E" w:rsidRPr="007D2742" w:rsidRDefault="00B2378E" w:rsidP="002159D5">
      <w:pPr>
        <w:shd w:val="clear" w:color="auto" w:fill="FFFFFF" w:themeFill="background1"/>
        <w:spacing w:after="0"/>
        <w:jc w:val="both"/>
        <w:rPr>
          <w:rFonts w:ascii="Times New Roman" w:hAnsi="Times New Roman" w:cs="Times New Roman"/>
          <w:b/>
          <w:sz w:val="24"/>
          <w:szCs w:val="24"/>
        </w:rPr>
      </w:pPr>
    </w:p>
    <w:p w:rsidR="002159D5" w:rsidRPr="007D2742" w:rsidRDefault="007D2742" w:rsidP="002159D5">
      <w:pPr>
        <w:shd w:val="clear" w:color="auto" w:fill="FFFFFF" w:themeFill="background1"/>
        <w:spacing w:after="0"/>
        <w:jc w:val="both"/>
        <w:rPr>
          <w:rFonts w:ascii="Times New Roman" w:hAnsi="Times New Roman" w:cs="Times New Roman"/>
          <w:b/>
          <w:sz w:val="24"/>
          <w:szCs w:val="24"/>
        </w:rPr>
      </w:pPr>
      <w:r w:rsidRPr="007D2742">
        <w:rPr>
          <w:rFonts w:ascii="Times New Roman" w:hAnsi="Times New Roman" w:cs="Times New Roman"/>
          <w:b/>
          <w:sz w:val="24"/>
          <w:szCs w:val="24"/>
        </w:rPr>
        <w:t>Институциональная информация</w:t>
      </w:r>
    </w:p>
    <w:p w:rsidR="002159D5" w:rsidRPr="007D2742" w:rsidRDefault="002159D5" w:rsidP="002159D5">
      <w:pPr>
        <w:shd w:val="clear" w:color="auto" w:fill="FFFFFF" w:themeFill="background1"/>
        <w:spacing w:after="0"/>
        <w:jc w:val="both"/>
        <w:rPr>
          <w:rFonts w:ascii="Times New Roman" w:hAnsi="Times New Roman" w:cs="Times New Roman"/>
          <w:sz w:val="24"/>
          <w:szCs w:val="24"/>
        </w:rPr>
      </w:pPr>
      <w:r w:rsidRPr="007D2742">
        <w:rPr>
          <w:rFonts w:ascii="Times New Roman" w:hAnsi="Times New Roman" w:cs="Times New Roman"/>
          <w:sz w:val="24"/>
          <w:szCs w:val="24"/>
        </w:rPr>
        <w:t>Организаци</w:t>
      </w:r>
      <w:proofErr w:type="gramStart"/>
      <w:r w:rsidRPr="007D2742">
        <w:rPr>
          <w:rFonts w:ascii="Times New Roman" w:hAnsi="Times New Roman" w:cs="Times New Roman"/>
          <w:sz w:val="24"/>
          <w:szCs w:val="24"/>
        </w:rPr>
        <w:t>я</w:t>
      </w:r>
      <w:r w:rsidR="007D2742">
        <w:rPr>
          <w:rFonts w:ascii="Times New Roman" w:hAnsi="Times New Roman" w:cs="Times New Roman"/>
          <w:sz w:val="24"/>
          <w:szCs w:val="24"/>
        </w:rPr>
        <w:t>(</w:t>
      </w:r>
      <w:proofErr w:type="gramEnd"/>
      <w:r w:rsidR="007D2742">
        <w:rPr>
          <w:rFonts w:ascii="Times New Roman" w:hAnsi="Times New Roman" w:cs="Times New Roman"/>
          <w:sz w:val="24"/>
          <w:szCs w:val="24"/>
        </w:rPr>
        <w:t>и)</w:t>
      </w:r>
      <w:r w:rsidRPr="007D2742">
        <w:rPr>
          <w:rFonts w:ascii="Times New Roman" w:hAnsi="Times New Roman" w:cs="Times New Roman"/>
          <w:sz w:val="24"/>
          <w:szCs w:val="24"/>
        </w:rPr>
        <w:t>:</w:t>
      </w:r>
    </w:p>
    <w:p w:rsidR="002159D5" w:rsidRDefault="002159D5" w:rsidP="002159D5">
      <w:pPr>
        <w:shd w:val="clear" w:color="auto" w:fill="FFFFFF" w:themeFill="background1"/>
        <w:spacing w:after="0"/>
        <w:jc w:val="both"/>
        <w:rPr>
          <w:rFonts w:ascii="Times New Roman" w:hAnsi="Times New Roman" w:cs="Times New Roman"/>
          <w:sz w:val="24"/>
          <w:szCs w:val="24"/>
        </w:rPr>
      </w:pPr>
      <w:r w:rsidRPr="00DD5143">
        <w:rPr>
          <w:rFonts w:ascii="Times New Roman" w:hAnsi="Times New Roman" w:cs="Times New Roman"/>
          <w:sz w:val="24"/>
          <w:szCs w:val="24"/>
        </w:rPr>
        <w:t>Всемирный Банк (ВБ)</w:t>
      </w:r>
    </w:p>
    <w:p w:rsidR="00B2378E" w:rsidRPr="00DD5143" w:rsidRDefault="00B2378E" w:rsidP="002159D5">
      <w:pPr>
        <w:shd w:val="clear" w:color="auto" w:fill="FFFFFF" w:themeFill="background1"/>
        <w:spacing w:after="0"/>
        <w:jc w:val="both"/>
        <w:rPr>
          <w:rFonts w:ascii="Times New Roman" w:hAnsi="Times New Roman" w:cs="Times New Roman"/>
          <w:sz w:val="24"/>
          <w:szCs w:val="24"/>
        </w:rPr>
      </w:pPr>
    </w:p>
    <w:p w:rsidR="002159D5" w:rsidRPr="007D2742" w:rsidRDefault="007D2742" w:rsidP="002159D5">
      <w:pPr>
        <w:shd w:val="clear" w:color="auto" w:fill="FFFFFF" w:themeFill="background1"/>
        <w:spacing w:after="0"/>
        <w:jc w:val="both"/>
        <w:rPr>
          <w:rFonts w:ascii="Times New Roman" w:hAnsi="Times New Roman" w:cs="Times New Roman"/>
          <w:b/>
          <w:sz w:val="24"/>
          <w:szCs w:val="24"/>
        </w:rPr>
      </w:pPr>
      <w:r w:rsidRPr="007D2742">
        <w:rPr>
          <w:rFonts w:ascii="Times New Roman" w:hAnsi="Times New Roman" w:cs="Times New Roman"/>
          <w:b/>
          <w:sz w:val="24"/>
          <w:szCs w:val="24"/>
        </w:rPr>
        <w:t>Концепции и определения</w:t>
      </w:r>
    </w:p>
    <w:p w:rsidR="002159D5" w:rsidRPr="00AC28D0" w:rsidRDefault="002159D5" w:rsidP="002159D5">
      <w:pPr>
        <w:shd w:val="clear" w:color="auto" w:fill="FFFFFF" w:themeFill="background1"/>
        <w:spacing w:after="0"/>
        <w:jc w:val="both"/>
        <w:rPr>
          <w:rFonts w:ascii="Times New Roman" w:hAnsi="Times New Roman" w:cs="Times New Roman"/>
          <w:color w:val="000000" w:themeColor="text1"/>
          <w:sz w:val="24"/>
          <w:szCs w:val="24"/>
        </w:rPr>
      </w:pPr>
      <w:r w:rsidRPr="00AC28D0">
        <w:rPr>
          <w:rFonts w:ascii="Times New Roman" w:hAnsi="Times New Roman" w:cs="Times New Roman"/>
          <w:color w:val="000000" w:themeColor="text1"/>
          <w:sz w:val="24"/>
          <w:szCs w:val="24"/>
        </w:rPr>
        <w:t>Определение:</w:t>
      </w:r>
    </w:p>
    <w:p w:rsidR="002159D5" w:rsidRPr="00DD5143" w:rsidRDefault="002159D5" w:rsidP="002159D5">
      <w:pPr>
        <w:shd w:val="clear" w:color="auto" w:fill="FFFFFF" w:themeFill="background1"/>
        <w:spacing w:after="0"/>
        <w:jc w:val="both"/>
        <w:rPr>
          <w:rFonts w:ascii="Times New Roman" w:hAnsi="Times New Roman" w:cs="Times New Roman"/>
          <w:color w:val="000000" w:themeColor="text1"/>
          <w:sz w:val="24"/>
          <w:szCs w:val="24"/>
        </w:rPr>
      </w:pPr>
      <w:r w:rsidRPr="00DD5143">
        <w:rPr>
          <w:rFonts w:ascii="Times New Roman" w:hAnsi="Times New Roman" w:cs="Times New Roman"/>
          <w:color w:val="000000" w:themeColor="text1"/>
          <w:sz w:val="24"/>
          <w:szCs w:val="24"/>
        </w:rPr>
        <w:t>Личные денежные переводы, полученные в виде доли ВВП, представляют собой приток личных денежных переводов, выраженный в процентах от валового внутреннего продукта (ВВП).</w:t>
      </w:r>
    </w:p>
    <w:p w:rsidR="002159D5" w:rsidRPr="00AC28D0" w:rsidRDefault="002159D5" w:rsidP="002159D5">
      <w:pPr>
        <w:shd w:val="clear" w:color="auto" w:fill="FFFFFF" w:themeFill="background1"/>
        <w:spacing w:after="0"/>
        <w:jc w:val="both"/>
        <w:rPr>
          <w:rFonts w:ascii="Times New Roman" w:hAnsi="Times New Roman" w:cs="Times New Roman"/>
          <w:color w:val="000000" w:themeColor="text1"/>
          <w:sz w:val="24"/>
          <w:szCs w:val="24"/>
        </w:rPr>
      </w:pPr>
      <w:r w:rsidRPr="00AC28D0">
        <w:rPr>
          <w:rFonts w:ascii="Times New Roman" w:hAnsi="Times New Roman" w:cs="Times New Roman"/>
          <w:color w:val="000000" w:themeColor="text1"/>
          <w:sz w:val="24"/>
          <w:szCs w:val="24"/>
        </w:rPr>
        <w:t>Основные понятия:</w:t>
      </w:r>
    </w:p>
    <w:p w:rsidR="002159D5" w:rsidRPr="00DD5143" w:rsidRDefault="002159D5" w:rsidP="002159D5">
      <w:pPr>
        <w:shd w:val="clear" w:color="auto" w:fill="FFFFFF" w:themeFill="background1"/>
        <w:spacing w:after="0"/>
        <w:jc w:val="both"/>
        <w:rPr>
          <w:rFonts w:ascii="Times New Roman" w:hAnsi="Times New Roman" w:cs="Times New Roman"/>
          <w:color w:val="000000" w:themeColor="text1"/>
          <w:sz w:val="24"/>
          <w:szCs w:val="24"/>
        </w:rPr>
      </w:pPr>
      <w:r w:rsidRPr="00DD5143">
        <w:rPr>
          <w:rFonts w:ascii="Times New Roman" w:hAnsi="Times New Roman" w:cs="Times New Roman"/>
          <w:color w:val="000000" w:themeColor="text1"/>
          <w:sz w:val="24"/>
          <w:szCs w:val="24"/>
        </w:rPr>
        <w:t>Частные переводы включают личные трансферты и зарплату сотрудников.</w:t>
      </w:r>
      <w:r w:rsidR="009A60F2" w:rsidRPr="00DD5143">
        <w:rPr>
          <w:rFonts w:ascii="Times New Roman" w:hAnsi="Times New Roman" w:cs="Times New Roman"/>
          <w:color w:val="000000" w:themeColor="text1"/>
          <w:sz w:val="24"/>
          <w:szCs w:val="24"/>
        </w:rPr>
        <w:t xml:space="preserve"> Личные переводы состоят из текущих переводов в денежной или натуральной форме, полученные от домашних хозяйств – резидентов от нерезидентов домашних хозяйств. Таким образом, личные переводы включают все текущие трансферты между резидентами и нерезидентами. Заработная плата сотрудников относится </w:t>
      </w:r>
      <w:r w:rsidR="00E87EE7" w:rsidRPr="00DD5143">
        <w:rPr>
          <w:rFonts w:ascii="Times New Roman" w:hAnsi="Times New Roman" w:cs="Times New Roman"/>
          <w:color w:val="000000" w:themeColor="text1"/>
          <w:sz w:val="24"/>
          <w:szCs w:val="24"/>
        </w:rPr>
        <w:t xml:space="preserve">к доходам </w:t>
      </w:r>
      <w:r w:rsidR="00206E23">
        <w:rPr>
          <w:rFonts w:ascii="Times New Roman" w:hAnsi="Times New Roman" w:cs="Times New Roman"/>
          <w:color w:val="000000" w:themeColor="text1"/>
          <w:sz w:val="24"/>
          <w:szCs w:val="24"/>
        </w:rPr>
        <w:t>по</w:t>
      </w:r>
      <w:r w:rsidR="00E87EE7" w:rsidRPr="00DD5143">
        <w:rPr>
          <w:rFonts w:ascii="Times New Roman" w:hAnsi="Times New Roman" w:cs="Times New Roman"/>
          <w:color w:val="000000" w:themeColor="text1"/>
          <w:sz w:val="24"/>
          <w:szCs w:val="24"/>
        </w:rPr>
        <w:t>граничных, сезонных и других краткосрочных работников, которые заняты в экономике, где они являются нерезидентами и резидентами, работающих у нерезидентов. Данные представляют собой сумму двух статей, определенных в шестом издании Руководства по платежному балансу МВФ: личные переводы и компенсация работников.</w:t>
      </w:r>
    </w:p>
    <w:p w:rsidR="00E87EE7" w:rsidRPr="00DD5143" w:rsidRDefault="00E87EE7" w:rsidP="002159D5">
      <w:pPr>
        <w:shd w:val="clear" w:color="auto" w:fill="FFFFFF" w:themeFill="background1"/>
        <w:spacing w:after="0"/>
        <w:jc w:val="both"/>
        <w:rPr>
          <w:rFonts w:ascii="Times New Roman" w:hAnsi="Times New Roman" w:cs="Times New Roman"/>
          <w:color w:val="000000" w:themeColor="text1"/>
          <w:sz w:val="24"/>
          <w:szCs w:val="24"/>
        </w:rPr>
      </w:pPr>
      <w:r w:rsidRPr="00DD5143">
        <w:rPr>
          <w:rFonts w:ascii="Times New Roman" w:hAnsi="Times New Roman" w:cs="Times New Roman"/>
          <w:color w:val="000000" w:themeColor="text1"/>
          <w:sz w:val="24"/>
          <w:szCs w:val="24"/>
        </w:rPr>
        <w:t>Используемые концепции соответствуют шестому выпуску Руководства по платежному балансу МВФ и Руководству по международной инвестиционной позиции (BPM6).</w:t>
      </w:r>
    </w:p>
    <w:p w:rsidR="00E87EE7" w:rsidRPr="00DD5143" w:rsidRDefault="00E87EE7" w:rsidP="002159D5">
      <w:pPr>
        <w:shd w:val="clear" w:color="auto" w:fill="FFFFFF" w:themeFill="background1"/>
        <w:spacing w:after="0"/>
        <w:jc w:val="both"/>
        <w:rPr>
          <w:rFonts w:ascii="Times New Roman" w:hAnsi="Times New Roman" w:cs="Times New Roman"/>
          <w:color w:val="17365D" w:themeColor="text2" w:themeShade="BF"/>
          <w:sz w:val="24"/>
          <w:szCs w:val="24"/>
        </w:rPr>
      </w:pPr>
    </w:p>
    <w:p w:rsidR="00E87EE7" w:rsidRPr="007D2742" w:rsidRDefault="007D2742" w:rsidP="002159D5">
      <w:pPr>
        <w:shd w:val="clear" w:color="auto" w:fill="FFFFFF" w:themeFill="background1"/>
        <w:spacing w:after="0"/>
        <w:jc w:val="both"/>
        <w:rPr>
          <w:rFonts w:ascii="Times New Roman" w:hAnsi="Times New Roman" w:cs="Times New Roman"/>
          <w:b/>
          <w:sz w:val="24"/>
          <w:szCs w:val="24"/>
        </w:rPr>
      </w:pPr>
      <w:r w:rsidRPr="007D2742">
        <w:rPr>
          <w:rFonts w:ascii="Times New Roman" w:hAnsi="Times New Roman" w:cs="Times New Roman"/>
          <w:b/>
          <w:sz w:val="24"/>
          <w:szCs w:val="24"/>
        </w:rPr>
        <w:t>Методология</w:t>
      </w:r>
    </w:p>
    <w:p w:rsidR="00E87EE7" w:rsidRPr="00AC28D0" w:rsidRDefault="00AC28D0" w:rsidP="00E87EE7">
      <w:pPr>
        <w:shd w:val="clear" w:color="auto" w:fill="FFFFFF" w:themeFill="background1"/>
        <w:spacing w:after="0"/>
        <w:jc w:val="both"/>
        <w:rPr>
          <w:rFonts w:ascii="Times New Roman" w:hAnsi="Times New Roman" w:cs="Times New Roman"/>
          <w:sz w:val="24"/>
          <w:szCs w:val="24"/>
        </w:rPr>
      </w:pPr>
      <w:r w:rsidRPr="00AC28D0">
        <w:rPr>
          <w:rFonts w:ascii="Times New Roman" w:hAnsi="Times New Roman" w:cs="Times New Roman"/>
          <w:sz w:val="24"/>
          <w:szCs w:val="24"/>
        </w:rPr>
        <w:t>Метод расчета</w:t>
      </w:r>
      <w:r w:rsidR="00E87EE7" w:rsidRPr="00AC28D0">
        <w:rPr>
          <w:rFonts w:ascii="Times New Roman" w:hAnsi="Times New Roman" w:cs="Times New Roman"/>
          <w:sz w:val="24"/>
          <w:szCs w:val="24"/>
        </w:rPr>
        <w:t>:</w:t>
      </w:r>
    </w:p>
    <w:p w:rsidR="00E87EE7" w:rsidRPr="00DD5143" w:rsidRDefault="00E87EE7" w:rsidP="00E87EE7">
      <w:pPr>
        <w:shd w:val="clear" w:color="auto" w:fill="FFFFFF" w:themeFill="background1"/>
        <w:spacing w:after="0"/>
        <w:jc w:val="both"/>
        <w:rPr>
          <w:rFonts w:ascii="Times New Roman" w:hAnsi="Times New Roman" w:cs="Times New Roman"/>
          <w:sz w:val="24"/>
          <w:szCs w:val="24"/>
        </w:rPr>
      </w:pPr>
      <w:r w:rsidRPr="00DD5143">
        <w:rPr>
          <w:rFonts w:ascii="Times New Roman" w:hAnsi="Times New Roman" w:cs="Times New Roman"/>
          <w:sz w:val="24"/>
          <w:szCs w:val="24"/>
        </w:rPr>
        <w:t>Личные переводы - это сумма двух статей, определенных в шестом издании Руководства по платежному балансу МВФ: личные переводы и компенсация работников. Оценки персонала Всемирного банка по объему личных данных денежных переводов используются для заполнения пропусков. Данные ВВП, полученные из базы данных Всемирного банка по показателям развития (WDI), затем используются для выражения показателя в процентах от ВВП.</w:t>
      </w:r>
    </w:p>
    <w:p w:rsidR="00E87EE7" w:rsidRPr="00DD5143" w:rsidRDefault="00E87EE7" w:rsidP="00E87EE7">
      <w:pPr>
        <w:shd w:val="clear" w:color="auto" w:fill="FFFFFF" w:themeFill="background1"/>
        <w:spacing w:after="0"/>
        <w:jc w:val="both"/>
        <w:rPr>
          <w:rFonts w:ascii="Times New Roman" w:hAnsi="Times New Roman" w:cs="Times New Roman"/>
          <w:sz w:val="24"/>
          <w:szCs w:val="24"/>
        </w:rPr>
      </w:pPr>
    </w:p>
    <w:p w:rsidR="00E87EE7" w:rsidRPr="009567A6" w:rsidRDefault="005D4542" w:rsidP="00E87EE7">
      <w:pPr>
        <w:shd w:val="clear" w:color="auto" w:fill="FFFFFF" w:themeFill="background1"/>
        <w:spacing w:after="0"/>
        <w:jc w:val="both"/>
        <w:rPr>
          <w:rFonts w:ascii="Times New Roman" w:hAnsi="Times New Roman" w:cs="Times New Roman"/>
          <w:b/>
          <w:sz w:val="24"/>
          <w:szCs w:val="24"/>
        </w:rPr>
      </w:pPr>
      <w:r w:rsidRPr="005D4542">
        <w:rPr>
          <w:rFonts w:ascii="Times New Roman" w:hAnsi="Times New Roman" w:cs="Times New Roman"/>
          <w:b/>
          <w:sz w:val="24"/>
          <w:szCs w:val="24"/>
        </w:rPr>
        <w:t>Дезагрегация</w:t>
      </w:r>
      <w:bookmarkStart w:id="0" w:name="_GoBack"/>
      <w:bookmarkEnd w:id="0"/>
      <w:r w:rsidR="00E87EE7" w:rsidRPr="009567A6">
        <w:rPr>
          <w:rFonts w:ascii="Times New Roman" w:hAnsi="Times New Roman" w:cs="Times New Roman"/>
          <w:b/>
          <w:sz w:val="24"/>
          <w:szCs w:val="24"/>
        </w:rPr>
        <w:t>:</w:t>
      </w:r>
    </w:p>
    <w:p w:rsidR="00E87EE7" w:rsidRPr="009567A6" w:rsidRDefault="00E87EE7" w:rsidP="002159D5">
      <w:pPr>
        <w:shd w:val="clear" w:color="auto" w:fill="FFFFFF" w:themeFill="background1"/>
        <w:spacing w:after="0"/>
        <w:jc w:val="both"/>
        <w:rPr>
          <w:rFonts w:ascii="Times New Roman" w:hAnsi="Times New Roman" w:cs="Times New Roman"/>
          <w:sz w:val="24"/>
          <w:szCs w:val="24"/>
        </w:rPr>
      </w:pPr>
      <w:r w:rsidRPr="009567A6">
        <w:rPr>
          <w:rFonts w:ascii="Times New Roman" w:hAnsi="Times New Roman" w:cs="Times New Roman"/>
          <w:sz w:val="24"/>
          <w:szCs w:val="24"/>
        </w:rPr>
        <w:t>Не предусматривается</w:t>
      </w:r>
    </w:p>
    <w:p w:rsidR="00E87EE7" w:rsidRPr="009567A6" w:rsidRDefault="00E87EE7" w:rsidP="002159D5">
      <w:pPr>
        <w:shd w:val="clear" w:color="auto" w:fill="FFFFFF" w:themeFill="background1"/>
        <w:spacing w:after="0"/>
        <w:jc w:val="both"/>
        <w:rPr>
          <w:rFonts w:ascii="Times New Roman" w:hAnsi="Times New Roman" w:cs="Times New Roman"/>
          <w:sz w:val="24"/>
          <w:szCs w:val="24"/>
        </w:rPr>
      </w:pPr>
    </w:p>
    <w:p w:rsidR="00E87EE7" w:rsidRPr="009567A6" w:rsidRDefault="00E87EE7" w:rsidP="002159D5">
      <w:pPr>
        <w:shd w:val="clear" w:color="auto" w:fill="FFFFFF" w:themeFill="background1"/>
        <w:spacing w:after="0"/>
        <w:jc w:val="both"/>
        <w:rPr>
          <w:rFonts w:ascii="Times New Roman" w:hAnsi="Times New Roman" w:cs="Times New Roman"/>
          <w:b/>
          <w:sz w:val="24"/>
          <w:szCs w:val="24"/>
        </w:rPr>
      </w:pPr>
      <w:r w:rsidRPr="009567A6">
        <w:rPr>
          <w:rFonts w:ascii="Times New Roman" w:hAnsi="Times New Roman" w:cs="Times New Roman"/>
          <w:b/>
          <w:sz w:val="24"/>
          <w:szCs w:val="24"/>
        </w:rPr>
        <w:t>Обработка отсутствующих значений:</w:t>
      </w:r>
    </w:p>
    <w:p w:rsidR="00E87EE7" w:rsidRPr="009567A6" w:rsidRDefault="00E87EE7" w:rsidP="009567A6">
      <w:pPr>
        <w:shd w:val="clear" w:color="auto" w:fill="FFFFFF" w:themeFill="background1"/>
        <w:spacing w:after="0"/>
        <w:jc w:val="both"/>
        <w:rPr>
          <w:rFonts w:ascii="Times New Roman" w:hAnsi="Times New Roman" w:cs="Times New Roman"/>
          <w:sz w:val="24"/>
          <w:szCs w:val="24"/>
        </w:rPr>
      </w:pPr>
      <w:r w:rsidRPr="009567A6">
        <w:rPr>
          <w:rFonts w:ascii="Times New Roman" w:hAnsi="Times New Roman" w:cs="Times New Roman"/>
          <w:sz w:val="24"/>
          <w:szCs w:val="24"/>
        </w:rPr>
        <w:t>На национальном уровне:</w:t>
      </w:r>
    </w:p>
    <w:p w:rsidR="00430346" w:rsidRPr="009567A6" w:rsidRDefault="00430346" w:rsidP="00430346">
      <w:pPr>
        <w:shd w:val="clear" w:color="auto" w:fill="FFFFFF" w:themeFill="background1"/>
        <w:spacing w:after="0"/>
        <w:ind w:left="360"/>
        <w:jc w:val="both"/>
        <w:rPr>
          <w:rFonts w:ascii="Times New Roman" w:hAnsi="Times New Roman" w:cs="Times New Roman"/>
          <w:sz w:val="24"/>
          <w:szCs w:val="24"/>
        </w:rPr>
      </w:pPr>
    </w:p>
    <w:p w:rsidR="00E87EE7" w:rsidRPr="009567A6" w:rsidRDefault="00E87EE7" w:rsidP="002159D5">
      <w:pPr>
        <w:shd w:val="clear" w:color="auto" w:fill="FFFFFF" w:themeFill="background1"/>
        <w:spacing w:after="0"/>
        <w:jc w:val="both"/>
        <w:rPr>
          <w:rFonts w:ascii="Times New Roman" w:hAnsi="Times New Roman" w:cs="Times New Roman"/>
          <w:sz w:val="24"/>
          <w:szCs w:val="24"/>
        </w:rPr>
      </w:pPr>
      <w:proofErr w:type="gramStart"/>
      <w:r w:rsidRPr="009567A6">
        <w:rPr>
          <w:rFonts w:ascii="Times New Roman" w:hAnsi="Times New Roman" w:cs="Times New Roman"/>
          <w:sz w:val="24"/>
          <w:szCs w:val="24"/>
        </w:rPr>
        <w:t xml:space="preserve">Оценки </w:t>
      </w:r>
      <w:r w:rsidR="00430346" w:rsidRPr="009567A6">
        <w:rPr>
          <w:rFonts w:ascii="Times New Roman" w:hAnsi="Times New Roman" w:cs="Times New Roman"/>
          <w:sz w:val="24"/>
          <w:szCs w:val="24"/>
        </w:rPr>
        <w:t xml:space="preserve">Всемирного банка данных о личных </w:t>
      </w:r>
      <w:r w:rsidRPr="009567A6">
        <w:rPr>
          <w:rFonts w:ascii="Times New Roman" w:hAnsi="Times New Roman" w:cs="Times New Roman"/>
          <w:sz w:val="24"/>
          <w:szCs w:val="24"/>
        </w:rPr>
        <w:t xml:space="preserve">денежных переводов основаны на данных из базы данных МВФ «Баланс платежной статистики» и </w:t>
      </w:r>
      <w:r w:rsidR="00430346" w:rsidRPr="009567A6">
        <w:rPr>
          <w:rFonts w:ascii="Times New Roman" w:hAnsi="Times New Roman" w:cs="Times New Roman"/>
          <w:sz w:val="24"/>
          <w:szCs w:val="24"/>
        </w:rPr>
        <w:t>на</w:t>
      </w:r>
      <w:r w:rsidRPr="009567A6">
        <w:rPr>
          <w:rFonts w:ascii="Times New Roman" w:hAnsi="Times New Roman" w:cs="Times New Roman"/>
          <w:sz w:val="24"/>
          <w:szCs w:val="24"/>
        </w:rPr>
        <w:t xml:space="preserve"> данных от центральных банков, национальных статистических агентств и национальных счетов Всемирного банка.</w:t>
      </w:r>
      <w:proofErr w:type="gramEnd"/>
    </w:p>
    <w:p w:rsidR="00430346" w:rsidRPr="009567A6" w:rsidRDefault="00430346" w:rsidP="002159D5">
      <w:pPr>
        <w:shd w:val="clear" w:color="auto" w:fill="FFFFFF" w:themeFill="background1"/>
        <w:spacing w:after="0"/>
        <w:jc w:val="both"/>
        <w:rPr>
          <w:rFonts w:ascii="Times New Roman" w:hAnsi="Times New Roman" w:cs="Times New Roman"/>
          <w:sz w:val="24"/>
          <w:szCs w:val="24"/>
        </w:rPr>
      </w:pPr>
    </w:p>
    <w:p w:rsidR="00E87EE7" w:rsidRPr="009567A6" w:rsidRDefault="00E87EE7" w:rsidP="009567A6">
      <w:pPr>
        <w:shd w:val="clear" w:color="auto" w:fill="FFFFFF" w:themeFill="background1"/>
        <w:spacing w:after="0"/>
        <w:jc w:val="both"/>
        <w:rPr>
          <w:rFonts w:ascii="Times New Roman" w:hAnsi="Times New Roman" w:cs="Times New Roman"/>
          <w:sz w:val="24"/>
          <w:szCs w:val="24"/>
        </w:rPr>
      </w:pPr>
      <w:r w:rsidRPr="009567A6">
        <w:rPr>
          <w:rFonts w:ascii="Times New Roman" w:hAnsi="Times New Roman" w:cs="Times New Roman"/>
          <w:sz w:val="24"/>
          <w:szCs w:val="24"/>
        </w:rPr>
        <w:lastRenderedPageBreak/>
        <w:t>На региональном и мировом уровнях:</w:t>
      </w:r>
    </w:p>
    <w:p w:rsidR="00430346" w:rsidRPr="009567A6" w:rsidRDefault="00430346" w:rsidP="009567A6">
      <w:pPr>
        <w:shd w:val="clear" w:color="auto" w:fill="FFFFFF" w:themeFill="background1"/>
        <w:spacing w:after="0"/>
        <w:jc w:val="both"/>
        <w:rPr>
          <w:rFonts w:ascii="Times New Roman" w:hAnsi="Times New Roman" w:cs="Times New Roman"/>
          <w:sz w:val="24"/>
          <w:szCs w:val="24"/>
        </w:rPr>
      </w:pPr>
      <w:r w:rsidRPr="009567A6">
        <w:rPr>
          <w:rFonts w:ascii="Times New Roman" w:hAnsi="Times New Roman" w:cs="Times New Roman"/>
          <w:sz w:val="24"/>
          <w:szCs w:val="24"/>
        </w:rPr>
        <w:t>Нет данных</w:t>
      </w:r>
    </w:p>
    <w:p w:rsidR="00430346" w:rsidRPr="009567A6" w:rsidRDefault="00430346" w:rsidP="00430346">
      <w:pPr>
        <w:shd w:val="clear" w:color="auto" w:fill="FFFFFF" w:themeFill="background1"/>
        <w:spacing w:after="0"/>
        <w:jc w:val="both"/>
        <w:rPr>
          <w:rFonts w:ascii="Times New Roman" w:hAnsi="Times New Roman" w:cs="Times New Roman"/>
          <w:sz w:val="24"/>
          <w:szCs w:val="24"/>
        </w:rPr>
      </w:pPr>
    </w:p>
    <w:p w:rsidR="00430346" w:rsidRPr="009567A6" w:rsidRDefault="00430346" w:rsidP="00430346">
      <w:pPr>
        <w:shd w:val="clear" w:color="auto" w:fill="FFFFFF" w:themeFill="background1"/>
        <w:spacing w:after="0"/>
        <w:jc w:val="both"/>
        <w:rPr>
          <w:rFonts w:ascii="Times New Roman" w:hAnsi="Times New Roman" w:cs="Times New Roman"/>
          <w:b/>
          <w:sz w:val="24"/>
          <w:szCs w:val="24"/>
        </w:rPr>
      </w:pPr>
      <w:r w:rsidRPr="009567A6">
        <w:rPr>
          <w:rFonts w:ascii="Times New Roman" w:hAnsi="Times New Roman" w:cs="Times New Roman"/>
          <w:b/>
          <w:sz w:val="24"/>
          <w:szCs w:val="24"/>
        </w:rPr>
        <w:t>Региональные сводные показатели:</w:t>
      </w:r>
    </w:p>
    <w:p w:rsidR="00430346" w:rsidRPr="009567A6" w:rsidRDefault="00430346" w:rsidP="00430346">
      <w:pPr>
        <w:shd w:val="clear" w:color="auto" w:fill="FFFFFF" w:themeFill="background1"/>
        <w:spacing w:after="0"/>
        <w:jc w:val="both"/>
        <w:rPr>
          <w:rFonts w:ascii="Times New Roman" w:hAnsi="Times New Roman" w:cs="Times New Roman"/>
          <w:sz w:val="24"/>
          <w:szCs w:val="24"/>
        </w:rPr>
      </w:pPr>
      <w:r w:rsidRPr="009567A6">
        <w:rPr>
          <w:rFonts w:ascii="Times New Roman" w:hAnsi="Times New Roman" w:cs="Times New Roman"/>
          <w:sz w:val="24"/>
          <w:szCs w:val="24"/>
        </w:rPr>
        <w:t>Региональные и глобальные оценки рассчитываются как средневзвешенный показатель ВВП.</w:t>
      </w:r>
    </w:p>
    <w:p w:rsidR="00430346" w:rsidRPr="009567A6" w:rsidRDefault="00430346" w:rsidP="00430346">
      <w:pPr>
        <w:shd w:val="clear" w:color="auto" w:fill="FFFFFF" w:themeFill="background1"/>
        <w:spacing w:after="0"/>
        <w:jc w:val="both"/>
        <w:rPr>
          <w:rFonts w:ascii="Times New Roman" w:hAnsi="Times New Roman" w:cs="Times New Roman"/>
          <w:sz w:val="24"/>
          <w:szCs w:val="24"/>
        </w:rPr>
      </w:pPr>
    </w:p>
    <w:p w:rsidR="00430346" w:rsidRPr="009567A6" w:rsidRDefault="007D2742" w:rsidP="00430346">
      <w:pPr>
        <w:shd w:val="clear" w:color="auto" w:fill="FFFFFF" w:themeFill="background1"/>
        <w:spacing w:after="0"/>
        <w:jc w:val="both"/>
        <w:rPr>
          <w:rFonts w:ascii="Times New Roman" w:hAnsi="Times New Roman" w:cs="Times New Roman"/>
          <w:b/>
          <w:sz w:val="24"/>
          <w:szCs w:val="24"/>
        </w:rPr>
      </w:pPr>
      <w:r w:rsidRPr="009567A6">
        <w:rPr>
          <w:rFonts w:ascii="Times New Roman" w:hAnsi="Times New Roman" w:cs="Times New Roman"/>
          <w:b/>
          <w:sz w:val="24"/>
          <w:szCs w:val="24"/>
        </w:rPr>
        <w:t>Источники данных</w:t>
      </w:r>
    </w:p>
    <w:p w:rsidR="00430346" w:rsidRPr="00DD5143" w:rsidRDefault="00430346" w:rsidP="00430346">
      <w:pPr>
        <w:shd w:val="clear" w:color="auto" w:fill="FFFFFF" w:themeFill="background1"/>
        <w:spacing w:after="0"/>
        <w:jc w:val="both"/>
        <w:rPr>
          <w:rFonts w:ascii="Times New Roman" w:hAnsi="Times New Roman" w:cs="Times New Roman"/>
          <w:sz w:val="24"/>
          <w:szCs w:val="24"/>
        </w:rPr>
      </w:pPr>
      <w:r w:rsidRPr="009567A6">
        <w:rPr>
          <w:rFonts w:ascii="Times New Roman" w:hAnsi="Times New Roman" w:cs="Times New Roman"/>
          <w:sz w:val="24"/>
          <w:szCs w:val="24"/>
        </w:rPr>
        <w:t>Объем данных о личных денежных переводах поступает из Статистической Базы данных МВФ», а затем заполняется с учетом штабных оценок Всемирного банка. Данные по ВВП, полученные из базы данных Всемирного Банка по показателям развития (WDI), используются в качествезнам</w:t>
      </w:r>
      <w:r w:rsidRPr="00DD5143">
        <w:rPr>
          <w:rFonts w:ascii="Times New Roman" w:hAnsi="Times New Roman" w:cs="Times New Roman"/>
          <w:sz w:val="24"/>
          <w:szCs w:val="24"/>
        </w:rPr>
        <w:t>енателя. Сбор данных по ВВП осуществляется из национальных и международных источников посредством ежегодного анализа экономистами в сети Представитель</w:t>
      </w:r>
      <w:proofErr w:type="gramStart"/>
      <w:r w:rsidRPr="00DD5143">
        <w:rPr>
          <w:rFonts w:ascii="Times New Roman" w:hAnsi="Times New Roman" w:cs="Times New Roman"/>
          <w:sz w:val="24"/>
          <w:szCs w:val="24"/>
        </w:rPr>
        <w:t>ств Вс</w:t>
      </w:r>
      <w:proofErr w:type="gramEnd"/>
      <w:r w:rsidRPr="00DD5143">
        <w:rPr>
          <w:rFonts w:ascii="Times New Roman" w:hAnsi="Times New Roman" w:cs="Times New Roman"/>
          <w:sz w:val="24"/>
          <w:szCs w:val="24"/>
        </w:rPr>
        <w:t>емирного Банка - основного механизма Всемирного банка для сбора количественной макроэкономической информации о странах-членах.</w:t>
      </w:r>
    </w:p>
    <w:p w:rsidR="00430346" w:rsidRPr="00DD5143" w:rsidRDefault="00430346" w:rsidP="00430346">
      <w:pPr>
        <w:shd w:val="clear" w:color="auto" w:fill="FFFFFF" w:themeFill="background1"/>
        <w:spacing w:after="0"/>
        <w:jc w:val="both"/>
        <w:rPr>
          <w:rFonts w:ascii="Times New Roman" w:hAnsi="Times New Roman" w:cs="Times New Roman"/>
          <w:sz w:val="24"/>
          <w:szCs w:val="24"/>
        </w:rPr>
      </w:pPr>
    </w:p>
    <w:p w:rsidR="00950836" w:rsidRPr="007D2742" w:rsidRDefault="007D2742" w:rsidP="00430346">
      <w:pPr>
        <w:shd w:val="clear" w:color="auto" w:fill="FFFFFF" w:themeFill="background1"/>
        <w:spacing w:after="0"/>
        <w:jc w:val="both"/>
        <w:rPr>
          <w:rFonts w:ascii="Times New Roman" w:hAnsi="Times New Roman" w:cs="Times New Roman"/>
          <w:b/>
          <w:sz w:val="24"/>
          <w:szCs w:val="24"/>
        </w:rPr>
      </w:pPr>
      <w:r w:rsidRPr="007D2742">
        <w:rPr>
          <w:rFonts w:ascii="Times New Roman" w:hAnsi="Times New Roman" w:cs="Times New Roman"/>
          <w:b/>
          <w:sz w:val="24"/>
          <w:szCs w:val="24"/>
        </w:rPr>
        <w:t>Доступность данных</w:t>
      </w:r>
    </w:p>
    <w:p w:rsidR="00950836" w:rsidRPr="00DD5143" w:rsidRDefault="00950836" w:rsidP="00430346">
      <w:pPr>
        <w:shd w:val="clear" w:color="auto" w:fill="FFFFFF" w:themeFill="background1"/>
        <w:spacing w:after="0"/>
        <w:jc w:val="both"/>
        <w:rPr>
          <w:rFonts w:ascii="Times New Roman" w:hAnsi="Times New Roman" w:cs="Times New Roman"/>
          <w:sz w:val="24"/>
          <w:szCs w:val="24"/>
        </w:rPr>
      </w:pPr>
      <w:r w:rsidRPr="00DD5143">
        <w:rPr>
          <w:rFonts w:ascii="Times New Roman" w:hAnsi="Times New Roman" w:cs="Times New Roman"/>
          <w:sz w:val="24"/>
          <w:szCs w:val="24"/>
        </w:rPr>
        <w:t>Данные по 207 странам уже доступны на регулярной основе для этого показателя.</w:t>
      </w:r>
    </w:p>
    <w:p w:rsidR="00950836" w:rsidRPr="00DD5143" w:rsidRDefault="00950836" w:rsidP="00430346">
      <w:pPr>
        <w:shd w:val="clear" w:color="auto" w:fill="FFFFFF" w:themeFill="background1"/>
        <w:spacing w:after="0"/>
        <w:jc w:val="both"/>
        <w:rPr>
          <w:rFonts w:ascii="Times New Roman" w:hAnsi="Times New Roman" w:cs="Times New Roman"/>
          <w:sz w:val="24"/>
          <w:szCs w:val="24"/>
        </w:rPr>
      </w:pPr>
    </w:p>
    <w:p w:rsidR="00950836" w:rsidRPr="007D2742" w:rsidRDefault="007D2742" w:rsidP="00430346">
      <w:pPr>
        <w:shd w:val="clear" w:color="auto" w:fill="FFFFFF" w:themeFill="background1"/>
        <w:spacing w:after="0"/>
        <w:jc w:val="both"/>
        <w:rPr>
          <w:rFonts w:ascii="Times New Roman" w:hAnsi="Times New Roman" w:cs="Times New Roman"/>
          <w:b/>
          <w:sz w:val="24"/>
          <w:szCs w:val="24"/>
        </w:rPr>
      </w:pPr>
      <w:r w:rsidRPr="007D2742">
        <w:rPr>
          <w:rFonts w:ascii="Times New Roman" w:hAnsi="Times New Roman" w:cs="Times New Roman"/>
          <w:b/>
          <w:sz w:val="24"/>
          <w:szCs w:val="24"/>
        </w:rPr>
        <w:t>Календарь</w:t>
      </w:r>
    </w:p>
    <w:p w:rsidR="00950836" w:rsidRPr="00DD5143" w:rsidRDefault="00950836" w:rsidP="00430346">
      <w:pPr>
        <w:shd w:val="clear" w:color="auto" w:fill="FFFFFF" w:themeFill="background1"/>
        <w:spacing w:after="0"/>
        <w:jc w:val="both"/>
        <w:rPr>
          <w:rFonts w:ascii="Times New Roman" w:hAnsi="Times New Roman" w:cs="Times New Roman"/>
          <w:sz w:val="24"/>
          <w:szCs w:val="24"/>
        </w:rPr>
      </w:pPr>
      <w:r w:rsidRPr="00DD5143">
        <w:rPr>
          <w:rFonts w:ascii="Times New Roman" w:hAnsi="Times New Roman" w:cs="Times New Roman"/>
          <w:sz w:val="24"/>
          <w:szCs w:val="24"/>
        </w:rPr>
        <w:t>Делается на ежегодной основе.</w:t>
      </w:r>
    </w:p>
    <w:p w:rsidR="008E590F" w:rsidRDefault="008E590F" w:rsidP="00950836">
      <w:pPr>
        <w:tabs>
          <w:tab w:val="left" w:pos="1066"/>
        </w:tabs>
        <w:rPr>
          <w:rFonts w:ascii="Times New Roman" w:hAnsi="Times New Roman" w:cs="Times New Roman"/>
          <w:b/>
          <w:sz w:val="24"/>
          <w:szCs w:val="24"/>
          <w:lang w:val="kk-KZ"/>
        </w:rPr>
      </w:pPr>
    </w:p>
    <w:p w:rsidR="00950836" w:rsidRPr="007D2742" w:rsidRDefault="00266484" w:rsidP="00950836">
      <w:pPr>
        <w:tabs>
          <w:tab w:val="left" w:pos="1066"/>
        </w:tabs>
        <w:rPr>
          <w:rFonts w:ascii="Times New Roman" w:hAnsi="Times New Roman" w:cs="Times New Roman"/>
          <w:b/>
          <w:sz w:val="24"/>
          <w:szCs w:val="24"/>
        </w:rPr>
      </w:pPr>
      <w:r>
        <w:rPr>
          <w:rFonts w:ascii="Times New Roman" w:hAnsi="Times New Roman" w:cs="Times New Roman"/>
          <w:b/>
          <w:sz w:val="24"/>
          <w:szCs w:val="24"/>
        </w:rPr>
        <w:t>Поставщики</w:t>
      </w:r>
      <w:r w:rsidR="007D2742" w:rsidRPr="007D2742">
        <w:rPr>
          <w:rFonts w:ascii="Times New Roman" w:hAnsi="Times New Roman" w:cs="Times New Roman"/>
          <w:b/>
          <w:sz w:val="24"/>
          <w:szCs w:val="24"/>
        </w:rPr>
        <w:t xml:space="preserve"> данных</w:t>
      </w:r>
    </w:p>
    <w:p w:rsidR="00F51E4E" w:rsidRPr="00DD5143" w:rsidRDefault="00950836" w:rsidP="00950836">
      <w:pPr>
        <w:tabs>
          <w:tab w:val="left" w:pos="1066"/>
        </w:tabs>
        <w:spacing w:after="0"/>
        <w:jc w:val="both"/>
        <w:rPr>
          <w:rFonts w:ascii="Times New Roman" w:hAnsi="Times New Roman" w:cs="Times New Roman"/>
          <w:sz w:val="24"/>
          <w:szCs w:val="24"/>
        </w:rPr>
      </w:pPr>
      <w:r w:rsidRPr="00DD5143">
        <w:rPr>
          <w:rFonts w:ascii="Times New Roman" w:hAnsi="Times New Roman" w:cs="Times New Roman"/>
          <w:sz w:val="24"/>
          <w:szCs w:val="24"/>
        </w:rPr>
        <w:t xml:space="preserve">Национальным поставщиком данных о личных переводах является учреждение, отвечающее за сбор и составление статистики платежного баланса. Ответственность различна и зависит от конкретной страны. Штабная оценка Всемирного банка персональных данных о денежных переводах используются для заполнения пропусков. Данные о персональных переводах </w:t>
      </w:r>
      <w:r w:rsidR="00F51E4E" w:rsidRPr="00DD5143">
        <w:rPr>
          <w:rFonts w:ascii="Times New Roman" w:hAnsi="Times New Roman" w:cs="Times New Roman"/>
          <w:sz w:val="24"/>
          <w:szCs w:val="24"/>
        </w:rPr>
        <w:t xml:space="preserve">не передаются непосредственно Всемирному Банку от национального поставщика данных. Они сообщаются в Международный валютный фонд (МВФ), который является органом, отвечающим за контроль стабильности платежного </w:t>
      </w:r>
      <w:r w:rsidR="00F51E4E" w:rsidRPr="00854075">
        <w:rPr>
          <w:rFonts w:ascii="Times New Roman" w:hAnsi="Times New Roman" w:cs="Times New Roman"/>
          <w:sz w:val="24"/>
          <w:szCs w:val="24"/>
        </w:rPr>
        <w:t>баланса в рамках своего институционального мандата.</w:t>
      </w:r>
      <w:r w:rsidR="00F51E4E" w:rsidRPr="00DD5143">
        <w:rPr>
          <w:rFonts w:ascii="Times New Roman" w:hAnsi="Times New Roman" w:cs="Times New Roman"/>
          <w:sz w:val="24"/>
          <w:szCs w:val="24"/>
        </w:rPr>
        <w:t xml:space="preserve"> Данные по ВВП поступают из базы данных Всемирного банка по показателям развития (WDI) и составляются в соответствии с методологией СНС «Система национальных счетов» (2008 г.). Сбор данных по ВВП осуществляется в рамках процесса Единого исследования, основного механизма Всемирного банка для сбора количественной макроэкономической информации о странах-членах. </w:t>
      </w:r>
    </w:p>
    <w:p w:rsidR="00F51E4E" w:rsidRPr="00DD5143" w:rsidRDefault="00F51E4E" w:rsidP="00950836">
      <w:pPr>
        <w:tabs>
          <w:tab w:val="left" w:pos="1066"/>
        </w:tabs>
        <w:spacing w:after="0"/>
        <w:jc w:val="both"/>
        <w:rPr>
          <w:rFonts w:ascii="Times New Roman" w:hAnsi="Times New Roman" w:cs="Times New Roman"/>
          <w:color w:val="0070C0"/>
          <w:sz w:val="24"/>
          <w:szCs w:val="24"/>
        </w:rPr>
      </w:pPr>
    </w:p>
    <w:p w:rsidR="00F51E4E" w:rsidRPr="007D2742" w:rsidRDefault="007D2742" w:rsidP="00950836">
      <w:pPr>
        <w:tabs>
          <w:tab w:val="left" w:pos="1066"/>
        </w:tabs>
        <w:spacing w:after="0"/>
        <w:jc w:val="both"/>
        <w:rPr>
          <w:rFonts w:ascii="Times New Roman" w:hAnsi="Times New Roman" w:cs="Times New Roman"/>
          <w:b/>
          <w:sz w:val="24"/>
          <w:szCs w:val="24"/>
        </w:rPr>
      </w:pPr>
      <w:r w:rsidRPr="007D2742">
        <w:rPr>
          <w:rFonts w:ascii="Times New Roman" w:hAnsi="Times New Roman" w:cs="Times New Roman"/>
          <w:b/>
          <w:sz w:val="24"/>
          <w:szCs w:val="24"/>
        </w:rPr>
        <w:t>Составител</w:t>
      </w:r>
      <w:r w:rsidR="00266484">
        <w:rPr>
          <w:rFonts w:ascii="Times New Roman" w:hAnsi="Times New Roman" w:cs="Times New Roman"/>
          <w:b/>
          <w:sz w:val="24"/>
          <w:szCs w:val="24"/>
        </w:rPr>
        <w:t>и</w:t>
      </w:r>
      <w:r w:rsidRPr="007D2742">
        <w:rPr>
          <w:rFonts w:ascii="Times New Roman" w:hAnsi="Times New Roman" w:cs="Times New Roman"/>
          <w:b/>
          <w:sz w:val="24"/>
          <w:szCs w:val="24"/>
        </w:rPr>
        <w:t xml:space="preserve"> данных</w:t>
      </w:r>
    </w:p>
    <w:p w:rsidR="00F51E4E" w:rsidRPr="00DD5143" w:rsidRDefault="00F51E4E" w:rsidP="00950836">
      <w:pPr>
        <w:tabs>
          <w:tab w:val="left" w:pos="1066"/>
        </w:tabs>
        <w:spacing w:after="0"/>
        <w:jc w:val="both"/>
        <w:rPr>
          <w:rFonts w:ascii="Times New Roman" w:hAnsi="Times New Roman" w:cs="Times New Roman"/>
          <w:color w:val="0070C0"/>
          <w:sz w:val="24"/>
          <w:szCs w:val="24"/>
        </w:rPr>
      </w:pPr>
    </w:p>
    <w:p w:rsidR="00950836" w:rsidRPr="00DD5143" w:rsidRDefault="00F51E4E" w:rsidP="00950836">
      <w:pPr>
        <w:tabs>
          <w:tab w:val="left" w:pos="1066"/>
        </w:tabs>
        <w:spacing w:after="0"/>
        <w:jc w:val="both"/>
        <w:rPr>
          <w:rFonts w:ascii="Times New Roman" w:hAnsi="Times New Roman" w:cs="Times New Roman"/>
          <w:sz w:val="24"/>
          <w:szCs w:val="24"/>
        </w:rPr>
      </w:pPr>
      <w:r w:rsidRPr="00DD5143">
        <w:rPr>
          <w:rFonts w:ascii="Times New Roman" w:hAnsi="Times New Roman" w:cs="Times New Roman"/>
          <w:sz w:val="24"/>
          <w:szCs w:val="24"/>
        </w:rPr>
        <w:t>Государственным агентством, отвечающим за сбор и составление статистики платежного баланса, является ответственная организация по составлению и представлению данных о персональных денежных переводах. Эта информация сообщается правительственными учреждениями стран в Международный Валютный Фонд. Всемирный банк является ответственным агентством по составлению и представлению данных о ВВП.</w:t>
      </w:r>
    </w:p>
    <w:p w:rsidR="00F51E4E" w:rsidRPr="007D2742" w:rsidRDefault="00F51E4E" w:rsidP="00950836">
      <w:pPr>
        <w:tabs>
          <w:tab w:val="left" w:pos="1066"/>
        </w:tabs>
        <w:spacing w:after="0"/>
        <w:jc w:val="both"/>
        <w:rPr>
          <w:rFonts w:ascii="Times New Roman" w:hAnsi="Times New Roman" w:cs="Times New Roman"/>
          <w:b/>
          <w:sz w:val="24"/>
          <w:szCs w:val="24"/>
        </w:rPr>
      </w:pPr>
    </w:p>
    <w:p w:rsidR="00F51E4E" w:rsidRPr="007D2742" w:rsidRDefault="00266484" w:rsidP="00950836">
      <w:pPr>
        <w:tabs>
          <w:tab w:val="left" w:pos="1066"/>
        </w:tabs>
        <w:spacing w:after="0"/>
        <w:jc w:val="both"/>
        <w:rPr>
          <w:rFonts w:ascii="Times New Roman" w:hAnsi="Times New Roman" w:cs="Times New Roman"/>
          <w:b/>
          <w:sz w:val="24"/>
          <w:szCs w:val="24"/>
        </w:rPr>
      </w:pPr>
      <w:r w:rsidRPr="007D2742">
        <w:rPr>
          <w:rFonts w:ascii="Times New Roman" w:hAnsi="Times New Roman" w:cs="Times New Roman"/>
          <w:b/>
          <w:sz w:val="24"/>
          <w:szCs w:val="24"/>
        </w:rPr>
        <w:t>Ссылки</w:t>
      </w:r>
    </w:p>
    <w:p w:rsidR="00F51E4E" w:rsidRPr="00E240C7" w:rsidRDefault="00F51E4E" w:rsidP="00950836">
      <w:pPr>
        <w:tabs>
          <w:tab w:val="left" w:pos="1066"/>
        </w:tabs>
        <w:spacing w:after="0"/>
        <w:jc w:val="both"/>
        <w:rPr>
          <w:rFonts w:ascii="Times New Roman" w:hAnsi="Times New Roman" w:cs="Times New Roman"/>
          <w:b/>
          <w:sz w:val="24"/>
          <w:szCs w:val="24"/>
        </w:rPr>
      </w:pPr>
      <w:r w:rsidRPr="00E240C7">
        <w:rPr>
          <w:rFonts w:ascii="Times New Roman" w:hAnsi="Times New Roman" w:cs="Times New Roman"/>
          <w:b/>
          <w:sz w:val="24"/>
          <w:szCs w:val="24"/>
          <w:lang w:val="en-US"/>
        </w:rPr>
        <w:lastRenderedPageBreak/>
        <w:t>URL</w:t>
      </w:r>
      <w:r w:rsidRPr="00E240C7">
        <w:rPr>
          <w:rFonts w:ascii="Times New Roman" w:hAnsi="Times New Roman" w:cs="Times New Roman"/>
          <w:b/>
          <w:sz w:val="24"/>
          <w:szCs w:val="24"/>
        </w:rPr>
        <w:t xml:space="preserve">: </w:t>
      </w:r>
    </w:p>
    <w:p w:rsidR="00F51E4E" w:rsidRPr="00DD5143" w:rsidRDefault="00084E07" w:rsidP="00950836">
      <w:pPr>
        <w:tabs>
          <w:tab w:val="left" w:pos="1066"/>
        </w:tabs>
        <w:spacing w:after="0"/>
        <w:jc w:val="both"/>
        <w:rPr>
          <w:rFonts w:ascii="Times New Roman" w:hAnsi="Times New Roman" w:cs="Times New Roman"/>
          <w:sz w:val="24"/>
          <w:szCs w:val="24"/>
        </w:rPr>
      </w:pPr>
      <w:hyperlink r:id="rId5" w:history="1">
        <w:r w:rsidR="00F51E4E" w:rsidRPr="00DD5143">
          <w:rPr>
            <w:rStyle w:val="a4"/>
            <w:rFonts w:ascii="Times New Roman" w:hAnsi="Times New Roman" w:cs="Times New Roman"/>
            <w:sz w:val="24"/>
            <w:szCs w:val="24"/>
            <w:lang w:val="en-US"/>
          </w:rPr>
          <w:t>www</w:t>
        </w:r>
        <w:r w:rsidR="00F51E4E" w:rsidRPr="00DD5143">
          <w:rPr>
            <w:rStyle w:val="a4"/>
            <w:rFonts w:ascii="Times New Roman" w:hAnsi="Times New Roman" w:cs="Times New Roman"/>
            <w:sz w:val="24"/>
            <w:szCs w:val="24"/>
          </w:rPr>
          <w:t>.</w:t>
        </w:r>
        <w:proofErr w:type="spellStart"/>
        <w:r w:rsidR="00F51E4E" w:rsidRPr="00DD5143">
          <w:rPr>
            <w:rStyle w:val="a4"/>
            <w:rFonts w:ascii="Times New Roman" w:hAnsi="Times New Roman" w:cs="Times New Roman"/>
            <w:sz w:val="24"/>
            <w:szCs w:val="24"/>
            <w:lang w:val="en-US"/>
          </w:rPr>
          <w:t>worldbank</w:t>
        </w:r>
        <w:proofErr w:type="spellEnd"/>
        <w:r w:rsidR="00F51E4E" w:rsidRPr="00DD5143">
          <w:rPr>
            <w:rStyle w:val="a4"/>
            <w:rFonts w:ascii="Times New Roman" w:hAnsi="Times New Roman" w:cs="Times New Roman"/>
            <w:sz w:val="24"/>
            <w:szCs w:val="24"/>
          </w:rPr>
          <w:t>.</w:t>
        </w:r>
        <w:r w:rsidR="00F51E4E" w:rsidRPr="00DD5143">
          <w:rPr>
            <w:rStyle w:val="a4"/>
            <w:rFonts w:ascii="Times New Roman" w:hAnsi="Times New Roman" w:cs="Times New Roman"/>
            <w:sz w:val="24"/>
            <w:szCs w:val="24"/>
            <w:lang w:val="en-US"/>
          </w:rPr>
          <w:t>org</w:t>
        </w:r>
      </w:hyperlink>
    </w:p>
    <w:p w:rsidR="00F51E4E" w:rsidRPr="00E240C7" w:rsidRDefault="00F51E4E" w:rsidP="00950836">
      <w:pPr>
        <w:tabs>
          <w:tab w:val="left" w:pos="1066"/>
        </w:tabs>
        <w:spacing w:after="0"/>
        <w:jc w:val="both"/>
        <w:rPr>
          <w:rFonts w:ascii="Times New Roman" w:hAnsi="Times New Roman" w:cs="Times New Roman"/>
          <w:b/>
          <w:sz w:val="24"/>
          <w:szCs w:val="24"/>
        </w:rPr>
      </w:pPr>
      <w:r w:rsidRPr="00E240C7">
        <w:rPr>
          <w:rFonts w:ascii="Times New Roman" w:hAnsi="Times New Roman" w:cs="Times New Roman"/>
          <w:b/>
          <w:sz w:val="24"/>
          <w:szCs w:val="24"/>
        </w:rPr>
        <w:t xml:space="preserve">Ссылки: </w:t>
      </w:r>
    </w:p>
    <w:p w:rsidR="00F51E4E" w:rsidRPr="00DD5143" w:rsidRDefault="00F51E4E" w:rsidP="00950836">
      <w:pPr>
        <w:tabs>
          <w:tab w:val="left" w:pos="1066"/>
        </w:tabs>
        <w:spacing w:after="0"/>
        <w:jc w:val="both"/>
        <w:rPr>
          <w:rFonts w:ascii="Times New Roman" w:hAnsi="Times New Roman" w:cs="Times New Roman"/>
          <w:sz w:val="24"/>
          <w:szCs w:val="24"/>
        </w:rPr>
      </w:pPr>
      <w:r w:rsidRPr="00DD5143">
        <w:rPr>
          <w:rFonts w:ascii="Times New Roman" w:hAnsi="Times New Roman" w:cs="Times New Roman"/>
          <w:sz w:val="24"/>
          <w:szCs w:val="24"/>
        </w:rPr>
        <w:t>Данные составляются в соответствии с шестой редакцией Руководства по платежному балансу и Международной инвестиционной позиции (РПБ-6). Руководство доступно по адресу:</w:t>
      </w:r>
    </w:p>
    <w:p w:rsidR="00F51E4E" w:rsidRPr="00DD5143" w:rsidRDefault="00084E07" w:rsidP="00950836">
      <w:pPr>
        <w:tabs>
          <w:tab w:val="left" w:pos="1066"/>
        </w:tabs>
        <w:spacing w:after="0"/>
        <w:jc w:val="both"/>
        <w:rPr>
          <w:rFonts w:ascii="Times New Roman" w:hAnsi="Times New Roman" w:cs="Times New Roman"/>
          <w:sz w:val="24"/>
          <w:szCs w:val="24"/>
        </w:rPr>
      </w:pPr>
      <w:hyperlink r:id="rId6" w:history="1">
        <w:r w:rsidR="00F51E4E" w:rsidRPr="00DD5143">
          <w:rPr>
            <w:rStyle w:val="a4"/>
            <w:rFonts w:ascii="Times New Roman" w:hAnsi="Times New Roman" w:cs="Times New Roman"/>
            <w:sz w:val="24"/>
            <w:szCs w:val="24"/>
            <w:lang w:val="en-US"/>
          </w:rPr>
          <w:t>https</w:t>
        </w:r>
        <w:r w:rsidR="00F51E4E" w:rsidRPr="00DD5143">
          <w:rPr>
            <w:rStyle w:val="a4"/>
            <w:rFonts w:ascii="Times New Roman" w:hAnsi="Times New Roman" w:cs="Times New Roman"/>
            <w:sz w:val="24"/>
            <w:szCs w:val="24"/>
          </w:rPr>
          <w:t>://</w:t>
        </w:r>
        <w:r w:rsidR="00F51E4E" w:rsidRPr="00DD5143">
          <w:rPr>
            <w:rStyle w:val="a4"/>
            <w:rFonts w:ascii="Times New Roman" w:hAnsi="Times New Roman" w:cs="Times New Roman"/>
            <w:sz w:val="24"/>
            <w:szCs w:val="24"/>
            <w:lang w:val="en-US"/>
          </w:rPr>
          <w:t>www</w:t>
        </w:r>
        <w:r w:rsidR="00F51E4E" w:rsidRPr="00DD5143">
          <w:rPr>
            <w:rStyle w:val="a4"/>
            <w:rFonts w:ascii="Times New Roman" w:hAnsi="Times New Roman" w:cs="Times New Roman"/>
            <w:sz w:val="24"/>
            <w:szCs w:val="24"/>
          </w:rPr>
          <w:t>.</w:t>
        </w:r>
        <w:proofErr w:type="spellStart"/>
        <w:r w:rsidR="00F51E4E" w:rsidRPr="00DD5143">
          <w:rPr>
            <w:rStyle w:val="a4"/>
            <w:rFonts w:ascii="Times New Roman" w:hAnsi="Times New Roman" w:cs="Times New Roman"/>
            <w:sz w:val="24"/>
            <w:szCs w:val="24"/>
            <w:lang w:val="en-US"/>
          </w:rPr>
          <w:t>imf</w:t>
        </w:r>
        <w:proofErr w:type="spellEnd"/>
        <w:r w:rsidR="00F51E4E" w:rsidRPr="00DD5143">
          <w:rPr>
            <w:rStyle w:val="a4"/>
            <w:rFonts w:ascii="Times New Roman" w:hAnsi="Times New Roman" w:cs="Times New Roman"/>
            <w:sz w:val="24"/>
            <w:szCs w:val="24"/>
          </w:rPr>
          <w:t>.</w:t>
        </w:r>
        <w:r w:rsidR="00F51E4E" w:rsidRPr="00DD5143">
          <w:rPr>
            <w:rStyle w:val="a4"/>
            <w:rFonts w:ascii="Times New Roman" w:hAnsi="Times New Roman" w:cs="Times New Roman"/>
            <w:sz w:val="24"/>
            <w:szCs w:val="24"/>
            <w:lang w:val="en-US"/>
          </w:rPr>
          <w:t>org</w:t>
        </w:r>
        <w:r w:rsidR="00F51E4E" w:rsidRPr="00DD5143">
          <w:rPr>
            <w:rStyle w:val="a4"/>
            <w:rFonts w:ascii="Times New Roman" w:hAnsi="Times New Roman" w:cs="Times New Roman"/>
            <w:sz w:val="24"/>
            <w:szCs w:val="24"/>
          </w:rPr>
          <w:t>/</w:t>
        </w:r>
        <w:r w:rsidR="00F51E4E" w:rsidRPr="00DD5143">
          <w:rPr>
            <w:rStyle w:val="a4"/>
            <w:rFonts w:ascii="Times New Roman" w:hAnsi="Times New Roman" w:cs="Times New Roman"/>
            <w:sz w:val="24"/>
            <w:szCs w:val="24"/>
            <w:lang w:val="en-US"/>
          </w:rPr>
          <w:t>external</w:t>
        </w:r>
        <w:r w:rsidR="00F51E4E" w:rsidRPr="00DD5143">
          <w:rPr>
            <w:rStyle w:val="a4"/>
            <w:rFonts w:ascii="Times New Roman" w:hAnsi="Times New Roman" w:cs="Times New Roman"/>
            <w:sz w:val="24"/>
            <w:szCs w:val="24"/>
          </w:rPr>
          <w:t>/</w:t>
        </w:r>
        <w:r w:rsidR="00F51E4E" w:rsidRPr="00DD5143">
          <w:rPr>
            <w:rStyle w:val="a4"/>
            <w:rFonts w:ascii="Times New Roman" w:hAnsi="Times New Roman" w:cs="Times New Roman"/>
            <w:sz w:val="24"/>
            <w:szCs w:val="24"/>
            <w:lang w:val="en-US"/>
          </w:rPr>
          <w:t>pubs</w:t>
        </w:r>
        <w:r w:rsidR="00F51E4E" w:rsidRPr="00DD5143">
          <w:rPr>
            <w:rStyle w:val="a4"/>
            <w:rFonts w:ascii="Times New Roman" w:hAnsi="Times New Roman" w:cs="Times New Roman"/>
            <w:sz w:val="24"/>
            <w:szCs w:val="24"/>
          </w:rPr>
          <w:t>/</w:t>
        </w:r>
        <w:r w:rsidR="00F51E4E" w:rsidRPr="00DD5143">
          <w:rPr>
            <w:rStyle w:val="a4"/>
            <w:rFonts w:ascii="Times New Roman" w:hAnsi="Times New Roman" w:cs="Times New Roman"/>
            <w:sz w:val="24"/>
            <w:szCs w:val="24"/>
            <w:lang w:val="en-US"/>
          </w:rPr>
          <w:t>ft</w:t>
        </w:r>
        <w:r w:rsidR="00F51E4E" w:rsidRPr="00DD5143">
          <w:rPr>
            <w:rStyle w:val="a4"/>
            <w:rFonts w:ascii="Times New Roman" w:hAnsi="Times New Roman" w:cs="Times New Roman"/>
            <w:sz w:val="24"/>
            <w:szCs w:val="24"/>
          </w:rPr>
          <w:t>/</w:t>
        </w:r>
        <w:r w:rsidR="00F51E4E" w:rsidRPr="00DD5143">
          <w:rPr>
            <w:rStyle w:val="a4"/>
            <w:rFonts w:ascii="Times New Roman" w:hAnsi="Times New Roman" w:cs="Times New Roman"/>
            <w:sz w:val="24"/>
            <w:szCs w:val="24"/>
            <w:lang w:val="en-US"/>
          </w:rPr>
          <w:t>bop</w:t>
        </w:r>
        <w:r w:rsidR="00F51E4E" w:rsidRPr="00DD5143">
          <w:rPr>
            <w:rStyle w:val="a4"/>
            <w:rFonts w:ascii="Times New Roman" w:hAnsi="Times New Roman" w:cs="Times New Roman"/>
            <w:sz w:val="24"/>
            <w:szCs w:val="24"/>
          </w:rPr>
          <w:t>/2007/</w:t>
        </w:r>
        <w:proofErr w:type="spellStart"/>
        <w:r w:rsidR="00F51E4E" w:rsidRPr="00DD5143">
          <w:rPr>
            <w:rStyle w:val="a4"/>
            <w:rFonts w:ascii="Times New Roman" w:hAnsi="Times New Roman" w:cs="Times New Roman"/>
            <w:sz w:val="24"/>
            <w:szCs w:val="24"/>
            <w:lang w:val="en-US"/>
          </w:rPr>
          <w:t>bopman</w:t>
        </w:r>
        <w:proofErr w:type="spellEnd"/>
        <w:r w:rsidR="00F51E4E" w:rsidRPr="00DD5143">
          <w:rPr>
            <w:rStyle w:val="a4"/>
            <w:rFonts w:ascii="Times New Roman" w:hAnsi="Times New Roman" w:cs="Times New Roman"/>
            <w:sz w:val="24"/>
            <w:szCs w:val="24"/>
          </w:rPr>
          <w:t>6.</w:t>
        </w:r>
        <w:proofErr w:type="spellStart"/>
        <w:r w:rsidR="00F51E4E" w:rsidRPr="00DD5143">
          <w:rPr>
            <w:rStyle w:val="a4"/>
            <w:rFonts w:ascii="Times New Roman" w:hAnsi="Times New Roman" w:cs="Times New Roman"/>
            <w:sz w:val="24"/>
            <w:szCs w:val="24"/>
            <w:lang w:val="en-US"/>
          </w:rPr>
          <w:t>htm</w:t>
        </w:r>
        <w:proofErr w:type="spellEnd"/>
      </w:hyperlink>
    </w:p>
    <w:p w:rsidR="00F51E4E" w:rsidRPr="00DD5143" w:rsidRDefault="00F51E4E" w:rsidP="00950836">
      <w:pPr>
        <w:tabs>
          <w:tab w:val="left" w:pos="1066"/>
        </w:tabs>
        <w:spacing w:after="0"/>
        <w:jc w:val="both"/>
        <w:rPr>
          <w:rFonts w:ascii="Times New Roman" w:hAnsi="Times New Roman" w:cs="Times New Roman"/>
          <w:sz w:val="24"/>
          <w:szCs w:val="24"/>
        </w:rPr>
      </w:pPr>
      <w:r w:rsidRPr="00DD5143">
        <w:rPr>
          <w:rFonts w:ascii="Times New Roman" w:hAnsi="Times New Roman" w:cs="Times New Roman"/>
          <w:sz w:val="24"/>
          <w:szCs w:val="24"/>
        </w:rPr>
        <w:t xml:space="preserve">Данные по ВВП составляются в соответствии с методологией СНС национальных систем, 2008 (2008 </w:t>
      </w:r>
      <w:r w:rsidRPr="00DD5143">
        <w:rPr>
          <w:rFonts w:ascii="Times New Roman" w:hAnsi="Times New Roman" w:cs="Times New Roman"/>
          <w:sz w:val="24"/>
          <w:szCs w:val="24"/>
          <w:lang w:val="en-US"/>
        </w:rPr>
        <w:t>SNA</w:t>
      </w:r>
      <w:r w:rsidRPr="00DD5143">
        <w:rPr>
          <w:rFonts w:ascii="Times New Roman" w:hAnsi="Times New Roman" w:cs="Times New Roman"/>
          <w:sz w:val="24"/>
          <w:szCs w:val="24"/>
        </w:rPr>
        <w:t>). Руководство доступно по адресу:</w:t>
      </w:r>
    </w:p>
    <w:p w:rsidR="00F51E4E" w:rsidRPr="00DD5143" w:rsidRDefault="00084E07" w:rsidP="00950836">
      <w:pPr>
        <w:tabs>
          <w:tab w:val="left" w:pos="1066"/>
        </w:tabs>
        <w:spacing w:after="0"/>
        <w:jc w:val="both"/>
        <w:rPr>
          <w:rFonts w:ascii="Times New Roman" w:hAnsi="Times New Roman" w:cs="Times New Roman"/>
          <w:sz w:val="24"/>
          <w:szCs w:val="24"/>
        </w:rPr>
      </w:pPr>
      <w:hyperlink r:id="rId7" w:history="1">
        <w:r w:rsidR="00F51E4E" w:rsidRPr="00DD5143">
          <w:rPr>
            <w:rStyle w:val="a4"/>
            <w:rFonts w:ascii="Times New Roman" w:hAnsi="Times New Roman" w:cs="Times New Roman"/>
            <w:sz w:val="24"/>
            <w:szCs w:val="24"/>
            <w:lang w:val="en-US"/>
          </w:rPr>
          <w:t>http</w:t>
        </w:r>
        <w:r w:rsidR="00F51E4E" w:rsidRPr="00DD5143">
          <w:rPr>
            <w:rStyle w:val="a4"/>
            <w:rFonts w:ascii="Times New Roman" w:hAnsi="Times New Roman" w:cs="Times New Roman"/>
            <w:sz w:val="24"/>
            <w:szCs w:val="24"/>
          </w:rPr>
          <w:t>://</w:t>
        </w:r>
        <w:proofErr w:type="spellStart"/>
        <w:r w:rsidR="00F51E4E" w:rsidRPr="00DD5143">
          <w:rPr>
            <w:rStyle w:val="a4"/>
            <w:rFonts w:ascii="Times New Roman" w:hAnsi="Times New Roman" w:cs="Times New Roman"/>
            <w:sz w:val="24"/>
            <w:szCs w:val="24"/>
            <w:lang w:val="en-US"/>
          </w:rPr>
          <w:t>unstats</w:t>
        </w:r>
        <w:proofErr w:type="spellEnd"/>
        <w:r w:rsidR="00F51E4E" w:rsidRPr="00DD5143">
          <w:rPr>
            <w:rStyle w:val="a4"/>
            <w:rFonts w:ascii="Times New Roman" w:hAnsi="Times New Roman" w:cs="Times New Roman"/>
            <w:sz w:val="24"/>
            <w:szCs w:val="24"/>
          </w:rPr>
          <w:t>.</w:t>
        </w:r>
        <w:r w:rsidR="00F51E4E" w:rsidRPr="00DD5143">
          <w:rPr>
            <w:rStyle w:val="a4"/>
            <w:rFonts w:ascii="Times New Roman" w:hAnsi="Times New Roman" w:cs="Times New Roman"/>
            <w:sz w:val="24"/>
            <w:szCs w:val="24"/>
            <w:lang w:val="en-US"/>
          </w:rPr>
          <w:t>un</w:t>
        </w:r>
        <w:r w:rsidR="00F51E4E" w:rsidRPr="00DD5143">
          <w:rPr>
            <w:rStyle w:val="a4"/>
            <w:rFonts w:ascii="Times New Roman" w:hAnsi="Times New Roman" w:cs="Times New Roman"/>
            <w:sz w:val="24"/>
            <w:szCs w:val="24"/>
          </w:rPr>
          <w:t>.</w:t>
        </w:r>
        <w:r w:rsidR="00F51E4E" w:rsidRPr="00DD5143">
          <w:rPr>
            <w:rStyle w:val="a4"/>
            <w:rFonts w:ascii="Times New Roman" w:hAnsi="Times New Roman" w:cs="Times New Roman"/>
            <w:sz w:val="24"/>
            <w:szCs w:val="24"/>
            <w:lang w:val="en-US"/>
          </w:rPr>
          <w:t>org</w:t>
        </w:r>
        <w:r w:rsidR="00F51E4E" w:rsidRPr="00DD5143">
          <w:rPr>
            <w:rStyle w:val="a4"/>
            <w:rFonts w:ascii="Times New Roman" w:hAnsi="Times New Roman" w:cs="Times New Roman"/>
            <w:sz w:val="24"/>
            <w:szCs w:val="24"/>
          </w:rPr>
          <w:t>/</w:t>
        </w:r>
        <w:proofErr w:type="spellStart"/>
        <w:r w:rsidR="00F51E4E" w:rsidRPr="00DD5143">
          <w:rPr>
            <w:rStyle w:val="a4"/>
            <w:rFonts w:ascii="Times New Roman" w:hAnsi="Times New Roman" w:cs="Times New Roman"/>
            <w:sz w:val="24"/>
            <w:szCs w:val="24"/>
            <w:lang w:val="en-US"/>
          </w:rPr>
          <w:t>unsd</w:t>
        </w:r>
        <w:proofErr w:type="spellEnd"/>
        <w:r w:rsidR="00F51E4E" w:rsidRPr="00DD5143">
          <w:rPr>
            <w:rStyle w:val="a4"/>
            <w:rFonts w:ascii="Times New Roman" w:hAnsi="Times New Roman" w:cs="Times New Roman"/>
            <w:sz w:val="24"/>
            <w:szCs w:val="24"/>
          </w:rPr>
          <w:t>/</w:t>
        </w:r>
        <w:proofErr w:type="spellStart"/>
        <w:r w:rsidR="00F51E4E" w:rsidRPr="00DD5143">
          <w:rPr>
            <w:rStyle w:val="a4"/>
            <w:rFonts w:ascii="Times New Roman" w:hAnsi="Times New Roman" w:cs="Times New Roman"/>
            <w:sz w:val="24"/>
            <w:szCs w:val="24"/>
            <w:lang w:val="en-US"/>
          </w:rPr>
          <w:t>nationalaccount</w:t>
        </w:r>
        <w:proofErr w:type="spellEnd"/>
        <w:r w:rsidR="00F51E4E" w:rsidRPr="00DD5143">
          <w:rPr>
            <w:rStyle w:val="a4"/>
            <w:rFonts w:ascii="Times New Roman" w:hAnsi="Times New Roman" w:cs="Times New Roman"/>
            <w:sz w:val="24"/>
            <w:szCs w:val="24"/>
          </w:rPr>
          <w:t>/</w:t>
        </w:r>
        <w:r w:rsidR="00F51E4E" w:rsidRPr="00DD5143">
          <w:rPr>
            <w:rStyle w:val="a4"/>
            <w:rFonts w:ascii="Times New Roman" w:hAnsi="Times New Roman" w:cs="Times New Roman"/>
            <w:sz w:val="24"/>
            <w:szCs w:val="24"/>
            <w:lang w:val="en-US"/>
          </w:rPr>
          <w:t>docs</w:t>
        </w:r>
        <w:r w:rsidR="00F51E4E" w:rsidRPr="00DD5143">
          <w:rPr>
            <w:rStyle w:val="a4"/>
            <w:rFonts w:ascii="Times New Roman" w:hAnsi="Times New Roman" w:cs="Times New Roman"/>
            <w:sz w:val="24"/>
            <w:szCs w:val="24"/>
          </w:rPr>
          <w:t>/</w:t>
        </w:r>
        <w:r w:rsidR="00F51E4E" w:rsidRPr="00DD5143">
          <w:rPr>
            <w:rStyle w:val="a4"/>
            <w:rFonts w:ascii="Times New Roman" w:hAnsi="Times New Roman" w:cs="Times New Roman"/>
            <w:sz w:val="24"/>
            <w:szCs w:val="24"/>
            <w:lang w:val="en-US"/>
          </w:rPr>
          <w:t>SNA</w:t>
        </w:r>
        <w:r w:rsidR="00F51E4E" w:rsidRPr="00DD5143">
          <w:rPr>
            <w:rStyle w:val="a4"/>
            <w:rFonts w:ascii="Times New Roman" w:hAnsi="Times New Roman" w:cs="Times New Roman"/>
            <w:sz w:val="24"/>
            <w:szCs w:val="24"/>
          </w:rPr>
          <w:t>2008.</w:t>
        </w:r>
        <w:proofErr w:type="spellStart"/>
        <w:r w:rsidR="00F51E4E" w:rsidRPr="00DD5143">
          <w:rPr>
            <w:rStyle w:val="a4"/>
            <w:rFonts w:ascii="Times New Roman" w:hAnsi="Times New Roman" w:cs="Times New Roman"/>
            <w:sz w:val="24"/>
            <w:szCs w:val="24"/>
            <w:lang w:val="en-US"/>
          </w:rPr>
          <w:t>pdf</w:t>
        </w:r>
        <w:proofErr w:type="spellEnd"/>
      </w:hyperlink>
      <w:r w:rsidR="00F51E4E" w:rsidRPr="00DD5143">
        <w:rPr>
          <w:rFonts w:ascii="Times New Roman" w:hAnsi="Times New Roman" w:cs="Times New Roman"/>
          <w:sz w:val="24"/>
          <w:szCs w:val="24"/>
        </w:rPr>
        <w:t xml:space="preserve">. </w:t>
      </w:r>
    </w:p>
    <w:p w:rsidR="00F51E4E" w:rsidRPr="00DD5143" w:rsidRDefault="00F51E4E" w:rsidP="00950836">
      <w:pPr>
        <w:tabs>
          <w:tab w:val="left" w:pos="1066"/>
        </w:tabs>
        <w:spacing w:after="0"/>
        <w:jc w:val="both"/>
        <w:rPr>
          <w:rFonts w:ascii="Times New Roman" w:hAnsi="Times New Roman" w:cs="Times New Roman"/>
          <w:sz w:val="24"/>
          <w:szCs w:val="24"/>
        </w:rPr>
      </w:pPr>
      <w:r w:rsidRPr="00DD5143">
        <w:rPr>
          <w:rFonts w:ascii="Times New Roman" w:hAnsi="Times New Roman" w:cs="Times New Roman"/>
          <w:sz w:val="24"/>
          <w:szCs w:val="24"/>
        </w:rPr>
        <w:t>Метаданные также доступны по адресу:</w:t>
      </w:r>
    </w:p>
    <w:p w:rsidR="00950836" w:rsidRPr="00DD5143" w:rsidRDefault="00084E07" w:rsidP="00950836">
      <w:pPr>
        <w:tabs>
          <w:tab w:val="left" w:pos="1066"/>
        </w:tabs>
        <w:spacing w:after="0"/>
        <w:jc w:val="both"/>
        <w:rPr>
          <w:rFonts w:ascii="Times New Roman" w:hAnsi="Times New Roman" w:cs="Times New Roman"/>
          <w:sz w:val="24"/>
          <w:szCs w:val="24"/>
          <w:lang w:val="en-US"/>
        </w:rPr>
      </w:pPr>
      <w:hyperlink r:id="rId8" w:history="1">
        <w:r w:rsidR="00100C7D" w:rsidRPr="00DD5143">
          <w:rPr>
            <w:rStyle w:val="a4"/>
            <w:rFonts w:ascii="Times New Roman" w:hAnsi="Times New Roman" w:cs="Times New Roman"/>
            <w:sz w:val="24"/>
            <w:szCs w:val="24"/>
            <w:lang w:val="en-US"/>
          </w:rPr>
          <w:t>http://databank.worldbank.org/data/reports.aspx?source=2&amp;type=metadata&amp;series</w:t>
        </w:r>
      </w:hyperlink>
      <w:r w:rsidR="00100C7D" w:rsidRPr="00DD5143">
        <w:rPr>
          <w:rFonts w:ascii="Times New Roman" w:hAnsi="Times New Roman" w:cs="Times New Roman"/>
          <w:sz w:val="24"/>
          <w:szCs w:val="24"/>
          <w:lang w:val="en-US"/>
        </w:rPr>
        <w:t>=</w:t>
      </w:r>
      <w:r w:rsidR="00F51E4E" w:rsidRPr="00DD5143">
        <w:rPr>
          <w:rFonts w:ascii="Times New Roman" w:hAnsi="Times New Roman" w:cs="Times New Roman"/>
          <w:sz w:val="24"/>
          <w:szCs w:val="24"/>
          <w:lang w:val="en-US"/>
        </w:rPr>
        <w:t>BX.TRF.PWKR.DT.G D.ZS</w:t>
      </w:r>
    </w:p>
    <w:sectPr w:rsidR="00950836" w:rsidRPr="00DD5143" w:rsidSect="008E590F">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F2663"/>
    <w:multiLevelType w:val="hybridMultilevel"/>
    <w:tmpl w:val="A7387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3CC9"/>
    <w:rsid w:val="00084E07"/>
    <w:rsid w:val="00100C7D"/>
    <w:rsid w:val="00206E23"/>
    <w:rsid w:val="002159D5"/>
    <w:rsid w:val="00266484"/>
    <w:rsid w:val="002E1F6A"/>
    <w:rsid w:val="00430346"/>
    <w:rsid w:val="004B4065"/>
    <w:rsid w:val="005D4542"/>
    <w:rsid w:val="00637C7E"/>
    <w:rsid w:val="007D0AAE"/>
    <w:rsid w:val="007D2742"/>
    <w:rsid w:val="00854075"/>
    <w:rsid w:val="008E590F"/>
    <w:rsid w:val="00950836"/>
    <w:rsid w:val="009567A6"/>
    <w:rsid w:val="009A60F2"/>
    <w:rsid w:val="00AC28D0"/>
    <w:rsid w:val="00B2378E"/>
    <w:rsid w:val="00B90E8D"/>
    <w:rsid w:val="00D4718E"/>
    <w:rsid w:val="00D92D89"/>
    <w:rsid w:val="00DD5143"/>
    <w:rsid w:val="00DF7365"/>
    <w:rsid w:val="00E240C7"/>
    <w:rsid w:val="00E80F81"/>
    <w:rsid w:val="00E87EE7"/>
    <w:rsid w:val="00ED3CC9"/>
    <w:rsid w:val="00F51E4E"/>
    <w:rsid w:val="00FF10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EE7"/>
    <w:pPr>
      <w:ind w:left="720"/>
      <w:contextualSpacing/>
    </w:pPr>
  </w:style>
  <w:style w:type="character" w:styleId="a4">
    <w:name w:val="Hyperlink"/>
    <w:basedOn w:val="a0"/>
    <w:uiPriority w:val="99"/>
    <w:unhideWhenUsed/>
    <w:rsid w:val="00F51E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EE7"/>
    <w:pPr>
      <w:ind w:left="720"/>
      <w:contextualSpacing/>
    </w:pPr>
  </w:style>
  <w:style w:type="character" w:styleId="a4">
    <w:name w:val="Hyperlink"/>
    <w:basedOn w:val="a0"/>
    <w:uiPriority w:val="99"/>
    <w:unhideWhenUsed/>
    <w:rsid w:val="00F51E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bank.worldbank.org/data/reports.aspx?source=2&amp;type=metadata&amp;series" TargetMode="External"/><Relationship Id="rId3" Type="http://schemas.openxmlformats.org/officeDocument/2006/relationships/settings" Target="settings.xml"/><Relationship Id="rId7" Type="http://schemas.openxmlformats.org/officeDocument/2006/relationships/hyperlink" Target="http://unstats.un.org/unsd/nationalaccount/docs/SNA20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f.org/external/pubs/ft/bop/2007/bopman6.htm" TargetMode="External"/><Relationship Id="rId11" Type="http://schemas.microsoft.com/office/2007/relationships/stylesWithEffects" Target="stylesWithEffects.xml"/><Relationship Id="rId5" Type="http://schemas.openxmlformats.org/officeDocument/2006/relationships/hyperlink" Target="http://www.worldbank.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801</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sh.iskakova</cp:lastModifiedBy>
  <cp:revision>21</cp:revision>
  <cp:lastPrinted>2018-10-15T08:55:00Z</cp:lastPrinted>
  <dcterms:created xsi:type="dcterms:W3CDTF">2017-06-03T22:06:00Z</dcterms:created>
  <dcterms:modified xsi:type="dcterms:W3CDTF">2018-10-15T08:55:00Z</dcterms:modified>
</cp:coreProperties>
</file>