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6A" w:rsidRPr="00100887" w:rsidRDefault="00D80A02" w:rsidP="001008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87">
        <w:rPr>
          <w:rFonts w:ascii="Times New Roman" w:hAnsi="Times New Roman" w:cs="Times New Roman"/>
          <w:b/>
          <w:bCs/>
          <w:sz w:val="24"/>
          <w:szCs w:val="24"/>
        </w:rPr>
        <w:t>Цель 17</w:t>
      </w:r>
      <w:r w:rsidR="00100887" w:rsidRPr="0010088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0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0887">
        <w:rPr>
          <w:rFonts w:ascii="Times New Roman" w:hAnsi="Times New Roman" w:cs="Times New Roman"/>
          <w:b/>
          <w:sz w:val="24"/>
          <w:szCs w:val="24"/>
        </w:rPr>
        <w:t>Укрепление средств осуществления и активизация работы в рамках Глобального партнерства в интересах устойчивого развития</w:t>
      </w:r>
    </w:p>
    <w:p w:rsidR="007C6C6A" w:rsidRPr="00100887" w:rsidRDefault="00D80A02" w:rsidP="001008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87">
        <w:rPr>
          <w:rFonts w:ascii="Times New Roman" w:hAnsi="Times New Roman" w:cs="Times New Roman"/>
          <w:b/>
          <w:bCs/>
          <w:sz w:val="24"/>
          <w:szCs w:val="24"/>
        </w:rPr>
        <w:t>17.15</w:t>
      </w:r>
      <w:proofErr w:type="gramStart"/>
      <w:r w:rsidRPr="00100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0887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100887">
        <w:rPr>
          <w:rFonts w:ascii="Times New Roman" w:hAnsi="Times New Roman" w:cs="Times New Roman"/>
          <w:b/>
          <w:sz w:val="24"/>
          <w:szCs w:val="24"/>
        </w:rPr>
        <w:t>важать имеющееся у каждой страны пространство для стратегического маневра и ее ведущую роль в разработке и проведении в жизнь политики ликвидации нищеты и политики в области устойчивого развития</w:t>
      </w:r>
    </w:p>
    <w:p w:rsidR="007C6C6A" w:rsidRPr="00100887" w:rsidRDefault="00D80A02" w:rsidP="001008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87">
        <w:rPr>
          <w:rFonts w:ascii="Times New Roman" w:hAnsi="Times New Roman" w:cs="Times New Roman"/>
          <w:b/>
          <w:bCs/>
          <w:sz w:val="24"/>
          <w:szCs w:val="24"/>
        </w:rPr>
        <w:t>17.15.1</w:t>
      </w:r>
      <w:r w:rsidRPr="00100887">
        <w:rPr>
          <w:rFonts w:ascii="Times New Roman" w:hAnsi="Times New Roman" w:cs="Times New Roman"/>
          <w:b/>
          <w:sz w:val="24"/>
          <w:szCs w:val="24"/>
        </w:rPr>
        <w:t xml:space="preserve"> Масштабы использования подготовленных странами ориентировочных перечней результатов и инструментов планирования участниками процесса сотрудничества в целях развития</w:t>
      </w:r>
    </w:p>
    <w:p w:rsidR="007C6C6A" w:rsidRPr="00100887" w:rsidRDefault="00D80A02" w:rsidP="001008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887">
        <w:rPr>
          <w:rFonts w:ascii="Times New Roman" w:hAnsi="Times New Roman" w:cs="Times New Roman"/>
          <w:b/>
          <w:bCs/>
          <w:sz w:val="24"/>
          <w:szCs w:val="24"/>
        </w:rPr>
        <w:t>Институциональная информация</w:t>
      </w:r>
    </w:p>
    <w:p w:rsidR="007C6C6A" w:rsidRPr="00100887" w:rsidRDefault="00D80A02" w:rsidP="001008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87">
        <w:rPr>
          <w:rFonts w:ascii="Times New Roman" w:hAnsi="Times New Roman" w:cs="Times New Roman"/>
          <w:bCs/>
          <w:sz w:val="24"/>
          <w:szCs w:val="24"/>
        </w:rPr>
        <w:t>Организаци</w:t>
      </w:r>
      <w:proofErr w:type="gramStart"/>
      <w:r w:rsidRPr="00100887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100887">
        <w:rPr>
          <w:rFonts w:ascii="Times New Roman" w:hAnsi="Times New Roman" w:cs="Times New Roman"/>
          <w:bCs/>
          <w:sz w:val="24"/>
          <w:szCs w:val="24"/>
        </w:rPr>
        <w:t>и)</w:t>
      </w:r>
    </w:p>
    <w:p w:rsidR="007C6C6A" w:rsidRPr="00100887" w:rsidRDefault="00D80A02" w:rsidP="00100887">
      <w:pPr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t>Организация экономического сотрудничества и развития (</w:t>
      </w:r>
      <w:r w:rsidRPr="00100887">
        <w:rPr>
          <w:rFonts w:ascii="Times New Roman" w:hAnsi="Times New Roman" w:cs="Times New Roman"/>
          <w:sz w:val="24"/>
          <w:szCs w:val="24"/>
          <w:lang w:val="en-US"/>
        </w:rPr>
        <w:t>OECD</w:t>
      </w:r>
      <w:r w:rsidRPr="00100887">
        <w:rPr>
          <w:rFonts w:ascii="Times New Roman" w:hAnsi="Times New Roman" w:cs="Times New Roman"/>
          <w:sz w:val="24"/>
          <w:szCs w:val="24"/>
        </w:rPr>
        <w:t>)</w:t>
      </w:r>
    </w:p>
    <w:p w:rsidR="007C6C6A" w:rsidRPr="00100887" w:rsidRDefault="00D80A02" w:rsidP="00100887">
      <w:pPr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t>Программа развития ООН (</w:t>
      </w:r>
      <w:r w:rsidRPr="00100887">
        <w:rPr>
          <w:rFonts w:ascii="Times New Roman" w:hAnsi="Times New Roman" w:cs="Times New Roman"/>
          <w:sz w:val="24"/>
          <w:szCs w:val="24"/>
          <w:lang w:val="en-US"/>
        </w:rPr>
        <w:t>UNDP</w:t>
      </w:r>
      <w:r w:rsidRPr="00100887">
        <w:rPr>
          <w:rFonts w:ascii="Times New Roman" w:hAnsi="Times New Roman" w:cs="Times New Roman"/>
          <w:sz w:val="24"/>
          <w:szCs w:val="24"/>
        </w:rPr>
        <w:t>)</w:t>
      </w:r>
    </w:p>
    <w:p w:rsidR="007C6C6A" w:rsidRPr="00100887" w:rsidRDefault="00D80A02" w:rsidP="001008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887">
        <w:rPr>
          <w:rFonts w:ascii="Times New Roman" w:hAnsi="Times New Roman" w:cs="Times New Roman"/>
          <w:b/>
          <w:bCs/>
          <w:sz w:val="24"/>
          <w:szCs w:val="24"/>
        </w:rPr>
        <w:t>Концепции и определения</w:t>
      </w:r>
    </w:p>
    <w:p w:rsidR="007C6C6A" w:rsidRPr="00100887" w:rsidRDefault="00D80A02" w:rsidP="001008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87">
        <w:rPr>
          <w:rFonts w:ascii="Times New Roman" w:hAnsi="Times New Roman" w:cs="Times New Roman"/>
          <w:bCs/>
          <w:sz w:val="24"/>
          <w:szCs w:val="24"/>
        </w:rPr>
        <w:t>Определение:</w:t>
      </w:r>
    </w:p>
    <w:p w:rsidR="00482469" w:rsidRPr="00A40D9B" w:rsidRDefault="00482469" w:rsidP="00100887">
      <w:pPr>
        <w:jc w:val="both"/>
        <w:rPr>
          <w:rFonts w:ascii="Times New Roman" w:hAnsi="Times New Roman" w:cs="Times New Roman"/>
          <w:sz w:val="24"/>
          <w:szCs w:val="24"/>
        </w:rPr>
      </w:pPr>
      <w:r w:rsidRPr="00482469">
        <w:rPr>
          <w:rFonts w:ascii="Times New Roman" w:hAnsi="Times New Roman" w:cs="Times New Roman"/>
          <w:sz w:val="24"/>
          <w:szCs w:val="24"/>
        </w:rPr>
        <w:t>Этот показатель направлен на то, чтобы определить, в какой степени и какие прозрачные, развивающиеся страны, ориентированные на конкретные результаты (CRF), используются всеми заинтересованными партнерами по развитию для планирования усилий в области сотрудничества в целях развития и оценки их эффективности.</w:t>
      </w:r>
    </w:p>
    <w:p w:rsidR="007C6C6A" w:rsidRPr="00100887" w:rsidRDefault="00D80A02" w:rsidP="00100887">
      <w:pPr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t xml:space="preserve">Показатель оценивает степень, </w:t>
      </w:r>
      <w:r w:rsidR="00482469" w:rsidRPr="00482469">
        <w:rPr>
          <w:rFonts w:ascii="Times New Roman" w:hAnsi="Times New Roman" w:cs="Times New Roman"/>
          <w:sz w:val="24"/>
          <w:szCs w:val="24"/>
        </w:rPr>
        <w:t xml:space="preserve">в соответствии с которой поставщики сотрудничества в области развития (т.е. партнеры по развитию) разрабатывают свои вмешательства, опираясь на цели и показатели результатов, которые взяты </w:t>
      </w:r>
      <w:r w:rsidR="00482469">
        <w:rPr>
          <w:rFonts w:ascii="Times New Roman" w:hAnsi="Times New Roman" w:cs="Times New Roman"/>
          <w:sz w:val="24"/>
          <w:szCs w:val="24"/>
        </w:rPr>
        <w:t>в</w:t>
      </w:r>
      <w:r w:rsidR="00482469" w:rsidRPr="00482469">
        <w:rPr>
          <w:rFonts w:ascii="Times New Roman" w:hAnsi="Times New Roman" w:cs="Times New Roman"/>
          <w:sz w:val="24"/>
          <w:szCs w:val="24"/>
        </w:rPr>
        <w:t xml:space="preserve"> рамк</w:t>
      </w:r>
      <w:r w:rsidR="00482469">
        <w:rPr>
          <w:rFonts w:ascii="Times New Roman" w:hAnsi="Times New Roman" w:cs="Times New Roman"/>
          <w:sz w:val="24"/>
          <w:szCs w:val="24"/>
        </w:rPr>
        <w:t>ах</w:t>
      </w:r>
      <w:r w:rsidR="00482469" w:rsidRPr="00482469">
        <w:rPr>
          <w:rFonts w:ascii="Times New Roman" w:hAnsi="Times New Roman" w:cs="Times New Roman"/>
          <w:sz w:val="24"/>
          <w:szCs w:val="24"/>
        </w:rPr>
        <w:t xml:space="preserve"> результатов, разработанных правительством страны, с учетом приоритетов и целей развития страны.</w:t>
      </w:r>
    </w:p>
    <w:p w:rsidR="007C6C6A" w:rsidRPr="00100887" w:rsidRDefault="00D80A02" w:rsidP="001008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87">
        <w:rPr>
          <w:rFonts w:ascii="Times New Roman" w:hAnsi="Times New Roman" w:cs="Times New Roman"/>
          <w:bCs/>
          <w:sz w:val="24"/>
          <w:szCs w:val="24"/>
        </w:rPr>
        <w:t>Обоснование:</w:t>
      </w:r>
    </w:p>
    <w:p w:rsidR="007C6C6A" w:rsidRPr="00100887" w:rsidRDefault="00482469" w:rsidP="00100887">
      <w:pPr>
        <w:jc w:val="both"/>
        <w:rPr>
          <w:rFonts w:ascii="Times New Roman" w:hAnsi="Times New Roman" w:cs="Times New Roman"/>
          <w:sz w:val="24"/>
          <w:szCs w:val="24"/>
        </w:rPr>
      </w:pPr>
      <w:r w:rsidRPr="00482469">
        <w:rPr>
          <w:rFonts w:ascii="Times New Roman" w:hAnsi="Times New Roman" w:cs="Times New Roman"/>
          <w:sz w:val="24"/>
          <w:szCs w:val="24"/>
        </w:rPr>
        <w:t xml:space="preserve">Измерение согласованности поддержки поставщиков </w:t>
      </w:r>
      <w:proofErr w:type="spellStart"/>
      <w:r w:rsidRPr="00482469">
        <w:rPr>
          <w:rFonts w:ascii="Times New Roman" w:hAnsi="Times New Roman" w:cs="Times New Roman"/>
          <w:sz w:val="24"/>
          <w:szCs w:val="24"/>
        </w:rPr>
        <w:t>страновыми</w:t>
      </w:r>
      <w:proofErr w:type="spellEnd"/>
      <w:r w:rsidRPr="00482469">
        <w:rPr>
          <w:rFonts w:ascii="Times New Roman" w:hAnsi="Times New Roman" w:cs="Times New Roman"/>
          <w:sz w:val="24"/>
          <w:szCs w:val="24"/>
        </w:rPr>
        <w:t xml:space="preserve"> приоритетами с точки зрения </w:t>
      </w:r>
      <w:r w:rsidR="0087462B">
        <w:rPr>
          <w:rFonts w:ascii="Times New Roman" w:hAnsi="Times New Roman" w:cs="Times New Roman"/>
          <w:sz w:val="24"/>
          <w:szCs w:val="24"/>
        </w:rPr>
        <w:t>разработки</w:t>
      </w:r>
      <w:r w:rsidRPr="00482469">
        <w:rPr>
          <w:rFonts w:ascii="Times New Roman" w:hAnsi="Times New Roman" w:cs="Times New Roman"/>
          <w:sz w:val="24"/>
          <w:szCs w:val="24"/>
        </w:rPr>
        <w:t xml:space="preserve"> вмешательства и типа механизмов отчетности о результатах дает соответствующую оценку степени «</w:t>
      </w:r>
      <w:r w:rsidR="0087462B">
        <w:rPr>
          <w:rFonts w:ascii="Times New Roman" w:hAnsi="Times New Roman" w:cs="Times New Roman"/>
          <w:sz w:val="24"/>
          <w:szCs w:val="24"/>
        </w:rPr>
        <w:t>уважения</w:t>
      </w:r>
      <w:r w:rsidR="0087462B" w:rsidRPr="0087462B">
        <w:rPr>
          <w:rFonts w:ascii="Times New Roman" w:hAnsi="Times New Roman" w:cs="Times New Roman"/>
          <w:sz w:val="24"/>
          <w:szCs w:val="24"/>
        </w:rPr>
        <w:t xml:space="preserve"> имеющееся у каждой страны пространство для стратегического маневра и ее ведущую роль в разработке и проведении в жизнь политики ликвидации нищеты и политики в области устойчивого развития</w:t>
      </w:r>
      <w:r w:rsidRPr="00482469">
        <w:rPr>
          <w:rFonts w:ascii="Times New Roman" w:hAnsi="Times New Roman" w:cs="Times New Roman"/>
          <w:sz w:val="24"/>
          <w:szCs w:val="24"/>
        </w:rPr>
        <w:t>».</w:t>
      </w:r>
    </w:p>
    <w:p w:rsidR="007C6C6A" w:rsidRPr="00100887" w:rsidRDefault="003075AD" w:rsidP="00100887">
      <w:pPr>
        <w:jc w:val="both"/>
        <w:rPr>
          <w:rFonts w:ascii="Times New Roman" w:hAnsi="Times New Roman" w:cs="Times New Roman"/>
          <w:sz w:val="24"/>
          <w:szCs w:val="24"/>
        </w:rPr>
      </w:pPr>
      <w:r w:rsidRPr="003075AD">
        <w:rPr>
          <w:rFonts w:ascii="Times New Roman" w:hAnsi="Times New Roman" w:cs="Times New Roman"/>
          <w:sz w:val="24"/>
          <w:szCs w:val="24"/>
        </w:rPr>
        <w:t>В частности, для мер, одобренных в год обращения (то есть самое последнее поведение), оценка измеряет степень, в которой поддержка со стороны других стран и международных организаций устанавливает экзогенные приоритеты и условия для стран-получателей, которые не отражены в существующих приоритетных условиях механизмов или инструментов планирования.</w:t>
      </w:r>
      <w:r w:rsidR="00D80A02" w:rsidRPr="00100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C6A" w:rsidRPr="00100887" w:rsidRDefault="003075AD" w:rsidP="00100887">
      <w:pPr>
        <w:jc w:val="both"/>
        <w:rPr>
          <w:rFonts w:ascii="Times New Roman" w:hAnsi="Times New Roman" w:cs="Times New Roman"/>
          <w:sz w:val="24"/>
          <w:szCs w:val="24"/>
        </w:rPr>
      </w:pPr>
      <w:r w:rsidRPr="003075AD">
        <w:rPr>
          <w:rFonts w:ascii="Times New Roman" w:hAnsi="Times New Roman" w:cs="Times New Roman"/>
          <w:sz w:val="24"/>
          <w:szCs w:val="24"/>
        </w:rPr>
        <w:t xml:space="preserve">Информация, собранная по всему </w:t>
      </w:r>
      <w:r>
        <w:rPr>
          <w:rFonts w:ascii="Times New Roman" w:hAnsi="Times New Roman" w:cs="Times New Roman"/>
          <w:sz w:val="24"/>
          <w:szCs w:val="24"/>
        </w:rPr>
        <w:t>показателю</w:t>
      </w:r>
      <w:r w:rsidRPr="003075AD">
        <w:rPr>
          <w:rFonts w:ascii="Times New Roman" w:hAnsi="Times New Roman" w:cs="Times New Roman"/>
          <w:sz w:val="24"/>
          <w:szCs w:val="24"/>
        </w:rPr>
        <w:t>, представляет собой «двухстороннее зеркало», обеспечивающее как оценку на уровне страны существующего пространства политики в стране, так и агрегированную оценку на уровне провайдера на уровне согласования партнеров по развитию с существующими рамками результатов и приоритетными задачами, в странах-реципиентах, где он действует.</w:t>
      </w:r>
    </w:p>
    <w:p w:rsidR="007C6C6A" w:rsidRPr="00100887" w:rsidRDefault="00D80A02" w:rsidP="001008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887">
        <w:rPr>
          <w:rFonts w:ascii="Times New Roman" w:hAnsi="Times New Roman" w:cs="Times New Roman"/>
          <w:bCs/>
          <w:sz w:val="24"/>
          <w:szCs w:val="24"/>
        </w:rPr>
        <w:t>Основные понятия:</w:t>
      </w:r>
    </w:p>
    <w:p w:rsidR="007C6C6A" w:rsidRPr="00100887" w:rsidRDefault="003075AD" w:rsidP="00100887">
      <w:pPr>
        <w:jc w:val="both"/>
        <w:rPr>
          <w:rFonts w:ascii="Times New Roman" w:hAnsi="Times New Roman" w:cs="Times New Roman"/>
          <w:sz w:val="24"/>
          <w:szCs w:val="24"/>
        </w:rPr>
      </w:pPr>
      <w:r w:rsidRPr="003075AD">
        <w:rPr>
          <w:rFonts w:ascii="Times New Roman" w:hAnsi="Times New Roman" w:cs="Times New Roman"/>
          <w:sz w:val="24"/>
          <w:szCs w:val="24"/>
        </w:rPr>
        <w:lastRenderedPageBreak/>
        <w:t>Структуры результатов стран (</w:t>
      </w:r>
      <w:r w:rsidR="00DC1D51" w:rsidRPr="00482469">
        <w:rPr>
          <w:rFonts w:ascii="Times New Roman" w:hAnsi="Times New Roman" w:cs="Times New Roman"/>
          <w:sz w:val="24"/>
          <w:szCs w:val="24"/>
        </w:rPr>
        <w:t>CRF</w:t>
      </w:r>
      <w:r w:rsidRPr="003075AD">
        <w:rPr>
          <w:rFonts w:ascii="Times New Roman" w:hAnsi="Times New Roman" w:cs="Times New Roman"/>
          <w:sz w:val="24"/>
          <w:szCs w:val="24"/>
        </w:rPr>
        <w:t>) определяют подход страны к результатам и связанные с ней системы мониторинга и оценки с упором на эффективность и достижение результатов развития. Используя минимальное определение, эти рамки результатов включают согласованные цел</w:t>
      </w:r>
      <w:r w:rsidR="00DC1D51">
        <w:rPr>
          <w:rFonts w:ascii="Times New Roman" w:hAnsi="Times New Roman" w:cs="Times New Roman"/>
          <w:sz w:val="24"/>
          <w:szCs w:val="24"/>
        </w:rPr>
        <w:t>и и показатели результатов (т. е. р</w:t>
      </w:r>
      <w:r w:rsidRPr="003075AD">
        <w:rPr>
          <w:rFonts w:ascii="Times New Roman" w:hAnsi="Times New Roman" w:cs="Times New Roman"/>
          <w:sz w:val="24"/>
          <w:szCs w:val="24"/>
        </w:rPr>
        <w:t xml:space="preserve">езультат, результат и/или воздействие). Они также устанавливают целевые показатели для измерения прогресса в достижении целей, определенных в документах планирования правительства. На практике широко используются сформулированные на </w:t>
      </w:r>
      <w:proofErr w:type="spellStart"/>
      <w:r w:rsidRPr="003075AD">
        <w:rPr>
          <w:rFonts w:ascii="Times New Roman" w:hAnsi="Times New Roman" w:cs="Times New Roman"/>
          <w:sz w:val="24"/>
          <w:szCs w:val="24"/>
        </w:rPr>
        <w:t>страновом</w:t>
      </w:r>
      <w:proofErr w:type="spellEnd"/>
      <w:r w:rsidRPr="003075AD">
        <w:rPr>
          <w:rFonts w:ascii="Times New Roman" w:hAnsi="Times New Roman" w:cs="Times New Roman"/>
          <w:sz w:val="24"/>
          <w:szCs w:val="24"/>
        </w:rPr>
        <w:t xml:space="preserve"> уровне структуры управления, основанные на правительстве, часто широко излагаются (например, планы долгосрочного видения, национальные стратегии развития) и более подробно изложены на отраслевом уровне (например, отраслевые стратегии), где установлены конкретные целевые показатели и показатели для заданного временного интервала.</w:t>
      </w:r>
    </w:p>
    <w:p w:rsidR="007C6C6A" w:rsidRPr="00100887" w:rsidRDefault="00A40D9B" w:rsidP="00100887">
      <w:pPr>
        <w:jc w:val="both"/>
        <w:rPr>
          <w:rFonts w:ascii="Times New Roman" w:hAnsi="Times New Roman" w:cs="Times New Roman"/>
          <w:sz w:val="24"/>
          <w:szCs w:val="24"/>
        </w:rPr>
      </w:pPr>
      <w:r w:rsidRPr="00A40D9B">
        <w:rPr>
          <w:rFonts w:ascii="Times New Roman" w:hAnsi="Times New Roman" w:cs="Times New Roman"/>
          <w:sz w:val="24"/>
          <w:szCs w:val="24"/>
        </w:rPr>
        <w:t>Определение используемой для этого</w:t>
      </w:r>
      <w:r>
        <w:rPr>
          <w:rFonts w:ascii="Times New Roman" w:hAnsi="Times New Roman" w:cs="Times New Roman"/>
          <w:sz w:val="24"/>
          <w:szCs w:val="24"/>
        </w:rPr>
        <w:t xml:space="preserve"> показателя</w:t>
      </w:r>
      <w:r w:rsidRPr="00A40D9B">
        <w:rPr>
          <w:rFonts w:ascii="Times New Roman" w:hAnsi="Times New Roman" w:cs="Times New Roman"/>
          <w:sz w:val="24"/>
          <w:szCs w:val="24"/>
        </w:rPr>
        <w:t xml:space="preserve"> результатов под руководством страны позволяет использовать эквивалентные механизмы установления приоритетов на </w:t>
      </w:r>
      <w:proofErr w:type="spellStart"/>
      <w:r w:rsidRPr="00A40D9B">
        <w:rPr>
          <w:rFonts w:ascii="Times New Roman" w:hAnsi="Times New Roman" w:cs="Times New Roman"/>
          <w:sz w:val="24"/>
          <w:szCs w:val="24"/>
        </w:rPr>
        <w:t>страновом</w:t>
      </w:r>
      <w:proofErr w:type="spellEnd"/>
      <w:r w:rsidRPr="00A40D9B">
        <w:rPr>
          <w:rFonts w:ascii="Times New Roman" w:hAnsi="Times New Roman" w:cs="Times New Roman"/>
          <w:sz w:val="24"/>
          <w:szCs w:val="24"/>
        </w:rPr>
        <w:t xml:space="preserve"> уровне, поскольку не все страны излагают свои приоритеты на основе согласованных, интегрированных </w:t>
      </w:r>
      <w:r>
        <w:rPr>
          <w:rFonts w:ascii="Times New Roman" w:hAnsi="Times New Roman" w:cs="Times New Roman"/>
          <w:sz w:val="24"/>
          <w:szCs w:val="24"/>
          <w:lang w:val="en-US"/>
        </w:rPr>
        <w:t>CRF</w:t>
      </w:r>
      <w:r w:rsidRPr="00A40D9B">
        <w:rPr>
          <w:rFonts w:ascii="Times New Roman" w:hAnsi="Times New Roman" w:cs="Times New Roman"/>
          <w:sz w:val="24"/>
          <w:szCs w:val="24"/>
        </w:rPr>
        <w:t>.</w:t>
      </w:r>
    </w:p>
    <w:p w:rsidR="009963AF" w:rsidRDefault="00A40D9B" w:rsidP="00100887">
      <w:pPr>
        <w:jc w:val="both"/>
        <w:rPr>
          <w:rFonts w:ascii="Times New Roman" w:hAnsi="Times New Roman" w:cs="Times New Roman"/>
          <w:sz w:val="24"/>
          <w:szCs w:val="24"/>
        </w:rPr>
      </w:pPr>
      <w:r w:rsidRPr="00A40D9B">
        <w:rPr>
          <w:rFonts w:ascii="Times New Roman" w:hAnsi="Times New Roman" w:cs="Times New Roman"/>
          <w:sz w:val="24"/>
          <w:szCs w:val="24"/>
        </w:rPr>
        <w:t xml:space="preserve">Широкое определение CRF и CRF-подобных инструментов планирования включает: долгосрочные планы видения; национальные стратегии развития; совместные планы правительства и нескольких доноров; секторальные стратегии, стратегии и планы правительства; инструменты субнационального планирования, а также другие рамки (например, матрицы оценки поддержки бюджета, </w:t>
      </w:r>
      <w:proofErr w:type="spellStart"/>
      <w:r w:rsidRPr="00A40D9B">
        <w:rPr>
          <w:rFonts w:ascii="Times New Roman" w:hAnsi="Times New Roman" w:cs="Times New Roman"/>
          <w:sz w:val="24"/>
          <w:szCs w:val="24"/>
        </w:rPr>
        <w:t>общесекторальные</w:t>
      </w:r>
      <w:proofErr w:type="spellEnd"/>
      <w:r w:rsidRPr="00A40D9B">
        <w:rPr>
          <w:rFonts w:ascii="Times New Roman" w:hAnsi="Times New Roman" w:cs="Times New Roman"/>
          <w:sz w:val="24"/>
          <w:szCs w:val="24"/>
        </w:rPr>
        <w:t xml:space="preserve"> подходы). Напротив, документы планирования и установления приоритетов, созданные за пределами правительства, такие как </w:t>
      </w:r>
      <w:proofErr w:type="spellStart"/>
      <w:r w:rsidRPr="00A40D9B">
        <w:rPr>
          <w:rFonts w:ascii="Times New Roman" w:hAnsi="Times New Roman" w:cs="Times New Roman"/>
          <w:sz w:val="24"/>
          <w:szCs w:val="24"/>
        </w:rPr>
        <w:t>страновые</w:t>
      </w:r>
      <w:proofErr w:type="spellEnd"/>
      <w:r w:rsidRPr="00A40D9B">
        <w:rPr>
          <w:rFonts w:ascii="Times New Roman" w:hAnsi="Times New Roman" w:cs="Times New Roman"/>
          <w:sz w:val="24"/>
          <w:szCs w:val="24"/>
        </w:rPr>
        <w:t xml:space="preserve"> стратегии, подготовленные провайдерами, не считаются </w:t>
      </w:r>
      <w:r w:rsidR="009963AF" w:rsidRPr="00A40D9B">
        <w:rPr>
          <w:rFonts w:ascii="Times New Roman" w:hAnsi="Times New Roman" w:cs="Times New Roman"/>
          <w:sz w:val="24"/>
          <w:szCs w:val="24"/>
        </w:rPr>
        <w:t>CRF</w:t>
      </w:r>
      <w:r w:rsidRPr="00A40D9B">
        <w:rPr>
          <w:rFonts w:ascii="Times New Roman" w:hAnsi="Times New Roman" w:cs="Times New Roman"/>
          <w:sz w:val="24"/>
          <w:szCs w:val="24"/>
        </w:rPr>
        <w:t>.</w:t>
      </w:r>
    </w:p>
    <w:p w:rsidR="007C6C6A" w:rsidRPr="00100887" w:rsidRDefault="00D80A02" w:rsidP="001008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87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7C6C6A" w:rsidRPr="00100887" w:rsidRDefault="00D80A02" w:rsidP="00100887">
      <w:pPr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t>В настоящее время сбор данных охватывает около 80 развивающихся стран в период 2015-2016. Оценки для развитых стран создаются с учетом их роли в сотрудничестве в области развития поставщиков (вторая формула).</w:t>
      </w:r>
    </w:p>
    <w:p w:rsidR="007C6C6A" w:rsidRPr="00100887" w:rsidRDefault="009963AF" w:rsidP="00100887">
      <w:pPr>
        <w:jc w:val="both"/>
        <w:rPr>
          <w:rFonts w:ascii="Times New Roman" w:hAnsi="Times New Roman" w:cs="Times New Roman"/>
          <w:sz w:val="24"/>
          <w:szCs w:val="24"/>
        </w:rPr>
      </w:pPr>
      <w:r w:rsidRPr="009963AF">
        <w:rPr>
          <w:rFonts w:ascii="Times New Roman" w:hAnsi="Times New Roman" w:cs="Times New Roman"/>
          <w:sz w:val="24"/>
          <w:szCs w:val="24"/>
        </w:rPr>
        <w:t xml:space="preserve">Продолжающийся мониторинг представляет собой сбор данных, выходящих за рамки предлагаемого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9963AF">
        <w:rPr>
          <w:rFonts w:ascii="Times New Roman" w:hAnsi="Times New Roman" w:cs="Times New Roman"/>
          <w:sz w:val="24"/>
          <w:szCs w:val="24"/>
        </w:rPr>
        <w:t xml:space="preserve">, включая дополнительные аспекты, такие как участие правительства в планировании оценок проектов/программ. Подробная информация о стратегии сбора данных и методологии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9963AF">
        <w:rPr>
          <w:rFonts w:ascii="Times New Roman" w:hAnsi="Times New Roman" w:cs="Times New Roman"/>
          <w:sz w:val="24"/>
          <w:szCs w:val="24"/>
        </w:rPr>
        <w:t xml:space="preserve"> может быть уточнена в свете первой волны собранных данных на 2015 год (будет сообщено в середине 2016 года).</w:t>
      </w:r>
    </w:p>
    <w:p w:rsidR="007C6C6A" w:rsidRPr="00100887" w:rsidRDefault="00D80A02" w:rsidP="00100887">
      <w:pPr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b/>
          <w:bCs/>
          <w:sz w:val="24"/>
          <w:szCs w:val="24"/>
        </w:rPr>
        <w:t>Методология</w:t>
      </w:r>
    </w:p>
    <w:p w:rsidR="007C6C6A" w:rsidRPr="00100887" w:rsidRDefault="00D80A02" w:rsidP="001008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87">
        <w:rPr>
          <w:rFonts w:ascii="Times New Roman" w:hAnsi="Times New Roman" w:cs="Times New Roman"/>
          <w:bCs/>
          <w:sz w:val="24"/>
          <w:szCs w:val="24"/>
        </w:rPr>
        <w:t>Метод расчёта:</w:t>
      </w:r>
    </w:p>
    <w:p w:rsidR="007C6C6A" w:rsidRPr="00100887" w:rsidRDefault="00D80A02" w:rsidP="00100887">
      <w:pPr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t xml:space="preserve">Для предоставления всеобъемлющей оценки масштабов использования </w:t>
      </w:r>
      <w:proofErr w:type="spellStart"/>
      <w:r w:rsidRPr="00100887">
        <w:rPr>
          <w:rFonts w:ascii="Times New Roman" w:hAnsi="Times New Roman" w:cs="Times New Roman"/>
          <w:sz w:val="24"/>
          <w:szCs w:val="24"/>
        </w:rPr>
        <w:t>страновых</w:t>
      </w:r>
      <w:proofErr w:type="spellEnd"/>
      <w:r w:rsidRPr="00100887">
        <w:rPr>
          <w:rFonts w:ascii="Times New Roman" w:hAnsi="Times New Roman" w:cs="Times New Roman"/>
          <w:sz w:val="24"/>
          <w:szCs w:val="24"/>
        </w:rPr>
        <w:t xml:space="preserve"> </w:t>
      </w:r>
      <w:r w:rsidR="009963AF" w:rsidRPr="009963AF">
        <w:rPr>
          <w:rFonts w:ascii="Times New Roman" w:hAnsi="Times New Roman" w:cs="Times New Roman"/>
          <w:sz w:val="24"/>
          <w:szCs w:val="24"/>
        </w:rPr>
        <w:t>структур результатов и других управляемых правительством инструментов планирования, показатель подсчитывает степень, в которой цели, показатели результатов и структуры мониторинга, связанные с новыми мероприятиями в области развития, взяты из правительственных источников, включая национальные, инструменты сектора и субнационального планирования:</w:t>
      </w:r>
    </w:p>
    <w:p w:rsidR="007C6C6A" w:rsidRPr="00100887" w:rsidRDefault="009963AF" w:rsidP="00100887">
      <w:pPr>
        <w:jc w:val="both"/>
        <w:rPr>
          <w:rFonts w:ascii="Times New Roman" w:hAnsi="Times New Roman" w:cs="Times New Roman"/>
          <w:sz w:val="24"/>
          <w:szCs w:val="24"/>
        </w:rPr>
      </w:pPr>
      <w:r w:rsidRPr="009963AF">
        <w:rPr>
          <w:rFonts w:ascii="Times New Roman" w:hAnsi="Times New Roman" w:cs="Times New Roman"/>
          <w:sz w:val="24"/>
          <w:szCs w:val="24"/>
        </w:rPr>
        <w:t xml:space="preserve">Для каждого мероприятия в области развития значительного размера (1 млн.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963AF">
        <w:rPr>
          <w:rFonts w:ascii="Times New Roman" w:hAnsi="Times New Roman" w:cs="Times New Roman"/>
          <w:sz w:val="24"/>
          <w:szCs w:val="24"/>
        </w:rPr>
        <w:t>олл. США и выше), утвержденного в течение года обращения:</w:t>
      </w:r>
    </w:p>
    <w:p w:rsidR="007C6C6A" w:rsidRPr="00100887" w:rsidRDefault="00D80A02" w:rsidP="00100887">
      <w:pPr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100887">
        <w:rPr>
          <w:rFonts w:ascii="Times New Roman" w:hAnsi="Times New Roman" w:cs="Times New Roman"/>
          <w:sz w:val="24"/>
          <w:szCs w:val="24"/>
        </w:rPr>
        <w:t>1 Взяты ли цели из правительственных рамок результатов, планов и стратегий 0/1</w:t>
      </w:r>
    </w:p>
    <w:p w:rsidR="007C6C6A" w:rsidRPr="00100887" w:rsidRDefault="00D80A02" w:rsidP="00100887">
      <w:pPr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  <w:lang w:val="en-US"/>
        </w:rPr>
        <w:lastRenderedPageBreak/>
        <w:t>Q</w:t>
      </w:r>
      <w:r w:rsidRPr="00100887">
        <w:rPr>
          <w:rFonts w:ascii="Times New Roman" w:hAnsi="Times New Roman" w:cs="Times New Roman"/>
          <w:sz w:val="24"/>
          <w:szCs w:val="24"/>
        </w:rPr>
        <w:t>2 Доля результатов (итогов) показателей, которые взяты из правительственных рамок результатов, планов и стратегий %</w:t>
      </w:r>
    </w:p>
    <w:p w:rsidR="007C6C6A" w:rsidRPr="00100887" w:rsidRDefault="00D80A02" w:rsidP="00100887">
      <w:pPr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100887">
        <w:rPr>
          <w:rFonts w:ascii="Times New Roman" w:hAnsi="Times New Roman" w:cs="Times New Roman"/>
          <w:sz w:val="24"/>
          <w:szCs w:val="24"/>
        </w:rPr>
        <w:t xml:space="preserve">3 Доля результатов (итогов) показателей, которые будут опираться на источники данных, предоставленные существующими </w:t>
      </w:r>
      <w:proofErr w:type="spellStart"/>
      <w:r w:rsidRPr="00100887">
        <w:rPr>
          <w:rFonts w:ascii="Times New Roman" w:hAnsi="Times New Roman" w:cs="Times New Roman"/>
          <w:sz w:val="24"/>
          <w:szCs w:val="24"/>
        </w:rPr>
        <w:t>страновыми</w:t>
      </w:r>
      <w:proofErr w:type="spellEnd"/>
      <w:r w:rsidRPr="00100887">
        <w:rPr>
          <w:rFonts w:ascii="Times New Roman" w:hAnsi="Times New Roman" w:cs="Times New Roman"/>
          <w:sz w:val="24"/>
          <w:szCs w:val="24"/>
        </w:rPr>
        <w:t xml:space="preserve"> системами мониторинга или национальными статистическими агентствами для отслеживания прогресса %</w:t>
      </w:r>
    </w:p>
    <w:p w:rsidR="007C6C6A" w:rsidRPr="00100887" w:rsidRDefault="00D80A02" w:rsidP="00100887">
      <w:pPr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t xml:space="preserve">Агрегированные средние показатели для каждой развивающейся страны предоставят оценку </w:t>
      </w:r>
      <w:r w:rsidR="00572EA1" w:rsidRPr="00572EA1">
        <w:rPr>
          <w:rFonts w:ascii="Times New Roman" w:hAnsi="Times New Roman" w:cs="Times New Roman"/>
          <w:sz w:val="24"/>
          <w:szCs w:val="24"/>
        </w:rPr>
        <w:t>доступного политического пространства и руководства страны.</w:t>
      </w:r>
      <w:r w:rsidRPr="00100887">
        <w:rPr>
          <w:rFonts w:ascii="Times New Roman" w:hAnsi="Times New Roman" w:cs="Times New Roman"/>
          <w:sz w:val="24"/>
          <w:szCs w:val="24"/>
        </w:rPr>
        <w:t xml:space="preserve"> Формулы доступны по адресу </w:t>
      </w:r>
      <w:hyperlink r:id="rId7" w:history="1">
        <w:r w:rsidRPr="00100887">
          <w:rPr>
            <w:rStyle w:val="a3"/>
            <w:rFonts w:ascii="Times New Roman" w:hAnsi="Times New Roman" w:cs="Times New Roman"/>
            <w:sz w:val="24"/>
            <w:szCs w:val="24"/>
          </w:rPr>
          <w:t>http://unstats.un.org/sdgs/files/metadatacompilation/Metadata-Goal-17.pdf</w:t>
        </w:r>
      </w:hyperlink>
    </w:p>
    <w:p w:rsidR="007C6C6A" w:rsidRPr="00100887" w:rsidRDefault="00D80A02" w:rsidP="00100887">
      <w:pPr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t xml:space="preserve">Обратите внимание, что данные для оценки результатов вкладов поставщиков в сфере финансового развития доступны, если это потребуется </w:t>
      </w:r>
      <w:r w:rsidR="00572EA1">
        <w:rPr>
          <w:rFonts w:ascii="Times New Roman" w:hAnsi="Times New Roman" w:cs="Times New Roman"/>
          <w:sz w:val="24"/>
          <w:szCs w:val="24"/>
        </w:rPr>
        <w:t>МЭГ-ЦУР</w:t>
      </w:r>
      <w:r w:rsidRPr="00100887">
        <w:rPr>
          <w:rFonts w:ascii="Times New Roman" w:hAnsi="Times New Roman" w:cs="Times New Roman"/>
          <w:sz w:val="24"/>
          <w:szCs w:val="24"/>
        </w:rPr>
        <w:t>/</w:t>
      </w:r>
      <w:r w:rsidR="00572EA1">
        <w:rPr>
          <w:rFonts w:ascii="Times New Roman" w:hAnsi="Times New Roman" w:cs="Times New Roman"/>
          <w:sz w:val="24"/>
          <w:szCs w:val="24"/>
        </w:rPr>
        <w:t>СК</w:t>
      </w:r>
      <w:r w:rsidRPr="00100887">
        <w:rPr>
          <w:rFonts w:ascii="Times New Roman" w:hAnsi="Times New Roman" w:cs="Times New Roman"/>
          <w:sz w:val="24"/>
          <w:szCs w:val="24"/>
        </w:rPr>
        <w:t xml:space="preserve"> ООН</w:t>
      </w:r>
      <w:r w:rsidR="00572EA1">
        <w:rPr>
          <w:rFonts w:ascii="Times New Roman" w:hAnsi="Times New Roman" w:cs="Times New Roman"/>
          <w:sz w:val="24"/>
          <w:szCs w:val="24"/>
        </w:rPr>
        <w:t>.</w:t>
      </w:r>
    </w:p>
    <w:p w:rsidR="007C6C6A" w:rsidRPr="00100887" w:rsidRDefault="00D80A02" w:rsidP="00100887">
      <w:pPr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t xml:space="preserve">Агрегированные средние показатели для </w:t>
      </w:r>
      <w:r w:rsidR="00572EA1"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100887">
        <w:rPr>
          <w:rFonts w:ascii="Times New Roman" w:hAnsi="Times New Roman" w:cs="Times New Roman"/>
          <w:sz w:val="24"/>
          <w:szCs w:val="24"/>
        </w:rPr>
        <w:t xml:space="preserve">поставщика сотрудничества в области развития будут показывать процент </w:t>
      </w:r>
      <w:r w:rsidR="00572EA1" w:rsidRPr="00572EA1">
        <w:rPr>
          <w:rFonts w:ascii="Times New Roman" w:hAnsi="Times New Roman" w:cs="Times New Roman"/>
          <w:sz w:val="24"/>
          <w:szCs w:val="24"/>
        </w:rPr>
        <w:t>на процентное соотношение с механизмами установления приоритетов в странах.</w:t>
      </w:r>
      <w:r w:rsidRPr="00100887">
        <w:rPr>
          <w:rFonts w:ascii="Times New Roman" w:hAnsi="Times New Roman" w:cs="Times New Roman"/>
          <w:sz w:val="24"/>
          <w:szCs w:val="24"/>
        </w:rPr>
        <w:t xml:space="preserve"> Формулы доступны по адресу </w:t>
      </w:r>
      <w:hyperlink r:id="rId8" w:history="1">
        <w:r w:rsidRPr="00100887">
          <w:rPr>
            <w:rStyle w:val="a3"/>
            <w:rFonts w:ascii="Times New Roman" w:hAnsi="Times New Roman" w:cs="Times New Roman"/>
            <w:sz w:val="24"/>
            <w:szCs w:val="24"/>
          </w:rPr>
          <w:t>http://unstats.un.org/sdgs/files/metadata-compilation/Metadata-Goal-17.pdf</w:t>
        </w:r>
      </w:hyperlink>
    </w:p>
    <w:p w:rsidR="007C6C6A" w:rsidRPr="00100887" w:rsidRDefault="00D80A02" w:rsidP="00100887">
      <w:pPr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t xml:space="preserve">Глобальные составляющие этого показателя получаются путем усреднения трех измерений выравнивания с приоритетами и целями страны во всех новых мероприятий за отчетный год. Формулы доступны на сайте </w:t>
      </w:r>
      <w:hyperlink r:id="rId9" w:history="1">
        <w:r w:rsidRPr="00100887">
          <w:rPr>
            <w:rStyle w:val="a3"/>
            <w:rFonts w:ascii="Times New Roman" w:hAnsi="Times New Roman" w:cs="Times New Roman"/>
            <w:sz w:val="24"/>
            <w:szCs w:val="24"/>
          </w:rPr>
          <w:t>http://unstats.un.org/sdgs/files/metadata-compilation/Metadata-Goal-17.pdf</w:t>
        </w:r>
      </w:hyperlink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t xml:space="preserve">При агрегировании было принято решение </w:t>
      </w:r>
      <w:r w:rsidR="00B35064" w:rsidRPr="00B35064">
        <w:rPr>
          <w:rFonts w:ascii="Times New Roman" w:hAnsi="Times New Roman" w:cs="Times New Roman"/>
          <w:sz w:val="24"/>
          <w:szCs w:val="24"/>
        </w:rPr>
        <w:t xml:space="preserve">не взвешивать </w:t>
      </w:r>
      <w:r w:rsidRPr="00100887">
        <w:rPr>
          <w:rFonts w:ascii="Times New Roman" w:hAnsi="Times New Roman" w:cs="Times New Roman"/>
          <w:sz w:val="24"/>
          <w:szCs w:val="24"/>
        </w:rPr>
        <w:t xml:space="preserve">размер проекта/мероприятия, чтобы обеспечить </w:t>
      </w:r>
      <w:r w:rsidR="00B35064" w:rsidRPr="00B35064">
        <w:rPr>
          <w:rFonts w:ascii="Times New Roman" w:hAnsi="Times New Roman" w:cs="Times New Roman"/>
          <w:sz w:val="24"/>
          <w:szCs w:val="24"/>
        </w:rPr>
        <w:t xml:space="preserve">тот же уровень важности </w:t>
      </w:r>
      <w:r w:rsidRPr="00100887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proofErr w:type="spellStart"/>
      <w:r w:rsidRPr="00100887">
        <w:rPr>
          <w:rFonts w:ascii="Times New Roman" w:hAnsi="Times New Roman" w:cs="Times New Roman"/>
          <w:sz w:val="24"/>
          <w:szCs w:val="24"/>
        </w:rPr>
        <w:t>страновых</w:t>
      </w:r>
      <w:proofErr w:type="spellEnd"/>
      <w:r w:rsidRPr="00100887">
        <w:rPr>
          <w:rFonts w:ascii="Times New Roman" w:hAnsi="Times New Roman" w:cs="Times New Roman"/>
          <w:sz w:val="24"/>
          <w:szCs w:val="24"/>
        </w:rPr>
        <w:t xml:space="preserve"> рамок результатов и инструментов планирования в средних и крупных проектах, поскольку показатель пытается зафиксировать общее поведение поставщиков при разработке новых мероприятий в данной стране. </w:t>
      </w:r>
      <w:r w:rsidR="00B35064" w:rsidRPr="00B35064">
        <w:rPr>
          <w:rFonts w:ascii="Times New Roman" w:hAnsi="Times New Roman" w:cs="Times New Roman"/>
          <w:sz w:val="24"/>
          <w:szCs w:val="24"/>
        </w:rPr>
        <w:t xml:space="preserve">В противном случае взвешивание по размеру проекта будет представлять собой инфраструктурные проекты и </w:t>
      </w:r>
      <w:proofErr w:type="spellStart"/>
      <w:r w:rsidR="00B35064" w:rsidRPr="00B35064">
        <w:rPr>
          <w:rFonts w:ascii="Times New Roman" w:hAnsi="Times New Roman" w:cs="Times New Roman"/>
          <w:sz w:val="24"/>
          <w:szCs w:val="24"/>
        </w:rPr>
        <w:t>недопредставленные</w:t>
      </w:r>
      <w:proofErr w:type="spellEnd"/>
      <w:r w:rsidR="00B35064" w:rsidRPr="00B35064">
        <w:rPr>
          <w:rFonts w:ascii="Times New Roman" w:hAnsi="Times New Roman" w:cs="Times New Roman"/>
          <w:sz w:val="24"/>
          <w:szCs w:val="24"/>
        </w:rPr>
        <w:t xml:space="preserve"> вмешательства, ориентированные на влияние на политику и институциональные механизмы. Тем не менее, доступны данные о размере проекта.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0887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  <w:r w:rsidRPr="00100887">
        <w:rPr>
          <w:rFonts w:ascii="Times New Roman" w:hAnsi="Times New Roman" w:cs="Times New Roman"/>
          <w:b/>
          <w:sz w:val="24"/>
          <w:szCs w:val="24"/>
        </w:rPr>
        <w:t>: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t xml:space="preserve">Учитывая восходящий подход при формировании </w:t>
      </w:r>
      <w:r w:rsidR="0067304E">
        <w:rPr>
          <w:rFonts w:ascii="Times New Roman" w:hAnsi="Times New Roman" w:cs="Times New Roman"/>
          <w:sz w:val="24"/>
          <w:szCs w:val="24"/>
        </w:rPr>
        <w:t>показателя</w:t>
      </w:r>
      <w:r w:rsidRPr="001008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0887">
        <w:rPr>
          <w:rFonts w:ascii="Times New Roman" w:hAnsi="Times New Roman" w:cs="Times New Roman"/>
          <w:sz w:val="24"/>
          <w:szCs w:val="24"/>
        </w:rPr>
        <w:t>дезагрегация</w:t>
      </w:r>
      <w:proofErr w:type="spellEnd"/>
      <w:r w:rsidRPr="00100887">
        <w:rPr>
          <w:rFonts w:ascii="Times New Roman" w:hAnsi="Times New Roman" w:cs="Times New Roman"/>
          <w:sz w:val="24"/>
          <w:szCs w:val="24"/>
        </w:rPr>
        <w:t xml:space="preserve"> </w:t>
      </w:r>
      <w:r w:rsidR="0067304E" w:rsidRPr="0067304E">
        <w:rPr>
          <w:rFonts w:ascii="Times New Roman" w:hAnsi="Times New Roman" w:cs="Times New Roman"/>
          <w:sz w:val="24"/>
          <w:szCs w:val="24"/>
        </w:rPr>
        <w:t>будет возможна на уровне страны, на уровне провайдера, на уровне сектора и на уровне проекта развития.</w:t>
      </w:r>
    </w:p>
    <w:p w:rsidR="007C6C6A" w:rsidRPr="00100887" w:rsidRDefault="0067304E" w:rsidP="00100887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304E">
        <w:rPr>
          <w:rFonts w:ascii="Times New Roman" w:hAnsi="Times New Roman" w:cs="Times New Roman"/>
          <w:sz w:val="24"/>
          <w:szCs w:val="24"/>
        </w:rPr>
        <w:t xml:space="preserve">Хотя сбор данных ведется на </w:t>
      </w:r>
      <w:proofErr w:type="spellStart"/>
      <w:r w:rsidRPr="0067304E">
        <w:rPr>
          <w:rFonts w:ascii="Times New Roman" w:hAnsi="Times New Roman" w:cs="Times New Roman"/>
          <w:sz w:val="24"/>
          <w:szCs w:val="24"/>
        </w:rPr>
        <w:t>страновом</w:t>
      </w:r>
      <w:proofErr w:type="spellEnd"/>
      <w:r w:rsidRPr="0067304E">
        <w:rPr>
          <w:rFonts w:ascii="Times New Roman" w:hAnsi="Times New Roman" w:cs="Times New Roman"/>
          <w:sz w:val="24"/>
          <w:szCs w:val="24"/>
        </w:rPr>
        <w:t xml:space="preserve"> уровне, в подходе снизу вверх, глобальные и региональные агрегаты могут использоваться для мониторинга согласованных на международном уровне обязательств, связанных с укреплением ответственности стран и лучшей согласованности партнеров с национальными целями в области развития.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87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7C6C6A" w:rsidRPr="00100887" w:rsidRDefault="00D80A02" w:rsidP="00100887">
      <w:pPr>
        <w:pStyle w:val="a4"/>
        <w:numPr>
          <w:ilvl w:val="0"/>
          <w:numId w:val="1"/>
        </w:num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t>На уровне страны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t xml:space="preserve">Нет обработки отсутствующих значений. </w:t>
      </w:r>
      <w:r w:rsidR="0067304E" w:rsidRPr="0067304E">
        <w:rPr>
          <w:rFonts w:ascii="Times New Roman" w:hAnsi="Times New Roman" w:cs="Times New Roman"/>
          <w:sz w:val="24"/>
          <w:szCs w:val="24"/>
        </w:rPr>
        <w:t xml:space="preserve">Тем не менее, проводится процесс </w:t>
      </w:r>
      <w:proofErr w:type="spellStart"/>
      <w:r w:rsidR="0067304E" w:rsidRPr="0067304E">
        <w:rPr>
          <w:rFonts w:ascii="Times New Roman" w:hAnsi="Times New Roman" w:cs="Times New Roman"/>
          <w:sz w:val="24"/>
          <w:szCs w:val="24"/>
        </w:rPr>
        <w:t>валидации</w:t>
      </w:r>
      <w:proofErr w:type="spellEnd"/>
      <w:r w:rsidR="0067304E" w:rsidRPr="0067304E">
        <w:rPr>
          <w:rFonts w:ascii="Times New Roman" w:hAnsi="Times New Roman" w:cs="Times New Roman"/>
          <w:sz w:val="24"/>
          <w:szCs w:val="24"/>
        </w:rPr>
        <w:t xml:space="preserve"> с участием представителей правитель</w:t>
      </w:r>
      <w:proofErr w:type="gramStart"/>
      <w:r w:rsidR="0067304E" w:rsidRPr="0067304E">
        <w:rPr>
          <w:rFonts w:ascii="Times New Roman" w:hAnsi="Times New Roman" w:cs="Times New Roman"/>
          <w:sz w:val="24"/>
          <w:szCs w:val="24"/>
        </w:rPr>
        <w:t>ств стр</w:t>
      </w:r>
      <w:proofErr w:type="gramEnd"/>
      <w:r w:rsidR="0067304E" w:rsidRPr="0067304E">
        <w:rPr>
          <w:rFonts w:ascii="Times New Roman" w:hAnsi="Times New Roman" w:cs="Times New Roman"/>
          <w:sz w:val="24"/>
          <w:szCs w:val="24"/>
        </w:rPr>
        <w:t xml:space="preserve">ан и </w:t>
      </w:r>
      <w:proofErr w:type="spellStart"/>
      <w:r w:rsidR="0067304E" w:rsidRPr="0067304E">
        <w:rPr>
          <w:rFonts w:ascii="Times New Roman" w:hAnsi="Times New Roman" w:cs="Times New Roman"/>
          <w:sz w:val="24"/>
          <w:szCs w:val="24"/>
        </w:rPr>
        <w:t>страновых</w:t>
      </w:r>
      <w:proofErr w:type="spellEnd"/>
      <w:r w:rsidR="0067304E" w:rsidRPr="0067304E">
        <w:rPr>
          <w:rFonts w:ascii="Times New Roman" w:hAnsi="Times New Roman" w:cs="Times New Roman"/>
          <w:sz w:val="24"/>
          <w:szCs w:val="24"/>
        </w:rPr>
        <w:t xml:space="preserve"> отделений, а также штаб-квартиры поставщиков услуг по сотрудничеству в целях развития. Отсутствующие значения выделяются во время этого процесса проверки, и предпринимаются попытки заполнить эти пробелы.</w:t>
      </w:r>
    </w:p>
    <w:p w:rsidR="007C6C6A" w:rsidRPr="00100887" w:rsidRDefault="00D80A02" w:rsidP="00100887">
      <w:pPr>
        <w:pStyle w:val="a4"/>
        <w:numPr>
          <w:ilvl w:val="0"/>
          <w:numId w:val="1"/>
        </w:num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lastRenderedPageBreak/>
        <w:t>На региональном и глобальном уровнях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t xml:space="preserve">Вменения отсутствующих значений нет. Предпринимаются попытки к сведению к минимуму </w:t>
      </w:r>
      <w:r w:rsidR="0067304E" w:rsidRPr="0067304E">
        <w:rPr>
          <w:rFonts w:ascii="Times New Roman" w:hAnsi="Times New Roman" w:cs="Times New Roman"/>
          <w:sz w:val="24"/>
          <w:szCs w:val="24"/>
        </w:rPr>
        <w:t>пробелы в представлении данных в процессе проверки достоверности данных, включая триангуляцию с офисами штаб-квартиры поставщиков сотрудничества в целях развития.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87"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t xml:space="preserve">Глобальные и региональные оценки строятся путем простого расчета по всем проектам. Было решено не </w:t>
      </w:r>
      <w:proofErr w:type="gramStart"/>
      <w:r w:rsidRPr="00100887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100887">
        <w:rPr>
          <w:rFonts w:ascii="Times New Roman" w:hAnsi="Times New Roman" w:cs="Times New Roman"/>
          <w:sz w:val="24"/>
          <w:szCs w:val="24"/>
        </w:rPr>
        <w:t xml:space="preserve"> средневзвешенное значение для равного рассмотрения малых и крупных проектов (хотя размеры и тип проекта фиксируются в данных, что позволяет использовать более сложные таблицы)</w:t>
      </w:r>
      <w:r w:rsidR="0067304E">
        <w:rPr>
          <w:rFonts w:ascii="Times New Roman" w:hAnsi="Times New Roman" w:cs="Times New Roman"/>
          <w:sz w:val="24"/>
          <w:szCs w:val="24"/>
        </w:rPr>
        <w:t>.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887">
        <w:rPr>
          <w:rFonts w:ascii="Times New Roman" w:hAnsi="Times New Roman" w:cs="Times New Roman"/>
          <w:b/>
          <w:bCs/>
          <w:sz w:val="24"/>
          <w:szCs w:val="24"/>
        </w:rPr>
        <w:t>Источники расхождений</w:t>
      </w:r>
    </w:p>
    <w:p w:rsidR="0067304E" w:rsidRDefault="0067304E" w:rsidP="00100887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304E">
        <w:rPr>
          <w:rFonts w:ascii="Times New Roman" w:hAnsi="Times New Roman" w:cs="Times New Roman"/>
          <w:sz w:val="24"/>
          <w:szCs w:val="24"/>
        </w:rPr>
        <w:t xml:space="preserve">Национальные цифры непосредственно </w:t>
      </w:r>
      <w:proofErr w:type="spellStart"/>
      <w:r w:rsidRPr="0067304E">
        <w:rPr>
          <w:rFonts w:ascii="Times New Roman" w:hAnsi="Times New Roman" w:cs="Times New Roman"/>
          <w:sz w:val="24"/>
          <w:szCs w:val="24"/>
        </w:rPr>
        <w:t>агрегируются</w:t>
      </w:r>
      <w:proofErr w:type="spellEnd"/>
      <w:r w:rsidRPr="0067304E">
        <w:rPr>
          <w:rFonts w:ascii="Times New Roman" w:hAnsi="Times New Roman" w:cs="Times New Roman"/>
          <w:sz w:val="24"/>
          <w:szCs w:val="24"/>
        </w:rPr>
        <w:t xml:space="preserve">, чтобы придумать глобальные цифры. 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887">
        <w:rPr>
          <w:rFonts w:ascii="Times New Roman" w:hAnsi="Times New Roman" w:cs="Times New Roman"/>
          <w:b/>
          <w:bCs/>
          <w:sz w:val="24"/>
          <w:szCs w:val="24"/>
        </w:rPr>
        <w:t>Источники данных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887">
        <w:rPr>
          <w:rFonts w:ascii="Times New Roman" w:hAnsi="Times New Roman" w:cs="Times New Roman"/>
          <w:bCs/>
          <w:sz w:val="24"/>
          <w:szCs w:val="24"/>
        </w:rPr>
        <w:t>Описание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t>В настоящее время ОЭСР И ПРООН поддерживают около 80 развивающихся стран в сборе соответствующих данных на двухгодичной основе, и эти организации ведут сбор данных и обеспечения качества на глобальном уровне. Сбор и проверка данных – это процесс, проводимый правительством с сильным участием других заинтересованных сторон, включая поставщиков сотрудничества в целях развития, представителей парламентов, местных правительств, социальные организации, частный сектор и профсоюзы. Кроме того, страны все более институализируют процесс сбора данных в рамках своих национальных вспомогательных систем управления и имеют возможность отчитываться по показателю на ежегодной основе</w:t>
      </w:r>
      <w:r w:rsidR="0082138D">
        <w:rPr>
          <w:rFonts w:ascii="Times New Roman" w:hAnsi="Times New Roman" w:cs="Times New Roman"/>
          <w:sz w:val="24"/>
          <w:szCs w:val="24"/>
        </w:rPr>
        <w:t>.</w:t>
      </w:r>
    </w:p>
    <w:p w:rsidR="007C6C6A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82138D" w:rsidRPr="00100887" w:rsidRDefault="0082138D" w:rsidP="00100887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138D">
        <w:rPr>
          <w:rFonts w:ascii="Times New Roman" w:hAnsi="Times New Roman" w:cs="Times New Roman"/>
          <w:sz w:val="24"/>
          <w:szCs w:val="24"/>
        </w:rPr>
        <w:t>Процесс сбора данных выглядит следующим образом:</w:t>
      </w:r>
    </w:p>
    <w:p w:rsidR="007C6C6A" w:rsidRPr="0082138D" w:rsidRDefault="00D80A02" w:rsidP="0082138D">
      <w:pPr>
        <w:pStyle w:val="a4"/>
        <w:numPr>
          <w:ilvl w:val="0"/>
          <w:numId w:val="2"/>
        </w:num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138D">
        <w:rPr>
          <w:rFonts w:ascii="Times New Roman" w:hAnsi="Times New Roman" w:cs="Times New Roman"/>
          <w:sz w:val="24"/>
          <w:szCs w:val="24"/>
        </w:rPr>
        <w:t>Сначала определяется представитель правительства страны, называемый национальным координатором</w:t>
      </w:r>
      <w:r w:rsidR="0082138D" w:rsidRPr="0082138D">
        <w:rPr>
          <w:rFonts w:ascii="Times New Roman" w:hAnsi="Times New Roman" w:cs="Times New Roman"/>
          <w:sz w:val="24"/>
          <w:szCs w:val="24"/>
        </w:rPr>
        <w:t>.</w:t>
      </w:r>
    </w:p>
    <w:p w:rsidR="007C6C6A" w:rsidRPr="0082138D" w:rsidRDefault="00D80A02" w:rsidP="0082138D">
      <w:pPr>
        <w:pStyle w:val="a4"/>
        <w:numPr>
          <w:ilvl w:val="0"/>
          <w:numId w:val="2"/>
        </w:num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138D">
        <w:rPr>
          <w:rFonts w:ascii="Times New Roman" w:hAnsi="Times New Roman" w:cs="Times New Roman"/>
          <w:sz w:val="24"/>
          <w:szCs w:val="24"/>
        </w:rPr>
        <w:t>Национальный координатор собирает материалы от поставщиков сотрудничества с целями развития. Данные представляются в группу мониторинга ОЭСР и ПРООН и затем проходят раунд проверки представителями штаб-квартир поставщиков сотрудничества в целях развития</w:t>
      </w:r>
      <w:r w:rsidR="0082138D">
        <w:rPr>
          <w:rFonts w:ascii="Times New Roman" w:hAnsi="Times New Roman" w:cs="Times New Roman"/>
          <w:sz w:val="24"/>
          <w:szCs w:val="24"/>
        </w:rPr>
        <w:t>.</w:t>
      </w:r>
    </w:p>
    <w:p w:rsidR="007C6C6A" w:rsidRPr="0082138D" w:rsidRDefault="0082138D" w:rsidP="0082138D">
      <w:pPr>
        <w:pStyle w:val="a4"/>
        <w:numPr>
          <w:ilvl w:val="0"/>
          <w:numId w:val="2"/>
        </w:num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138D">
        <w:rPr>
          <w:rFonts w:ascii="Times New Roman" w:hAnsi="Times New Roman" w:cs="Times New Roman"/>
          <w:sz w:val="24"/>
          <w:szCs w:val="24"/>
        </w:rPr>
        <w:t>После того, как они прошли процесс проверки, никаких корректировок не поступает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887">
        <w:rPr>
          <w:rFonts w:ascii="Times New Roman" w:hAnsi="Times New Roman" w:cs="Times New Roman"/>
          <w:b/>
          <w:bCs/>
          <w:sz w:val="24"/>
          <w:szCs w:val="24"/>
        </w:rPr>
        <w:t>Доступность данных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t>На данный момент около 80 развивающихся стран возглавляют процесс сбора данных для установления базовой стоимости на 2015 год. Новые измерения для показателя будут собираться каждые два года</w:t>
      </w:r>
      <w:r w:rsidR="0082138D">
        <w:rPr>
          <w:rFonts w:ascii="Times New Roman" w:hAnsi="Times New Roman" w:cs="Times New Roman"/>
          <w:sz w:val="24"/>
          <w:szCs w:val="24"/>
        </w:rPr>
        <w:t>.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t>Собранные данные установят базовые показатели для этих 80 стран и</w:t>
      </w:r>
      <w:r w:rsidR="00054480">
        <w:rPr>
          <w:rFonts w:ascii="Times New Roman" w:hAnsi="Times New Roman" w:cs="Times New Roman"/>
          <w:sz w:val="24"/>
          <w:szCs w:val="24"/>
        </w:rPr>
        <w:t>,</w:t>
      </w:r>
      <w:r w:rsidRPr="00100887">
        <w:rPr>
          <w:rFonts w:ascii="Times New Roman" w:hAnsi="Times New Roman" w:cs="Times New Roman"/>
          <w:sz w:val="24"/>
          <w:szCs w:val="24"/>
        </w:rPr>
        <w:t xml:space="preserve"> </w:t>
      </w:r>
      <w:r w:rsidR="00054480" w:rsidRPr="00054480">
        <w:rPr>
          <w:rFonts w:ascii="Times New Roman" w:hAnsi="Times New Roman" w:cs="Times New Roman"/>
          <w:sz w:val="24"/>
          <w:szCs w:val="24"/>
        </w:rPr>
        <w:t xml:space="preserve">по крайней мере, для 75 официальных поставщиков сотрудничества в целях развития, включая 29 развитых стран, которые являются членами Комитета содействия развитию ОЭСР, а также шести </w:t>
      </w:r>
      <w:r w:rsidR="00054480" w:rsidRPr="00054480">
        <w:rPr>
          <w:rFonts w:ascii="Times New Roman" w:hAnsi="Times New Roman" w:cs="Times New Roman"/>
          <w:sz w:val="24"/>
          <w:szCs w:val="24"/>
        </w:rPr>
        <w:lastRenderedPageBreak/>
        <w:t>крупных многосторонних организаций в области финансирования развития</w:t>
      </w:r>
      <w:r w:rsidRPr="00100887">
        <w:rPr>
          <w:rFonts w:ascii="Times New Roman" w:hAnsi="Times New Roman" w:cs="Times New Roman"/>
          <w:sz w:val="24"/>
          <w:szCs w:val="24"/>
        </w:rPr>
        <w:t xml:space="preserve"> (например, Всемирный банк, Международный валютный фонд, Программа Развития ООН, Африканский Банк Развития</w:t>
      </w:r>
      <w:r w:rsidR="00054480">
        <w:rPr>
          <w:rFonts w:ascii="Times New Roman" w:hAnsi="Times New Roman" w:cs="Times New Roman"/>
          <w:sz w:val="24"/>
          <w:szCs w:val="24"/>
        </w:rPr>
        <w:t xml:space="preserve">, </w:t>
      </w:r>
      <w:r w:rsidR="00054480" w:rsidRPr="00054480">
        <w:rPr>
          <w:rFonts w:ascii="Times New Roman" w:hAnsi="Times New Roman" w:cs="Times New Roman"/>
          <w:sz w:val="24"/>
          <w:szCs w:val="24"/>
        </w:rPr>
        <w:t>Азиатский банк развития</w:t>
      </w:r>
      <w:r w:rsidRPr="00100887">
        <w:rPr>
          <w:rFonts w:ascii="Times New Roman" w:hAnsi="Times New Roman" w:cs="Times New Roman"/>
          <w:sz w:val="24"/>
          <w:szCs w:val="24"/>
        </w:rPr>
        <w:t xml:space="preserve"> и Межамериканский банк развития).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887">
        <w:rPr>
          <w:rFonts w:ascii="Times New Roman" w:hAnsi="Times New Roman" w:cs="Times New Roman"/>
          <w:b/>
          <w:bCs/>
          <w:sz w:val="24"/>
          <w:szCs w:val="24"/>
        </w:rPr>
        <w:t>Календарь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887">
        <w:rPr>
          <w:rFonts w:ascii="Times New Roman" w:hAnsi="Times New Roman" w:cs="Times New Roman"/>
          <w:bCs/>
          <w:sz w:val="24"/>
          <w:szCs w:val="24"/>
        </w:rPr>
        <w:t>Сбор данных: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t xml:space="preserve">Данные для цикла наблюдений 2015-2016 в данный момент собираются и будут готовы к началу августа. </w:t>
      </w:r>
      <w:proofErr w:type="gramStart"/>
      <w:r w:rsidRPr="00100887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100887">
        <w:rPr>
          <w:rFonts w:ascii="Times New Roman" w:hAnsi="Times New Roman" w:cs="Times New Roman"/>
          <w:sz w:val="24"/>
          <w:szCs w:val="24"/>
        </w:rPr>
        <w:t xml:space="preserve"> </w:t>
      </w:r>
      <w:r w:rsidR="00054480" w:rsidRPr="00054480">
        <w:rPr>
          <w:rFonts w:ascii="Times New Roman" w:hAnsi="Times New Roman" w:cs="Times New Roman"/>
          <w:sz w:val="24"/>
          <w:szCs w:val="24"/>
        </w:rPr>
        <w:t xml:space="preserve">запланированный цикл мониторинга состоится в </w:t>
      </w:r>
      <w:r w:rsidRPr="00100887">
        <w:rPr>
          <w:rFonts w:ascii="Times New Roman" w:hAnsi="Times New Roman" w:cs="Times New Roman"/>
          <w:sz w:val="24"/>
          <w:szCs w:val="24"/>
        </w:rPr>
        <w:t>2018-2019 год</w:t>
      </w:r>
      <w:r w:rsidR="00054480">
        <w:rPr>
          <w:rFonts w:ascii="Times New Roman" w:hAnsi="Times New Roman" w:cs="Times New Roman"/>
          <w:sz w:val="24"/>
          <w:szCs w:val="24"/>
        </w:rPr>
        <w:t xml:space="preserve"> (от </w:t>
      </w:r>
      <w:r w:rsidR="00054480" w:rsidRPr="00054480">
        <w:rPr>
          <w:rFonts w:ascii="Times New Roman" w:hAnsi="Times New Roman" w:cs="Times New Roman"/>
          <w:i/>
          <w:sz w:val="24"/>
          <w:szCs w:val="24"/>
        </w:rPr>
        <w:t>Недоступно</w:t>
      </w:r>
      <w:r w:rsidR="00054480">
        <w:rPr>
          <w:rFonts w:ascii="Times New Roman" w:hAnsi="Times New Roman" w:cs="Times New Roman"/>
          <w:sz w:val="24"/>
          <w:szCs w:val="24"/>
        </w:rPr>
        <w:t xml:space="preserve"> до </w:t>
      </w:r>
      <w:r w:rsidR="00054480" w:rsidRPr="00054480">
        <w:rPr>
          <w:rFonts w:ascii="Times New Roman" w:hAnsi="Times New Roman" w:cs="Times New Roman"/>
          <w:i/>
          <w:sz w:val="24"/>
          <w:szCs w:val="24"/>
        </w:rPr>
        <w:t>Недоступно</w:t>
      </w:r>
      <w:r w:rsidR="00054480">
        <w:rPr>
          <w:rFonts w:ascii="Times New Roman" w:hAnsi="Times New Roman" w:cs="Times New Roman"/>
          <w:sz w:val="24"/>
          <w:szCs w:val="24"/>
        </w:rPr>
        <w:t>)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887">
        <w:rPr>
          <w:rFonts w:ascii="Times New Roman" w:hAnsi="Times New Roman" w:cs="Times New Roman"/>
          <w:bCs/>
          <w:sz w:val="24"/>
          <w:szCs w:val="24"/>
        </w:rPr>
        <w:t>Выпуск данных: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t xml:space="preserve">Данные для цикла наблюдений 2015-2016 будут опубликованы в начале октября. </w:t>
      </w:r>
      <w:r w:rsidR="00054480" w:rsidRPr="00054480">
        <w:rPr>
          <w:rFonts w:ascii="Times New Roman" w:hAnsi="Times New Roman" w:cs="Times New Roman"/>
          <w:sz w:val="24"/>
          <w:szCs w:val="24"/>
        </w:rPr>
        <w:t>После этого будет проводиться двухгодичный цикл мониторинга.</w:t>
      </w:r>
      <w:r w:rsidR="00054480">
        <w:rPr>
          <w:rFonts w:ascii="Times New Roman" w:hAnsi="Times New Roman" w:cs="Times New Roman"/>
          <w:sz w:val="24"/>
          <w:szCs w:val="24"/>
        </w:rPr>
        <w:t xml:space="preserve"> (</w:t>
      </w:r>
      <w:r w:rsidR="00054480" w:rsidRPr="00054480">
        <w:rPr>
          <w:rFonts w:ascii="Times New Roman" w:hAnsi="Times New Roman" w:cs="Times New Roman"/>
          <w:i/>
          <w:sz w:val="24"/>
          <w:szCs w:val="24"/>
        </w:rPr>
        <w:t>Недоступно</w:t>
      </w:r>
      <w:r w:rsidR="00054480">
        <w:rPr>
          <w:rFonts w:ascii="Times New Roman" w:hAnsi="Times New Roman" w:cs="Times New Roman"/>
          <w:i/>
          <w:sz w:val="24"/>
          <w:szCs w:val="24"/>
        </w:rPr>
        <w:t>)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00887">
        <w:rPr>
          <w:rFonts w:ascii="Times New Roman" w:hAnsi="Times New Roman" w:cs="Times New Roman"/>
          <w:b/>
          <w:bCs/>
          <w:sz w:val="24"/>
          <w:szCs w:val="24"/>
        </w:rPr>
        <w:t>Поставщики данных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887">
        <w:rPr>
          <w:rFonts w:ascii="Times New Roman" w:hAnsi="Times New Roman" w:cs="Times New Roman"/>
          <w:bCs/>
          <w:sz w:val="24"/>
          <w:szCs w:val="24"/>
        </w:rPr>
        <w:t>Название:</w:t>
      </w:r>
    </w:p>
    <w:p w:rsidR="007C6C6A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t>Представители правитель</w:t>
      </w:r>
      <w:proofErr w:type="gramStart"/>
      <w:r w:rsidRPr="00100887">
        <w:rPr>
          <w:rFonts w:ascii="Times New Roman" w:hAnsi="Times New Roman" w:cs="Times New Roman"/>
          <w:sz w:val="24"/>
          <w:szCs w:val="24"/>
        </w:rPr>
        <w:t>ств стр</w:t>
      </w:r>
      <w:proofErr w:type="gramEnd"/>
      <w:r w:rsidRPr="00100887">
        <w:rPr>
          <w:rFonts w:ascii="Times New Roman" w:hAnsi="Times New Roman" w:cs="Times New Roman"/>
          <w:sz w:val="24"/>
          <w:szCs w:val="24"/>
        </w:rPr>
        <w:t xml:space="preserve">ан (обычно, от </w:t>
      </w:r>
      <w:r w:rsidR="00054480">
        <w:rPr>
          <w:rFonts w:ascii="Times New Roman" w:hAnsi="Times New Roman" w:cs="Times New Roman"/>
          <w:sz w:val="24"/>
          <w:szCs w:val="24"/>
        </w:rPr>
        <w:t>М</w:t>
      </w:r>
      <w:r w:rsidRPr="00100887">
        <w:rPr>
          <w:rFonts w:ascii="Times New Roman" w:hAnsi="Times New Roman" w:cs="Times New Roman"/>
          <w:sz w:val="24"/>
          <w:szCs w:val="24"/>
        </w:rPr>
        <w:t xml:space="preserve">инистерства планирования или </w:t>
      </w:r>
      <w:r w:rsidR="00054480">
        <w:rPr>
          <w:rFonts w:ascii="Times New Roman" w:hAnsi="Times New Roman" w:cs="Times New Roman"/>
          <w:sz w:val="24"/>
          <w:szCs w:val="24"/>
        </w:rPr>
        <w:t>М</w:t>
      </w:r>
      <w:r w:rsidRPr="00100887">
        <w:rPr>
          <w:rFonts w:ascii="Times New Roman" w:hAnsi="Times New Roman" w:cs="Times New Roman"/>
          <w:sz w:val="24"/>
          <w:szCs w:val="24"/>
        </w:rPr>
        <w:t>инистерства финансов) ответственны за сбор данных. Эти представители консолидируют материалы от поставщиков сотрудничества в целях развития</w:t>
      </w:r>
      <w:r w:rsidR="00054480">
        <w:rPr>
          <w:rFonts w:ascii="Times New Roman" w:hAnsi="Times New Roman" w:cs="Times New Roman"/>
          <w:sz w:val="24"/>
          <w:szCs w:val="24"/>
        </w:rPr>
        <w:t>.</w:t>
      </w:r>
    </w:p>
    <w:p w:rsidR="00054480" w:rsidRDefault="00054480" w:rsidP="00100887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Описание:</w:t>
      </w:r>
    </w:p>
    <w:p w:rsidR="00054480" w:rsidRDefault="00054480" w:rsidP="00054480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t>Представители правитель</w:t>
      </w:r>
      <w:proofErr w:type="gramStart"/>
      <w:r w:rsidRPr="00100887">
        <w:rPr>
          <w:rFonts w:ascii="Times New Roman" w:hAnsi="Times New Roman" w:cs="Times New Roman"/>
          <w:sz w:val="24"/>
          <w:szCs w:val="24"/>
        </w:rPr>
        <w:t>ств стр</w:t>
      </w:r>
      <w:proofErr w:type="gramEnd"/>
      <w:r w:rsidRPr="00100887">
        <w:rPr>
          <w:rFonts w:ascii="Times New Roman" w:hAnsi="Times New Roman" w:cs="Times New Roman"/>
          <w:sz w:val="24"/>
          <w:szCs w:val="24"/>
        </w:rPr>
        <w:t xml:space="preserve">ан (обычно, от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0887">
        <w:rPr>
          <w:rFonts w:ascii="Times New Roman" w:hAnsi="Times New Roman" w:cs="Times New Roman"/>
          <w:sz w:val="24"/>
          <w:szCs w:val="24"/>
        </w:rPr>
        <w:t xml:space="preserve">инистерства планирования или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0887">
        <w:rPr>
          <w:rFonts w:ascii="Times New Roman" w:hAnsi="Times New Roman" w:cs="Times New Roman"/>
          <w:sz w:val="24"/>
          <w:szCs w:val="24"/>
        </w:rPr>
        <w:t>инистерства финансов) ответственны за сбор данных. Эти представители консолидируют материалы от поставщиков сотрудничества в целях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887">
        <w:rPr>
          <w:rFonts w:ascii="Times New Roman" w:hAnsi="Times New Roman" w:cs="Times New Roman"/>
          <w:b/>
          <w:bCs/>
          <w:sz w:val="24"/>
          <w:szCs w:val="24"/>
        </w:rPr>
        <w:t>Составители данных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t>Группа мониторинга ОЭСР И ПРООН ответственна за сбор и агрегацию данных на глобальном уровне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887">
        <w:rPr>
          <w:rFonts w:ascii="Times New Roman" w:hAnsi="Times New Roman" w:cs="Times New Roman"/>
          <w:b/>
          <w:bCs/>
          <w:sz w:val="24"/>
          <w:szCs w:val="24"/>
        </w:rPr>
        <w:t>Ссылки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t>URL:</w:t>
      </w:r>
    </w:p>
    <w:p w:rsidR="00054480" w:rsidRDefault="00054480" w:rsidP="00100887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3F317B">
          <w:rPr>
            <w:rStyle w:val="a3"/>
            <w:rFonts w:ascii="Times New Roman" w:hAnsi="Times New Roman" w:cs="Times New Roman"/>
            <w:sz w:val="24"/>
            <w:szCs w:val="24"/>
          </w:rPr>
          <w:t>http://effectivecooperation.org/</w:t>
        </w:r>
      </w:hyperlink>
    </w:p>
    <w:p w:rsidR="007C6C6A" w:rsidRPr="00100887" w:rsidRDefault="00054480" w:rsidP="00100887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</w:t>
      </w:r>
      <w:r w:rsidR="00D80A02" w:rsidRPr="00100887">
        <w:rPr>
          <w:rFonts w:ascii="Times New Roman" w:hAnsi="Times New Roman" w:cs="Times New Roman"/>
          <w:sz w:val="24"/>
          <w:szCs w:val="24"/>
        </w:rPr>
        <w:t>: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0887">
        <w:rPr>
          <w:rFonts w:ascii="Times New Roman" w:hAnsi="Times New Roman" w:cs="Times New Roman"/>
          <w:sz w:val="24"/>
          <w:szCs w:val="24"/>
          <w:lang w:val="en-US"/>
        </w:rPr>
        <w:t>Ocampo</w:t>
      </w:r>
      <w:proofErr w:type="spellEnd"/>
      <w:r w:rsidRPr="00100887">
        <w:rPr>
          <w:rFonts w:ascii="Times New Roman" w:hAnsi="Times New Roman" w:cs="Times New Roman"/>
          <w:sz w:val="24"/>
          <w:szCs w:val="24"/>
          <w:lang w:val="en-US"/>
        </w:rPr>
        <w:t xml:space="preserve">, Jose Antonio (2015). </w:t>
      </w:r>
      <w:proofErr w:type="gramStart"/>
      <w:r w:rsidRPr="00100887">
        <w:rPr>
          <w:rFonts w:ascii="Times New Roman" w:hAnsi="Times New Roman" w:cs="Times New Roman"/>
          <w:sz w:val="24"/>
          <w:szCs w:val="24"/>
          <w:lang w:val="en-US"/>
        </w:rPr>
        <w:t>A Post-2015 Monitoring and Accountability Framework.</w:t>
      </w:r>
      <w:proofErr w:type="gramEnd"/>
      <w:r w:rsidRPr="00100887">
        <w:rPr>
          <w:rFonts w:ascii="Times New Roman" w:hAnsi="Times New Roman" w:cs="Times New Roman"/>
          <w:sz w:val="24"/>
          <w:szCs w:val="24"/>
          <w:lang w:val="en-US"/>
        </w:rPr>
        <w:t xml:space="preserve"> UNDESA: CDP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0887">
        <w:rPr>
          <w:rFonts w:ascii="Times New Roman" w:hAnsi="Times New Roman" w:cs="Times New Roman"/>
          <w:sz w:val="24"/>
          <w:szCs w:val="24"/>
          <w:lang w:val="en-US"/>
        </w:rPr>
        <w:t>Background Paper No. 27. ST/ESA/2015/CDP/27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00887">
        <w:rPr>
          <w:rFonts w:ascii="Times New Roman" w:hAnsi="Times New Roman" w:cs="Times New Roman"/>
          <w:sz w:val="24"/>
          <w:szCs w:val="24"/>
          <w:lang w:val="en-US"/>
        </w:rPr>
        <w:t>Espey</w:t>
      </w:r>
      <w:proofErr w:type="spellEnd"/>
      <w:r w:rsidRPr="00100887">
        <w:rPr>
          <w:rFonts w:ascii="Times New Roman" w:hAnsi="Times New Roman" w:cs="Times New Roman"/>
          <w:sz w:val="24"/>
          <w:szCs w:val="24"/>
          <w:lang w:val="en-US"/>
        </w:rPr>
        <w:t xml:space="preserve">, Jessica; K. </w:t>
      </w:r>
      <w:proofErr w:type="spellStart"/>
      <w:r w:rsidRPr="00100887">
        <w:rPr>
          <w:rFonts w:ascii="Times New Roman" w:hAnsi="Times New Roman" w:cs="Times New Roman"/>
          <w:sz w:val="24"/>
          <w:szCs w:val="24"/>
          <w:lang w:val="en-US"/>
        </w:rPr>
        <w:t>Walecik</w:t>
      </w:r>
      <w:proofErr w:type="spellEnd"/>
      <w:r w:rsidRPr="00100887">
        <w:rPr>
          <w:rFonts w:ascii="Times New Roman" w:hAnsi="Times New Roman" w:cs="Times New Roman"/>
          <w:sz w:val="24"/>
          <w:szCs w:val="24"/>
          <w:lang w:val="en-US"/>
        </w:rPr>
        <w:t xml:space="preserve"> and M. </w:t>
      </w:r>
      <w:proofErr w:type="spellStart"/>
      <w:r w:rsidRPr="00100887">
        <w:rPr>
          <w:rFonts w:ascii="Times New Roman" w:hAnsi="Times New Roman" w:cs="Times New Roman"/>
          <w:sz w:val="24"/>
          <w:szCs w:val="24"/>
          <w:lang w:val="en-US"/>
        </w:rPr>
        <w:t>Kühner</w:t>
      </w:r>
      <w:proofErr w:type="spellEnd"/>
      <w:r w:rsidRPr="00100887">
        <w:rPr>
          <w:rFonts w:ascii="Times New Roman" w:hAnsi="Times New Roman" w:cs="Times New Roman"/>
          <w:sz w:val="24"/>
          <w:szCs w:val="24"/>
          <w:lang w:val="en-US"/>
        </w:rPr>
        <w:t xml:space="preserve"> (2015).</w:t>
      </w:r>
      <w:proofErr w:type="gramEnd"/>
      <w:r w:rsidRPr="00100887">
        <w:rPr>
          <w:rFonts w:ascii="Times New Roman" w:hAnsi="Times New Roman" w:cs="Times New Roman"/>
          <w:sz w:val="24"/>
          <w:szCs w:val="24"/>
          <w:lang w:val="en-US"/>
        </w:rPr>
        <w:t xml:space="preserve"> Follow-up and Review of the SDGs: Fulfilling our</w:t>
      </w:r>
      <w:r w:rsidR="00054480" w:rsidRPr="0005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0887">
        <w:rPr>
          <w:rFonts w:ascii="Times New Roman" w:hAnsi="Times New Roman" w:cs="Times New Roman"/>
          <w:sz w:val="24"/>
          <w:szCs w:val="24"/>
          <w:lang w:val="en-US"/>
        </w:rPr>
        <w:t>Commitments. Sustainable Development Solutions Network: A Global Initiative for the United Nations.</w:t>
      </w:r>
      <w:r w:rsidR="00054480" w:rsidRPr="0005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0887">
        <w:rPr>
          <w:rFonts w:ascii="Times New Roman" w:hAnsi="Times New Roman" w:cs="Times New Roman"/>
          <w:sz w:val="24"/>
          <w:szCs w:val="24"/>
          <w:lang w:val="en-US"/>
        </w:rPr>
        <w:t>New York: SDSN.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00887">
        <w:rPr>
          <w:rFonts w:ascii="Times New Roman" w:hAnsi="Times New Roman" w:cs="Times New Roman"/>
          <w:sz w:val="24"/>
          <w:szCs w:val="24"/>
          <w:lang w:val="en-US"/>
        </w:rPr>
        <w:t>Coppard</w:t>
      </w:r>
      <w:proofErr w:type="spellEnd"/>
      <w:r w:rsidRPr="00100887">
        <w:rPr>
          <w:rFonts w:ascii="Times New Roman" w:hAnsi="Times New Roman" w:cs="Times New Roman"/>
          <w:sz w:val="24"/>
          <w:szCs w:val="24"/>
          <w:lang w:val="en-US"/>
        </w:rPr>
        <w:t xml:space="preserve">, D. and C. </w:t>
      </w:r>
      <w:proofErr w:type="spellStart"/>
      <w:r w:rsidRPr="00100887">
        <w:rPr>
          <w:rFonts w:ascii="Times New Roman" w:hAnsi="Times New Roman" w:cs="Times New Roman"/>
          <w:sz w:val="24"/>
          <w:szCs w:val="24"/>
          <w:lang w:val="en-US"/>
        </w:rPr>
        <w:t>Culey</w:t>
      </w:r>
      <w:proofErr w:type="spellEnd"/>
      <w:r w:rsidRPr="00100887">
        <w:rPr>
          <w:rFonts w:ascii="Times New Roman" w:hAnsi="Times New Roman" w:cs="Times New Roman"/>
          <w:sz w:val="24"/>
          <w:szCs w:val="24"/>
          <w:lang w:val="en-US"/>
        </w:rPr>
        <w:t xml:space="preserve"> (2015).</w:t>
      </w:r>
      <w:proofErr w:type="gramEnd"/>
      <w:r w:rsidRPr="00100887">
        <w:rPr>
          <w:rFonts w:ascii="Times New Roman" w:hAnsi="Times New Roman" w:cs="Times New Roman"/>
          <w:sz w:val="24"/>
          <w:szCs w:val="24"/>
          <w:lang w:val="en-US"/>
        </w:rPr>
        <w:t xml:space="preserve"> The Global Partnership for Effective Development Co-operation’s</w:t>
      </w:r>
      <w:r w:rsidR="00054480" w:rsidRPr="0005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0887">
        <w:rPr>
          <w:rFonts w:ascii="Times New Roman" w:hAnsi="Times New Roman" w:cs="Times New Roman"/>
          <w:sz w:val="24"/>
          <w:szCs w:val="24"/>
          <w:lang w:val="en-US"/>
        </w:rPr>
        <w:t xml:space="preserve">Contribution to the 2030 Agenda for Sustainable Development. </w:t>
      </w:r>
      <w:proofErr w:type="gramStart"/>
      <w:r w:rsidRPr="00100887">
        <w:rPr>
          <w:rFonts w:ascii="Times New Roman" w:hAnsi="Times New Roman" w:cs="Times New Roman"/>
          <w:sz w:val="24"/>
          <w:szCs w:val="24"/>
          <w:lang w:val="en-US"/>
        </w:rPr>
        <w:t>Plenary Session 1 Background Paper.</w:t>
      </w:r>
      <w:proofErr w:type="gramEnd"/>
      <w:r w:rsidR="00054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0887">
        <w:rPr>
          <w:rFonts w:ascii="Times New Roman" w:hAnsi="Times New Roman" w:cs="Times New Roman"/>
          <w:sz w:val="24"/>
          <w:szCs w:val="24"/>
          <w:lang w:val="en-US"/>
        </w:rPr>
        <w:t>Busan</w:t>
      </w:r>
      <w:proofErr w:type="spellEnd"/>
      <w:r w:rsidRPr="00100887">
        <w:rPr>
          <w:rFonts w:ascii="Times New Roman" w:hAnsi="Times New Roman" w:cs="Times New Roman"/>
          <w:sz w:val="24"/>
          <w:szCs w:val="24"/>
          <w:lang w:val="en-US"/>
        </w:rPr>
        <w:t xml:space="preserve"> Global Partnership Forum, Korea.</w:t>
      </w:r>
      <w:proofErr w:type="gramEnd"/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887">
        <w:rPr>
          <w:rFonts w:ascii="Times New Roman" w:hAnsi="Times New Roman" w:cs="Times New Roman"/>
          <w:sz w:val="24"/>
          <w:szCs w:val="24"/>
          <w:lang w:val="en-US"/>
        </w:rPr>
        <w:lastRenderedPageBreak/>
        <w:t>GPEDC (2015).</w:t>
      </w:r>
      <w:proofErr w:type="gramEnd"/>
      <w:r w:rsidRPr="001008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00887">
        <w:rPr>
          <w:rFonts w:ascii="Times New Roman" w:hAnsi="Times New Roman" w:cs="Times New Roman"/>
          <w:sz w:val="24"/>
          <w:szCs w:val="24"/>
          <w:lang w:val="en-US"/>
        </w:rPr>
        <w:t>Monitoring Guide 2015-2016.</w:t>
      </w:r>
      <w:proofErr w:type="gramEnd"/>
      <w:r w:rsidRPr="00100887">
        <w:rPr>
          <w:rFonts w:ascii="Times New Roman" w:hAnsi="Times New Roman" w:cs="Times New Roman"/>
          <w:sz w:val="24"/>
          <w:szCs w:val="24"/>
          <w:lang w:val="en-US"/>
        </w:rPr>
        <w:t xml:space="preserve"> New York/Paris: GPEDC. </w:t>
      </w:r>
      <w:proofErr w:type="spellStart"/>
      <w:r w:rsidRPr="00100887">
        <w:rPr>
          <w:rFonts w:ascii="Times New Roman" w:hAnsi="Times New Roman" w:cs="Times New Roman"/>
          <w:sz w:val="24"/>
          <w:szCs w:val="24"/>
        </w:rPr>
        <w:t>Accessed</w:t>
      </w:r>
      <w:proofErr w:type="spellEnd"/>
      <w:r w:rsidRPr="0010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88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05448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00887">
        <w:rPr>
          <w:rFonts w:ascii="Times New Roman" w:hAnsi="Times New Roman" w:cs="Times New Roman"/>
          <w:sz w:val="24"/>
          <w:szCs w:val="24"/>
        </w:rPr>
        <w:t>www.effectivecooperation.org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b/>
          <w:bCs/>
          <w:sz w:val="24"/>
          <w:szCs w:val="24"/>
        </w:rPr>
        <w:t>Связанные индикаторы</w:t>
      </w:r>
    </w:p>
    <w:p w:rsidR="007C6C6A" w:rsidRPr="00100887" w:rsidRDefault="00D80A02" w:rsidP="00100887">
      <w:pPr>
        <w:tabs>
          <w:tab w:val="left" w:pos="5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887">
        <w:rPr>
          <w:rFonts w:ascii="Times New Roman" w:hAnsi="Times New Roman" w:cs="Times New Roman"/>
          <w:sz w:val="24"/>
          <w:szCs w:val="24"/>
        </w:rPr>
        <w:t>17.16.1. и 5c:</w:t>
      </w:r>
    </w:p>
    <w:sectPr w:rsidR="007C6C6A" w:rsidRPr="0010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A29E0"/>
    <w:multiLevelType w:val="multilevel"/>
    <w:tmpl w:val="300A29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51195"/>
    <w:multiLevelType w:val="hybridMultilevel"/>
    <w:tmpl w:val="3E14F5A8"/>
    <w:lvl w:ilvl="0" w:tplc="259C3B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C5"/>
    <w:rsid w:val="00054480"/>
    <w:rsid w:val="000C35AF"/>
    <w:rsid w:val="00100887"/>
    <w:rsid w:val="001C6861"/>
    <w:rsid w:val="00204371"/>
    <w:rsid w:val="0025132E"/>
    <w:rsid w:val="002E50D7"/>
    <w:rsid w:val="003075AD"/>
    <w:rsid w:val="003E4A57"/>
    <w:rsid w:val="00457229"/>
    <w:rsid w:val="00482469"/>
    <w:rsid w:val="00490280"/>
    <w:rsid w:val="00572EA1"/>
    <w:rsid w:val="005A11E3"/>
    <w:rsid w:val="00621141"/>
    <w:rsid w:val="0067304E"/>
    <w:rsid w:val="00680B16"/>
    <w:rsid w:val="006B43D2"/>
    <w:rsid w:val="00741DC0"/>
    <w:rsid w:val="007C6C6A"/>
    <w:rsid w:val="0082138D"/>
    <w:rsid w:val="008341FE"/>
    <w:rsid w:val="008478B4"/>
    <w:rsid w:val="0087462B"/>
    <w:rsid w:val="0088394E"/>
    <w:rsid w:val="00910C11"/>
    <w:rsid w:val="00967AC5"/>
    <w:rsid w:val="0099618C"/>
    <w:rsid w:val="009963AF"/>
    <w:rsid w:val="00A40D9B"/>
    <w:rsid w:val="00A97682"/>
    <w:rsid w:val="00B35064"/>
    <w:rsid w:val="00B5461C"/>
    <w:rsid w:val="00B54E58"/>
    <w:rsid w:val="00C13EBA"/>
    <w:rsid w:val="00C336FB"/>
    <w:rsid w:val="00C41895"/>
    <w:rsid w:val="00C819D5"/>
    <w:rsid w:val="00D80A02"/>
    <w:rsid w:val="00DC1D51"/>
    <w:rsid w:val="00F40818"/>
    <w:rsid w:val="00FB4ADB"/>
    <w:rsid w:val="00FD195D"/>
    <w:rsid w:val="05366FF2"/>
    <w:rsid w:val="32134AB2"/>
    <w:rsid w:val="4D104E98"/>
    <w:rsid w:val="4F75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stats.un.org/sdgs/files/metadata-compilation/Metadata-Goal-17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unstats.un.org/sdgs/files/metadatacompilation/Metadata-Goal-17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ffectivecooperation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nstats.un.org/sdgs/files/metadata-compilation/Metadata-Goal-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</dc:creator>
  <cp:lastModifiedBy>БойкоТатьяна Евгеньевна</cp:lastModifiedBy>
  <cp:revision>12</cp:revision>
  <dcterms:created xsi:type="dcterms:W3CDTF">2018-03-09T20:41:00Z</dcterms:created>
  <dcterms:modified xsi:type="dcterms:W3CDTF">2018-05-30T07:48:00Z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