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B5A9A" w:rsidRDefault="005B5A9A">
      <w:pPr>
        <w:spacing w:after="0"/>
      </w:pPr>
    </w:p>
    <w:p w:rsidR="005B5A9A" w:rsidRPr="000F47D2" w:rsidRDefault="000F47D2">
      <w:pPr>
        <w:spacing w:after="0"/>
      </w:pPr>
      <w:r w:rsidRPr="000F47D2">
        <w:rPr>
          <w:b/>
          <w:color w:val="000000"/>
          <w:sz w:val="28"/>
        </w:rPr>
        <w:t>On approval of the Methodology for constructing the price index for the rental of commercial real estate</w:t>
      </w:r>
    </w:p>
    <w:p w:rsidR="005B5A9A" w:rsidRPr="004E0E27" w:rsidRDefault="000F47D2">
      <w:pPr>
        <w:spacing w:after="0"/>
        <w:jc w:val="both"/>
        <w:rPr>
          <w:lang w:val="en-US"/>
        </w:rPr>
      </w:pPr>
      <w:r w:rsidRPr="004E0E27">
        <w:rPr>
          <w:color w:val="000000"/>
          <w:sz w:val="28"/>
          <w:lang w:val="en-US"/>
        </w:rPr>
        <w:t>Order of the Chairman of the Statistics Committee of the Ministry of National Economy of the Republic of Kazakhstan dated August 17, 2016 No. 164. Registered with the Ministry of Justice of the Republic of Kazakhstan on September 16, 2016 No. 14241.</w:t>
      </w:r>
    </w:p>
    <w:p w:rsidR="005B5A9A" w:rsidRPr="004E0E27" w:rsidRDefault="000F47D2">
      <w:pPr>
        <w:spacing w:after="0"/>
        <w:jc w:val="both"/>
        <w:rPr>
          <w:lang w:val="en-US"/>
        </w:rPr>
      </w:pPr>
      <w:bookmarkStart w:id="0" w:name="z2"/>
      <w:r w:rsidRPr="004E0E27">
        <w:rPr>
          <w:color w:val="000000"/>
          <w:sz w:val="28"/>
          <w:lang w:val="en-US"/>
        </w:rPr>
        <w:t xml:space="preserve"> </w:t>
      </w:r>
      <w:r>
        <w:rPr>
          <w:color w:val="000000"/>
          <w:sz w:val="28"/>
        </w:rPr>
        <w:t>     </w:t>
      </w:r>
      <w:r w:rsidRPr="004E0E27">
        <w:rPr>
          <w:color w:val="000000"/>
          <w:sz w:val="28"/>
          <w:lang w:val="en-US"/>
        </w:rPr>
        <w:t xml:space="preserve">In accordance with subparagraph 5) of Article 12 of the Law of the Republic of Kazakhstan "On State Statistics", </w:t>
      </w:r>
      <w:r w:rsidRPr="004E0E27">
        <w:rPr>
          <w:b/>
          <w:color w:val="000000"/>
          <w:sz w:val="28"/>
          <w:lang w:val="en-US"/>
        </w:rPr>
        <w:t xml:space="preserve">ORDER </w:t>
      </w:r>
      <w:r w:rsidRPr="004E0E27">
        <w:rPr>
          <w:color w:val="000000"/>
          <w:sz w:val="28"/>
          <w:lang w:val="en-US"/>
        </w:rPr>
        <w:t>:</w:t>
      </w:r>
    </w:p>
    <w:bookmarkEnd w:id="0"/>
    <w:p w:rsidR="005B5A9A" w:rsidRPr="004E0E27" w:rsidRDefault="000F47D2">
      <w:pPr>
        <w:spacing w:after="0"/>
        <w:rPr>
          <w:lang w:val="en-US"/>
        </w:rPr>
      </w:pPr>
      <w:r>
        <w:rPr>
          <w:color w:val="FF0000"/>
          <w:sz w:val="28"/>
        </w:rPr>
        <w:t>     </w:t>
      </w:r>
      <w:r w:rsidRPr="004E0E27">
        <w:rPr>
          <w:color w:val="FF0000"/>
          <w:sz w:val="28"/>
          <w:lang w:val="en-US"/>
        </w:rPr>
        <w:t xml:space="preserve">Footnote. Preamble - as amended by the Acting order of the Head of the Bureau of National Statistics of the Agency for Strategic Planning and Reforms of the Republic of Kazakhstan dated May 26, 2022 </w:t>
      </w:r>
      <w:r w:rsidRPr="004E0E27">
        <w:rPr>
          <w:color w:val="000000"/>
          <w:sz w:val="28"/>
          <w:lang w:val="en-US"/>
        </w:rPr>
        <w:t xml:space="preserve">No. 8 </w:t>
      </w:r>
      <w:r w:rsidRPr="004E0E27">
        <w:rPr>
          <w:color w:val="FF0000"/>
          <w:sz w:val="28"/>
          <w:lang w:val="en-US"/>
        </w:rPr>
        <w:t>(shall be enforced ten calendar days after the day of its first official publication).</w:t>
      </w:r>
      <w:r w:rsidRPr="004E0E27">
        <w:rPr>
          <w:lang w:val="en-US"/>
        </w:rPr>
        <w:br/>
      </w:r>
    </w:p>
    <w:p w:rsidR="005B5A9A" w:rsidRPr="004E0E27" w:rsidRDefault="000F47D2">
      <w:pPr>
        <w:spacing w:after="0"/>
        <w:jc w:val="both"/>
        <w:rPr>
          <w:lang w:val="en-US"/>
        </w:rPr>
      </w:pPr>
      <w:bookmarkStart w:id="1" w:name="z3"/>
      <w:r w:rsidRPr="004E0E27">
        <w:rPr>
          <w:color w:val="000000"/>
          <w:sz w:val="28"/>
          <w:lang w:val="en-US"/>
        </w:rPr>
        <w:t xml:space="preserve"> </w:t>
      </w:r>
      <w:r>
        <w:rPr>
          <w:color w:val="000000"/>
          <w:sz w:val="28"/>
        </w:rPr>
        <w:t>     </w:t>
      </w:r>
      <w:r w:rsidRPr="004E0E27">
        <w:rPr>
          <w:color w:val="000000"/>
          <w:sz w:val="28"/>
          <w:lang w:val="en-US"/>
        </w:rPr>
        <w:t>1. Approve the attached Methodology for constructing a price index for commercial real estate rental.</w:t>
      </w:r>
    </w:p>
    <w:p w:rsidR="005B5A9A" w:rsidRPr="004E0E27" w:rsidRDefault="000F47D2">
      <w:pPr>
        <w:spacing w:after="0"/>
        <w:jc w:val="both"/>
        <w:rPr>
          <w:lang w:val="en-US"/>
        </w:rPr>
      </w:pPr>
      <w:bookmarkStart w:id="2" w:name="z4"/>
      <w:bookmarkEnd w:id="1"/>
      <w:r>
        <w:rPr>
          <w:color w:val="000000"/>
          <w:sz w:val="28"/>
        </w:rPr>
        <w:t>     </w:t>
      </w:r>
      <w:r w:rsidRPr="004E0E27">
        <w:rPr>
          <w:color w:val="000000"/>
          <w:sz w:val="28"/>
          <w:lang w:val="en-US"/>
        </w:rPr>
        <w:t>2. The Department of Price Statistics, together with the Legal Department of the Committee on Statistics of the Ministry of National Economy of the Republic of Kazakhstan, shall ensure in the manner prescribed by law:</w:t>
      </w:r>
    </w:p>
    <w:p w:rsidR="005B5A9A" w:rsidRPr="004E0E27" w:rsidRDefault="000F47D2">
      <w:pPr>
        <w:spacing w:after="0"/>
        <w:jc w:val="both"/>
        <w:rPr>
          <w:lang w:val="en-US"/>
        </w:rPr>
      </w:pPr>
      <w:bookmarkStart w:id="3" w:name="z5"/>
      <w:bookmarkEnd w:id="2"/>
      <w:r>
        <w:rPr>
          <w:color w:val="000000"/>
          <w:sz w:val="28"/>
        </w:rPr>
        <w:t>     </w:t>
      </w:r>
      <w:r w:rsidRPr="004E0E27">
        <w:rPr>
          <w:color w:val="000000"/>
          <w:sz w:val="28"/>
          <w:lang w:val="en-US"/>
        </w:rPr>
        <w:t>1) state registration of this order with the Ministry of Justice of the Republic of Kazakhstan;</w:t>
      </w:r>
    </w:p>
    <w:p w:rsidR="005B5A9A" w:rsidRPr="004E0E27" w:rsidRDefault="000F47D2">
      <w:pPr>
        <w:spacing w:after="0"/>
        <w:jc w:val="both"/>
        <w:rPr>
          <w:lang w:val="en-US"/>
        </w:rPr>
      </w:pPr>
      <w:bookmarkStart w:id="4" w:name="z6"/>
      <w:bookmarkEnd w:id="3"/>
      <w:r>
        <w:rPr>
          <w:color w:val="000000"/>
          <w:sz w:val="28"/>
        </w:rPr>
        <w:t>     </w:t>
      </w:r>
      <w:r w:rsidRPr="004E0E27">
        <w:rPr>
          <w:color w:val="000000"/>
          <w:sz w:val="28"/>
          <w:lang w:val="en-US"/>
        </w:rPr>
        <w:t>2) within ten calendar days after the state registration of this order, send a copy of it for official publication in print periodicals and the information and legal system "Adilet";</w:t>
      </w:r>
    </w:p>
    <w:p w:rsidR="005B5A9A" w:rsidRPr="004E0E27" w:rsidRDefault="000F47D2">
      <w:pPr>
        <w:spacing w:after="0"/>
        <w:jc w:val="both"/>
        <w:rPr>
          <w:lang w:val="en-US"/>
        </w:rPr>
      </w:pPr>
      <w:bookmarkStart w:id="5" w:name="z7"/>
      <w:bookmarkEnd w:id="4"/>
      <w:r>
        <w:rPr>
          <w:color w:val="000000"/>
          <w:sz w:val="28"/>
        </w:rPr>
        <w:t>     </w:t>
      </w:r>
      <w:r w:rsidRPr="004E0E27">
        <w:rPr>
          <w:color w:val="000000"/>
          <w:sz w:val="28"/>
          <w:lang w:val="en-US"/>
        </w:rPr>
        <w:t>3) sending in printed and electronic form within ten calendar days from the date of receipt of the registered order to the Republican State Enterprise on the right of economic management "Republican Center for Legal Information" for inclusion in the Reference Control Bank of regulatory legal acts of the Republic of Kazakhstan;</w:t>
      </w:r>
    </w:p>
    <w:p w:rsidR="005B5A9A" w:rsidRPr="004E0E27" w:rsidRDefault="000F47D2">
      <w:pPr>
        <w:spacing w:after="0"/>
        <w:jc w:val="both"/>
        <w:rPr>
          <w:lang w:val="en-US"/>
        </w:rPr>
      </w:pPr>
      <w:bookmarkStart w:id="6" w:name="z8"/>
      <w:bookmarkEnd w:id="5"/>
      <w:r>
        <w:rPr>
          <w:color w:val="000000"/>
          <w:sz w:val="28"/>
        </w:rPr>
        <w:t>     </w:t>
      </w:r>
      <w:r w:rsidRPr="004E0E27">
        <w:rPr>
          <w:color w:val="000000"/>
          <w:sz w:val="28"/>
          <w:lang w:val="en-US"/>
        </w:rPr>
        <w:t>4) placement of this order on the Internet resource of the Committee on Statistics of the Ministry of National Economy of the Republic of Kazakhstan.</w:t>
      </w:r>
    </w:p>
    <w:p w:rsidR="005B5A9A" w:rsidRPr="004E0E27" w:rsidRDefault="000F47D2">
      <w:pPr>
        <w:spacing w:after="0"/>
        <w:jc w:val="both"/>
        <w:rPr>
          <w:lang w:val="en-US"/>
        </w:rPr>
      </w:pPr>
      <w:bookmarkStart w:id="7" w:name="z9"/>
      <w:bookmarkEnd w:id="6"/>
      <w:r>
        <w:rPr>
          <w:color w:val="000000"/>
          <w:sz w:val="28"/>
        </w:rPr>
        <w:t>     </w:t>
      </w:r>
      <w:r w:rsidRPr="004E0E27">
        <w:rPr>
          <w:color w:val="000000"/>
          <w:sz w:val="28"/>
          <w:lang w:val="en-US"/>
        </w:rPr>
        <w:t>3. The Department of Price Statistics of the Committee on Statistics of the Ministry of National Economy of the Republic of Kazakhstan to bring this order to the structural subdivisions and territorial bodies of the Committee on Statistics of the Ministry of National Economy of the Republic of Kazakhstan for guidance and use in work.</w:t>
      </w:r>
    </w:p>
    <w:p w:rsidR="005B5A9A" w:rsidRPr="004E0E27" w:rsidRDefault="000F47D2">
      <w:pPr>
        <w:spacing w:after="0"/>
        <w:jc w:val="both"/>
        <w:rPr>
          <w:lang w:val="en-US"/>
        </w:rPr>
      </w:pPr>
      <w:bookmarkStart w:id="8" w:name="z10"/>
      <w:bookmarkEnd w:id="7"/>
      <w:r>
        <w:rPr>
          <w:color w:val="000000"/>
          <w:sz w:val="28"/>
        </w:rPr>
        <w:t>     </w:t>
      </w:r>
      <w:r w:rsidRPr="004E0E27">
        <w:rPr>
          <w:color w:val="000000"/>
          <w:sz w:val="28"/>
          <w:lang w:val="en-US"/>
        </w:rPr>
        <w:t>4. To impose control over the execution of this order on the Deputy Chairman of the Committee on Statistics of the Ministry of National Economy of the Republic of Kazakhstan.</w:t>
      </w:r>
    </w:p>
    <w:p w:rsidR="005B5A9A" w:rsidRPr="004E0E27" w:rsidRDefault="000F47D2">
      <w:pPr>
        <w:spacing w:after="0"/>
        <w:jc w:val="both"/>
        <w:rPr>
          <w:lang w:val="en-US"/>
        </w:rPr>
      </w:pPr>
      <w:bookmarkStart w:id="9" w:name="z11"/>
      <w:bookmarkEnd w:id="8"/>
      <w:r>
        <w:rPr>
          <w:color w:val="000000"/>
          <w:sz w:val="28"/>
        </w:rPr>
        <w:lastRenderedPageBreak/>
        <w:t>     </w:t>
      </w:r>
      <w:r w:rsidRPr="004E0E27">
        <w:rPr>
          <w:color w:val="000000"/>
          <w:sz w:val="28"/>
          <w:lang w:val="en-US"/>
        </w:rPr>
        <w:t>5. This order shall enter into force ten calendar days after the day of its first official publication.</w:t>
      </w:r>
    </w:p>
    <w:bookmarkEnd w:id="9"/>
    <w:p w:rsidR="005B5A9A" w:rsidRPr="004E0E27" w:rsidRDefault="000F47D2">
      <w:pPr>
        <w:spacing w:after="0"/>
        <w:rPr>
          <w:lang w:val="en-US"/>
        </w:rPr>
      </w:pPr>
      <w:r w:rsidRPr="004E0E27">
        <w:rPr>
          <w:lang w:val="en-US"/>
        </w:rPr>
        <w:br/>
      </w:r>
    </w:p>
    <w:p w:rsidR="000F47D2" w:rsidRDefault="000F47D2" w:rsidP="000F47D2">
      <w:pPr>
        <w:spacing w:after="0"/>
        <w:jc w:val="both"/>
        <w:rPr>
          <w:color w:val="000000"/>
          <w:sz w:val="28"/>
        </w:rPr>
      </w:pPr>
      <w:r w:rsidRPr="000F47D2">
        <w:rPr>
          <w:color w:val="000000"/>
          <w:sz w:val="28"/>
        </w:rPr>
        <w:t>Chairman of the</w:t>
      </w:r>
    </w:p>
    <w:p w:rsidR="000F47D2" w:rsidRDefault="000F47D2" w:rsidP="000F47D2">
      <w:pPr>
        <w:spacing w:after="0"/>
        <w:jc w:val="both"/>
        <w:rPr>
          <w:color w:val="000000"/>
          <w:sz w:val="28"/>
        </w:rPr>
      </w:pPr>
      <w:r w:rsidRPr="000F47D2">
        <w:rPr>
          <w:color w:val="000000"/>
          <w:sz w:val="28"/>
        </w:rPr>
        <w:t>Statistics Committee</w:t>
      </w:r>
    </w:p>
    <w:p w:rsidR="000F47D2" w:rsidRDefault="000F47D2" w:rsidP="000F47D2">
      <w:pPr>
        <w:spacing w:after="0"/>
        <w:jc w:val="both"/>
        <w:rPr>
          <w:color w:val="000000"/>
          <w:sz w:val="28"/>
        </w:rPr>
      </w:pPr>
      <w:r w:rsidRPr="000F47D2">
        <w:rPr>
          <w:color w:val="000000"/>
          <w:sz w:val="28"/>
        </w:rPr>
        <w:t>of the Ministry of National Economy</w:t>
      </w:r>
    </w:p>
    <w:p w:rsidR="000F47D2" w:rsidRDefault="000F47D2" w:rsidP="000F47D2">
      <w:pPr>
        <w:spacing w:after="0"/>
        <w:jc w:val="both"/>
        <w:rPr>
          <w:color w:val="000000"/>
          <w:sz w:val="28"/>
        </w:rPr>
      </w:pPr>
      <w:r w:rsidRPr="000F47D2">
        <w:rPr>
          <w:color w:val="000000"/>
          <w:sz w:val="28"/>
        </w:rPr>
        <w:t>of the Republic of Kazakhstan</w:t>
      </w:r>
    </w:p>
    <w:p w:rsidR="005B5A9A" w:rsidRPr="000F47D2" w:rsidRDefault="000F47D2" w:rsidP="000F47D2">
      <w:pPr>
        <w:spacing w:after="0"/>
        <w:jc w:val="both"/>
      </w:pPr>
      <w:r w:rsidRPr="000F47D2">
        <w:rPr>
          <w:color w:val="000000"/>
          <w:sz w:val="28"/>
        </w:rPr>
        <w:t>N. Aidapkelov</w:t>
      </w:r>
    </w:p>
    <w:tbl>
      <w:tblPr>
        <w:tblW w:w="0" w:type="auto"/>
        <w:tblCellSpacing w:w="0" w:type="auto"/>
        <w:tblLook w:val="04A0" w:firstRow="1" w:lastRow="0" w:firstColumn="1" w:lastColumn="0" w:noHBand="0" w:noVBand="1"/>
      </w:tblPr>
      <w:tblGrid>
        <w:gridCol w:w="6012"/>
        <w:gridCol w:w="3765"/>
      </w:tblGrid>
      <w:tr w:rsidR="005B5A9A" w:rsidRPr="000F47D2">
        <w:trPr>
          <w:trHeight w:val="30"/>
          <w:tblCellSpacing w:w="0" w:type="auto"/>
        </w:trPr>
        <w:tc>
          <w:tcPr>
            <w:tcW w:w="7780" w:type="dxa"/>
            <w:tcMar>
              <w:top w:w="15" w:type="dxa"/>
              <w:left w:w="15" w:type="dxa"/>
              <w:bottom w:w="15" w:type="dxa"/>
              <w:right w:w="15" w:type="dxa"/>
            </w:tcMar>
            <w:vAlign w:val="center"/>
          </w:tcPr>
          <w:p w:rsidR="005B5A9A" w:rsidRDefault="000F47D2">
            <w:pPr>
              <w:spacing w:after="0"/>
              <w:jc w:val="center"/>
            </w:pPr>
            <w:r>
              <w:rPr>
                <w:color w:val="000000"/>
                <w:sz w:val="20"/>
              </w:rPr>
              <w:t> </w:t>
            </w:r>
          </w:p>
        </w:tc>
        <w:tc>
          <w:tcPr>
            <w:tcW w:w="4600" w:type="dxa"/>
            <w:tcMar>
              <w:top w:w="15" w:type="dxa"/>
              <w:left w:w="15" w:type="dxa"/>
              <w:bottom w:w="15" w:type="dxa"/>
              <w:right w:w="15" w:type="dxa"/>
            </w:tcMar>
            <w:vAlign w:val="center"/>
          </w:tcPr>
          <w:p w:rsidR="000F47D2" w:rsidRPr="000F47D2" w:rsidRDefault="000F47D2" w:rsidP="000F47D2">
            <w:pPr>
              <w:spacing w:after="0"/>
              <w:jc w:val="center"/>
              <w:rPr>
                <w:color w:val="000000"/>
                <w:sz w:val="20"/>
              </w:rPr>
            </w:pPr>
            <w:r w:rsidRPr="000F47D2">
              <w:rPr>
                <w:color w:val="000000"/>
                <w:sz w:val="20"/>
              </w:rPr>
              <w:t>Approved by the order of the Chairman of the Committee on Statistics of the Ministry of National Economy of the Republic of Kazakhstan</w:t>
            </w:r>
          </w:p>
          <w:p w:rsidR="005B5A9A" w:rsidRPr="000F47D2" w:rsidRDefault="000F47D2" w:rsidP="000F47D2">
            <w:pPr>
              <w:spacing w:after="0"/>
              <w:jc w:val="center"/>
              <w:rPr>
                <w:lang w:val="ru-RU"/>
              </w:rPr>
            </w:pPr>
            <w:r w:rsidRPr="000F47D2">
              <w:rPr>
                <w:color w:val="000000"/>
                <w:sz w:val="20"/>
                <w:lang w:val="ru-RU"/>
              </w:rPr>
              <w:t>dated Aug 17, 2016 164</w:t>
            </w:r>
          </w:p>
        </w:tc>
      </w:tr>
    </w:tbl>
    <w:p w:rsidR="005B5A9A" w:rsidRPr="000F47D2" w:rsidRDefault="000F47D2">
      <w:pPr>
        <w:spacing w:after="0"/>
      </w:pPr>
      <w:bookmarkStart w:id="10" w:name="z17"/>
      <w:r w:rsidRPr="000F47D2">
        <w:rPr>
          <w:b/>
          <w:color w:val="000000"/>
        </w:rPr>
        <w:t>Methodology for constructing a price index for commercial real estate rental</w:t>
      </w:r>
    </w:p>
    <w:p w:rsidR="005B5A9A" w:rsidRPr="004E0E27" w:rsidRDefault="000F47D2">
      <w:pPr>
        <w:spacing w:after="0"/>
        <w:rPr>
          <w:lang w:val="en-US"/>
        </w:rPr>
      </w:pPr>
      <w:bookmarkStart w:id="11" w:name="z18"/>
      <w:bookmarkEnd w:id="10"/>
      <w:r w:rsidRPr="000F47D2">
        <w:rPr>
          <w:b/>
          <w:color w:val="000000"/>
        </w:rPr>
        <w:t xml:space="preserve"> </w:t>
      </w:r>
      <w:r w:rsidRPr="004E0E27">
        <w:rPr>
          <w:b/>
          <w:color w:val="000000"/>
          <w:lang w:val="en-US"/>
        </w:rPr>
        <w:t>Chapter 1. General Provisions</w:t>
      </w:r>
    </w:p>
    <w:p w:rsidR="005B5A9A" w:rsidRPr="004E0E27" w:rsidRDefault="000F47D2">
      <w:pPr>
        <w:spacing w:after="0"/>
        <w:jc w:val="both"/>
        <w:rPr>
          <w:lang w:val="en-US"/>
        </w:rPr>
      </w:pPr>
      <w:bookmarkStart w:id="12" w:name="z19"/>
      <w:bookmarkEnd w:id="11"/>
      <w:r w:rsidRPr="004E0E27">
        <w:rPr>
          <w:color w:val="000000"/>
          <w:sz w:val="28"/>
          <w:lang w:val="en-US"/>
        </w:rPr>
        <w:t xml:space="preserve"> </w:t>
      </w:r>
      <w:r>
        <w:rPr>
          <w:color w:val="000000"/>
          <w:sz w:val="28"/>
        </w:rPr>
        <w:t>     </w:t>
      </w:r>
      <w:r w:rsidRPr="004E0E27">
        <w:rPr>
          <w:color w:val="000000"/>
          <w:sz w:val="28"/>
          <w:lang w:val="en-US"/>
        </w:rPr>
        <w:t>1. This Methodology for constructing a price index for rental of commercial real estate (hereinafter - Methodology) refers to a statistical methodology formed in accordance with international standards and approved in accordance with the Law of the Republic of Kazakhstan "On State Statistics" (hereinafter - Law).</w:t>
      </w:r>
    </w:p>
    <w:bookmarkEnd w:id="12"/>
    <w:p w:rsidR="005B5A9A" w:rsidRPr="004E0E27" w:rsidRDefault="000F47D2">
      <w:pPr>
        <w:spacing w:after="0"/>
        <w:rPr>
          <w:lang w:val="en-US"/>
        </w:rPr>
      </w:pPr>
      <w:r>
        <w:rPr>
          <w:color w:val="FF0000"/>
          <w:sz w:val="28"/>
        </w:rPr>
        <w:t>     </w:t>
      </w:r>
      <w:r w:rsidRPr="004E0E27">
        <w:rPr>
          <w:color w:val="FF0000"/>
          <w:sz w:val="28"/>
          <w:lang w:val="en-US"/>
        </w:rPr>
        <w:t xml:space="preserve">Footnote. Paragraph 1 - as amended by the Acting order of the Head of the Bureau of National Statistics of the Agency for Strategic Planning and Reforms of the Republic of Kazakhstan dated July 23, 2021 </w:t>
      </w:r>
      <w:r w:rsidRPr="004E0E27">
        <w:rPr>
          <w:color w:val="000000"/>
          <w:sz w:val="28"/>
          <w:lang w:val="en-US"/>
        </w:rPr>
        <w:t xml:space="preserve">No. 10 </w:t>
      </w:r>
      <w:r w:rsidRPr="004E0E27">
        <w:rPr>
          <w:color w:val="FF0000"/>
          <w:sz w:val="28"/>
          <w:lang w:val="en-US"/>
        </w:rPr>
        <w:t>(shall be enforced ten calendar days after the day of its first official publication).</w:t>
      </w:r>
      <w:r w:rsidRPr="004E0E27">
        <w:rPr>
          <w:lang w:val="en-US"/>
        </w:rPr>
        <w:br/>
      </w:r>
    </w:p>
    <w:p w:rsidR="005B5A9A" w:rsidRPr="004E0E27" w:rsidRDefault="000F47D2">
      <w:pPr>
        <w:spacing w:after="0"/>
        <w:jc w:val="both"/>
        <w:rPr>
          <w:lang w:val="en-US"/>
        </w:rPr>
      </w:pPr>
      <w:bookmarkStart w:id="13" w:name="z20"/>
      <w:r w:rsidRPr="004E0E27">
        <w:rPr>
          <w:color w:val="000000"/>
          <w:sz w:val="28"/>
          <w:lang w:val="en-US"/>
        </w:rPr>
        <w:t xml:space="preserve"> </w:t>
      </w:r>
      <w:r>
        <w:rPr>
          <w:color w:val="000000"/>
          <w:sz w:val="28"/>
        </w:rPr>
        <w:t>     </w:t>
      </w:r>
      <w:r w:rsidRPr="004E0E27">
        <w:rPr>
          <w:color w:val="000000"/>
          <w:sz w:val="28"/>
          <w:lang w:val="en-US"/>
        </w:rPr>
        <w:t>2. This Methodology defines the main aspects and methods of nationwide statistical monitoring of the level of prices for rental of commercial real estate, the classification of types of commercial real estate for price surveys, the selection of surveyed basic objects, the formation of weight components and the calculation of price indices of various levels of aggregation.</w:t>
      </w:r>
    </w:p>
    <w:p w:rsidR="005B5A9A" w:rsidRPr="004E0E27" w:rsidRDefault="000F47D2">
      <w:pPr>
        <w:spacing w:after="0"/>
        <w:jc w:val="both"/>
        <w:rPr>
          <w:lang w:val="en-US"/>
        </w:rPr>
      </w:pPr>
      <w:bookmarkStart w:id="14" w:name="z21"/>
      <w:bookmarkEnd w:id="13"/>
      <w:r w:rsidRPr="004E0E27">
        <w:rPr>
          <w:color w:val="000000"/>
          <w:sz w:val="28"/>
          <w:lang w:val="en-US"/>
        </w:rPr>
        <w:t xml:space="preserve"> </w:t>
      </w:r>
      <w:r>
        <w:rPr>
          <w:color w:val="000000"/>
          <w:sz w:val="28"/>
        </w:rPr>
        <w:t>     </w:t>
      </w:r>
      <w:r w:rsidRPr="004E0E27">
        <w:rPr>
          <w:color w:val="000000"/>
          <w:sz w:val="28"/>
          <w:lang w:val="en-US"/>
        </w:rPr>
        <w:t>A national statistical survey on the commercial real estate market was organized to determine the level of rental prices for one square meter of a particular type of commercial real estate.</w:t>
      </w:r>
    </w:p>
    <w:p w:rsidR="005B5A9A" w:rsidRPr="004E0E27" w:rsidRDefault="000F47D2">
      <w:pPr>
        <w:spacing w:after="0"/>
        <w:jc w:val="both"/>
        <w:rPr>
          <w:lang w:val="en-US"/>
        </w:rPr>
      </w:pPr>
      <w:bookmarkStart w:id="15" w:name="z22"/>
      <w:bookmarkEnd w:id="14"/>
      <w:r>
        <w:rPr>
          <w:color w:val="000000"/>
          <w:sz w:val="28"/>
        </w:rPr>
        <w:t>     </w:t>
      </w:r>
      <w:r w:rsidRPr="004E0E27">
        <w:rPr>
          <w:color w:val="000000"/>
          <w:sz w:val="28"/>
          <w:lang w:val="en-US"/>
        </w:rPr>
        <w:t>Lease is understood as the right of temporary possession and use of the property specified in the contract for a fee.</w:t>
      </w:r>
    </w:p>
    <w:p w:rsidR="005B5A9A" w:rsidRPr="004E0E27" w:rsidRDefault="000F47D2">
      <w:pPr>
        <w:spacing w:after="0"/>
        <w:jc w:val="both"/>
        <w:rPr>
          <w:lang w:val="en-US"/>
        </w:rPr>
      </w:pPr>
      <w:bookmarkStart w:id="16" w:name="z23"/>
      <w:bookmarkEnd w:id="15"/>
      <w:r>
        <w:rPr>
          <w:color w:val="000000"/>
          <w:sz w:val="28"/>
        </w:rPr>
        <w:t>     </w:t>
      </w:r>
      <w:r w:rsidRPr="004E0E27">
        <w:rPr>
          <w:color w:val="000000"/>
          <w:sz w:val="28"/>
          <w:lang w:val="en-US"/>
        </w:rPr>
        <w:t>3. This Methodology is applied by the Bureau of National Statistics of the Agency for Strategic Planning and Reforms of the Republic of Kazakhstan (hereinafter - the Bureau of National Statistics) and its territorial divisions when conducting nationwide statistical monitoring of commercial real estate rental prices and building price indices.</w:t>
      </w:r>
    </w:p>
    <w:bookmarkEnd w:id="16"/>
    <w:p w:rsidR="005B5A9A" w:rsidRPr="004E0E27" w:rsidRDefault="000F47D2">
      <w:pPr>
        <w:spacing w:after="0"/>
        <w:rPr>
          <w:lang w:val="en-US"/>
        </w:rPr>
      </w:pPr>
      <w:r>
        <w:rPr>
          <w:color w:val="FF0000"/>
          <w:sz w:val="28"/>
        </w:rPr>
        <w:lastRenderedPageBreak/>
        <w:t>     </w:t>
      </w:r>
      <w:r w:rsidRPr="004E0E27">
        <w:rPr>
          <w:color w:val="FF0000"/>
          <w:sz w:val="28"/>
          <w:lang w:val="en-US"/>
        </w:rPr>
        <w:t xml:space="preserve">Footnote. Paragraph 3 - as amended by the Acting order of the Head of the Bureau of National Statistics of the Agency for Strategic Planning and Reforms of the Republic of Kazakhstan dated July 23, 2021 </w:t>
      </w:r>
      <w:r w:rsidRPr="004E0E27">
        <w:rPr>
          <w:color w:val="000000"/>
          <w:sz w:val="28"/>
          <w:lang w:val="en-US"/>
        </w:rPr>
        <w:t xml:space="preserve">No. 10 </w:t>
      </w:r>
      <w:r w:rsidRPr="004E0E27">
        <w:rPr>
          <w:color w:val="FF0000"/>
          <w:sz w:val="28"/>
          <w:lang w:val="en-US"/>
        </w:rPr>
        <w:t>(shall be enforced ten calendar days after the day of its first official publication).</w:t>
      </w:r>
      <w:r w:rsidRPr="004E0E27">
        <w:rPr>
          <w:lang w:val="en-US"/>
        </w:rPr>
        <w:br/>
      </w:r>
    </w:p>
    <w:p w:rsidR="005B5A9A" w:rsidRPr="004E0E27" w:rsidRDefault="000F47D2">
      <w:pPr>
        <w:spacing w:after="0"/>
        <w:jc w:val="both"/>
        <w:rPr>
          <w:lang w:val="en-US"/>
        </w:rPr>
      </w:pPr>
      <w:bookmarkStart w:id="17" w:name="z24"/>
      <w:r w:rsidRPr="004E0E27">
        <w:rPr>
          <w:color w:val="000000"/>
          <w:sz w:val="28"/>
          <w:lang w:val="en-US"/>
        </w:rPr>
        <w:t xml:space="preserve"> </w:t>
      </w:r>
      <w:r>
        <w:rPr>
          <w:color w:val="000000"/>
          <w:sz w:val="28"/>
        </w:rPr>
        <w:t>     </w:t>
      </w:r>
      <w:r w:rsidRPr="004E0E27">
        <w:rPr>
          <w:color w:val="000000"/>
          <w:sz w:val="28"/>
          <w:lang w:val="en-US"/>
        </w:rPr>
        <w:t>4. This Methodology uses concepts in the meanings defined in the Law, as well as in the Laws of the Republic of Kazakhstan "On the regulation of trading activities", "On road traffic", "On state registration of rights to real estate" and the following definitions:</w:t>
      </w:r>
    </w:p>
    <w:p w:rsidR="005B5A9A" w:rsidRPr="004E0E27" w:rsidRDefault="000F47D2">
      <w:pPr>
        <w:spacing w:after="0"/>
        <w:jc w:val="both"/>
        <w:rPr>
          <w:lang w:val="en-US"/>
        </w:rPr>
      </w:pPr>
      <w:bookmarkStart w:id="18" w:name="z25"/>
      <w:bookmarkEnd w:id="17"/>
      <w:r>
        <w:rPr>
          <w:color w:val="000000"/>
          <w:sz w:val="28"/>
        </w:rPr>
        <w:t>     </w:t>
      </w:r>
      <w:r w:rsidRPr="004E0E27">
        <w:rPr>
          <w:color w:val="000000"/>
          <w:sz w:val="28"/>
          <w:lang w:val="en-US"/>
        </w:rPr>
        <w:t>1) aggregate price index - a relative indicator that characterizes the change in prices for a separate subgroup, group or phenomenon under study as a whole and is formed on the basis of individual price indices;</w:t>
      </w:r>
    </w:p>
    <w:p w:rsidR="005B5A9A" w:rsidRPr="004E0E27" w:rsidRDefault="000F47D2">
      <w:pPr>
        <w:spacing w:after="0"/>
        <w:jc w:val="both"/>
        <w:rPr>
          <w:lang w:val="en-US"/>
        </w:rPr>
      </w:pPr>
      <w:bookmarkStart w:id="19" w:name="z26"/>
      <w:bookmarkEnd w:id="18"/>
      <w:r>
        <w:rPr>
          <w:color w:val="000000"/>
          <w:sz w:val="28"/>
        </w:rPr>
        <w:t>     </w:t>
      </w:r>
      <w:r w:rsidRPr="004E0E27">
        <w:rPr>
          <w:color w:val="000000"/>
          <w:sz w:val="28"/>
          <w:lang w:val="en-US"/>
        </w:rPr>
        <w:t>2) aggregation - combining low-level economic indicators into larger aggregates at all subsequent levels;</w:t>
      </w:r>
    </w:p>
    <w:p w:rsidR="005B5A9A" w:rsidRPr="004E0E27" w:rsidRDefault="000F47D2">
      <w:pPr>
        <w:spacing w:after="0"/>
        <w:jc w:val="both"/>
        <w:rPr>
          <w:lang w:val="en-US"/>
        </w:rPr>
      </w:pPr>
      <w:bookmarkStart w:id="20" w:name="z27"/>
      <w:bookmarkEnd w:id="19"/>
      <w:r>
        <w:rPr>
          <w:color w:val="000000"/>
          <w:sz w:val="28"/>
        </w:rPr>
        <w:t>     </w:t>
      </w:r>
      <w:r w:rsidRPr="004E0E27">
        <w:rPr>
          <w:color w:val="000000"/>
          <w:sz w:val="28"/>
          <w:lang w:val="en-US"/>
        </w:rPr>
        <w:t>3) price registration - collection of primary statistical data on prices (tariffs) for goods and services in the course of nationwide statistical observations;</w:t>
      </w:r>
    </w:p>
    <w:p w:rsidR="005B5A9A" w:rsidRPr="004E0E27" w:rsidRDefault="000F47D2">
      <w:pPr>
        <w:spacing w:after="0"/>
        <w:jc w:val="both"/>
        <w:rPr>
          <w:lang w:val="en-US"/>
        </w:rPr>
      </w:pPr>
      <w:bookmarkStart w:id="21" w:name="z28"/>
      <w:bookmarkEnd w:id="20"/>
      <w:r>
        <w:rPr>
          <w:color w:val="000000"/>
          <w:sz w:val="28"/>
        </w:rPr>
        <w:t>     </w:t>
      </w:r>
      <w:r w:rsidRPr="004E0E27">
        <w:rPr>
          <w:color w:val="000000"/>
          <w:sz w:val="28"/>
          <w:lang w:val="en-US"/>
        </w:rPr>
        <w:t>4) base object - a legal entity selected for monitoring and recording prices in it;</w:t>
      </w:r>
    </w:p>
    <w:p w:rsidR="005B5A9A" w:rsidRPr="004E0E27" w:rsidRDefault="000F47D2">
      <w:pPr>
        <w:spacing w:after="0"/>
        <w:jc w:val="both"/>
        <w:rPr>
          <w:lang w:val="en-US"/>
        </w:rPr>
      </w:pPr>
      <w:bookmarkStart w:id="22" w:name="z29"/>
      <w:bookmarkEnd w:id="21"/>
      <w:r>
        <w:rPr>
          <w:color w:val="000000"/>
          <w:sz w:val="28"/>
        </w:rPr>
        <w:t>     </w:t>
      </w:r>
      <w:r w:rsidRPr="004E0E27">
        <w:rPr>
          <w:color w:val="000000"/>
          <w:sz w:val="28"/>
          <w:lang w:val="en-US"/>
        </w:rPr>
        <w:t>5) specifications - a description or list of characteristics that are used to identify an individual product selected for price registration;</w:t>
      </w:r>
    </w:p>
    <w:p w:rsidR="005B5A9A" w:rsidRPr="004E0E27" w:rsidRDefault="000F47D2">
      <w:pPr>
        <w:spacing w:after="0"/>
        <w:jc w:val="both"/>
        <w:rPr>
          <w:lang w:val="en-US"/>
        </w:rPr>
      </w:pPr>
      <w:bookmarkStart w:id="23" w:name="z30"/>
      <w:bookmarkEnd w:id="22"/>
      <w:r>
        <w:rPr>
          <w:color w:val="000000"/>
          <w:sz w:val="28"/>
        </w:rPr>
        <w:t>     </w:t>
      </w:r>
      <w:r w:rsidRPr="004E0E27">
        <w:rPr>
          <w:color w:val="000000"/>
          <w:sz w:val="28"/>
          <w:lang w:val="en-US"/>
        </w:rPr>
        <w:t>6) individual (elementary) price index - a change in the prices of one element of the studied population (a specific product, service);</w:t>
      </w:r>
    </w:p>
    <w:p w:rsidR="005B5A9A" w:rsidRPr="004E0E27" w:rsidRDefault="000F47D2">
      <w:pPr>
        <w:spacing w:after="0"/>
        <w:jc w:val="both"/>
        <w:rPr>
          <w:lang w:val="en-US"/>
        </w:rPr>
      </w:pPr>
      <w:bookmarkStart w:id="24" w:name="z31"/>
      <w:bookmarkEnd w:id="23"/>
      <w:r w:rsidRPr="004E0E27">
        <w:rPr>
          <w:color w:val="000000"/>
          <w:sz w:val="28"/>
          <w:lang w:val="en-US"/>
        </w:rPr>
        <w:t xml:space="preserve"> </w:t>
      </w:r>
      <w:r>
        <w:rPr>
          <w:color w:val="000000"/>
          <w:sz w:val="28"/>
        </w:rPr>
        <w:t>     </w:t>
      </w:r>
      <w:r w:rsidRPr="004E0E27">
        <w:rPr>
          <w:color w:val="000000"/>
          <w:sz w:val="28"/>
          <w:lang w:val="en-US"/>
        </w:rPr>
        <w:t>7) classification - division of a set of objects into groups according to similarity or difference in accordance with accepted features;</w:t>
      </w:r>
    </w:p>
    <w:p w:rsidR="005B5A9A" w:rsidRPr="004E0E27" w:rsidRDefault="000F47D2">
      <w:pPr>
        <w:spacing w:after="0"/>
        <w:jc w:val="both"/>
        <w:rPr>
          <w:lang w:val="en-US"/>
        </w:rPr>
      </w:pPr>
      <w:bookmarkStart w:id="25" w:name="z32"/>
      <w:bookmarkEnd w:id="24"/>
      <w:r>
        <w:rPr>
          <w:color w:val="000000"/>
          <w:sz w:val="28"/>
        </w:rPr>
        <w:t>     </w:t>
      </w:r>
      <w:r w:rsidRPr="004E0E27">
        <w:rPr>
          <w:color w:val="000000"/>
          <w:sz w:val="28"/>
          <w:lang w:val="en-US"/>
        </w:rPr>
        <w:t>8) type of activity - the process of creating a homogeneous set of products (goods and services) that characterize the most disaggregated categories of the classification of types of activity. The main type of activity of a legal entity is a type of activity, the added value of which exceeds the added value of any other type of activity carried out by a legal entity. Secondary type of activity of a legal entity - a type of activity that is carried out in addition to the main one for the purpose of producing products (works, services) for third parties;</w:t>
      </w:r>
    </w:p>
    <w:p w:rsidR="005B5A9A" w:rsidRPr="004E0E27" w:rsidRDefault="000F47D2">
      <w:pPr>
        <w:spacing w:after="0"/>
        <w:jc w:val="both"/>
        <w:rPr>
          <w:lang w:val="en-US"/>
        </w:rPr>
      </w:pPr>
      <w:bookmarkStart w:id="26" w:name="z33"/>
      <w:bookmarkEnd w:id="25"/>
      <w:r>
        <w:rPr>
          <w:color w:val="000000"/>
          <w:sz w:val="28"/>
        </w:rPr>
        <w:t>     </w:t>
      </w:r>
      <w:r w:rsidRPr="004E0E27">
        <w:rPr>
          <w:color w:val="000000"/>
          <w:sz w:val="28"/>
          <w:lang w:val="en-US"/>
        </w:rPr>
        <w:t>9) weighting - a procedure used in index calculations to obtain summary indicators and ensure the commensurability of different goods that are not directly summable;</w:t>
      </w:r>
    </w:p>
    <w:p w:rsidR="005B5A9A" w:rsidRPr="004E0E27" w:rsidRDefault="000F47D2">
      <w:pPr>
        <w:spacing w:after="0"/>
        <w:jc w:val="both"/>
        <w:rPr>
          <w:lang w:val="en-US"/>
        </w:rPr>
      </w:pPr>
      <w:bookmarkStart w:id="27" w:name="z34"/>
      <w:bookmarkEnd w:id="26"/>
      <w:r>
        <w:rPr>
          <w:color w:val="000000"/>
          <w:sz w:val="28"/>
        </w:rPr>
        <w:t>     </w:t>
      </w:r>
      <w:r w:rsidRPr="004E0E27">
        <w:rPr>
          <w:color w:val="000000"/>
          <w:sz w:val="28"/>
          <w:lang w:val="en-US"/>
        </w:rPr>
        <w:t>10) weighting scheme - a set of weights for specific types of products, goods, services, determined by all degrees of aggregation according to the standard classification;</w:t>
      </w:r>
    </w:p>
    <w:p w:rsidR="005B5A9A" w:rsidRPr="004E0E27" w:rsidRDefault="000F47D2">
      <w:pPr>
        <w:spacing w:after="0"/>
        <w:jc w:val="both"/>
        <w:rPr>
          <w:lang w:val="en-US"/>
        </w:rPr>
      </w:pPr>
      <w:bookmarkStart w:id="28" w:name="z35"/>
      <w:bookmarkEnd w:id="27"/>
      <w:r w:rsidRPr="004E0E27">
        <w:rPr>
          <w:color w:val="000000"/>
          <w:sz w:val="28"/>
          <w:lang w:val="en-US"/>
        </w:rPr>
        <w:t xml:space="preserve"> </w:t>
      </w:r>
      <w:r>
        <w:rPr>
          <w:color w:val="000000"/>
          <w:sz w:val="28"/>
        </w:rPr>
        <w:t>     </w:t>
      </w:r>
      <w:r w:rsidRPr="004E0E27">
        <w:rPr>
          <w:color w:val="000000"/>
          <w:sz w:val="28"/>
          <w:lang w:val="en-US"/>
        </w:rPr>
        <w:t xml:space="preserve">11) sample </w:t>
      </w:r>
      <w:r w:rsidRPr="004E0E27">
        <w:rPr>
          <w:b/>
          <w:color w:val="000000"/>
          <w:sz w:val="28"/>
          <w:lang w:val="en-US"/>
        </w:rPr>
        <w:t xml:space="preserve">- </w:t>
      </w:r>
      <w:r w:rsidRPr="004E0E27">
        <w:rPr>
          <w:color w:val="000000"/>
          <w:sz w:val="28"/>
          <w:lang w:val="en-US"/>
        </w:rPr>
        <w:t>individual items from approved classifiers, nomenclatures and reference books used in the collection and processing of statistical data;</w:t>
      </w:r>
    </w:p>
    <w:p w:rsidR="005B5A9A" w:rsidRPr="004E0E27" w:rsidRDefault="000F47D2">
      <w:pPr>
        <w:spacing w:after="0"/>
        <w:jc w:val="both"/>
        <w:rPr>
          <w:lang w:val="en-US"/>
        </w:rPr>
      </w:pPr>
      <w:bookmarkStart w:id="29" w:name="z36"/>
      <w:bookmarkEnd w:id="28"/>
      <w:r>
        <w:rPr>
          <w:color w:val="000000"/>
          <w:sz w:val="28"/>
        </w:rPr>
        <w:lastRenderedPageBreak/>
        <w:t>     </w:t>
      </w:r>
      <w:r w:rsidRPr="004E0E27">
        <w:rPr>
          <w:color w:val="000000"/>
          <w:sz w:val="28"/>
          <w:lang w:val="en-US"/>
        </w:rPr>
        <w:t>12) representative product - a certain type of product in a product group, which is distinguished by minor features (details) that do not affect the quality and basic consumer properties of the goods and are homogeneous in their consumer purpose (hereinafter - representative object).</w:t>
      </w:r>
    </w:p>
    <w:bookmarkEnd w:id="29"/>
    <w:p w:rsidR="005B5A9A" w:rsidRPr="004E0E27" w:rsidRDefault="000F47D2">
      <w:pPr>
        <w:spacing w:after="0"/>
        <w:rPr>
          <w:lang w:val="en-US"/>
        </w:rPr>
      </w:pPr>
      <w:r>
        <w:rPr>
          <w:color w:val="FF0000"/>
          <w:sz w:val="28"/>
        </w:rPr>
        <w:t>     </w:t>
      </w:r>
      <w:r w:rsidRPr="004E0E27">
        <w:rPr>
          <w:color w:val="FF0000"/>
          <w:sz w:val="28"/>
          <w:lang w:val="en-US"/>
        </w:rPr>
        <w:t xml:space="preserve">Footnote. Clause 4 as amended by the orders of the Chairman of the Committee on Statistics of the Ministry of National Economy of the Republic of Kazakhstan dated June 20, 2019 </w:t>
      </w:r>
      <w:r w:rsidRPr="004E0E27">
        <w:rPr>
          <w:color w:val="000000"/>
          <w:sz w:val="28"/>
          <w:lang w:val="en-US"/>
        </w:rPr>
        <w:t xml:space="preserve">No. 2 </w:t>
      </w:r>
      <w:r w:rsidRPr="004E0E27">
        <w:rPr>
          <w:color w:val="FF0000"/>
          <w:sz w:val="28"/>
          <w:lang w:val="en-US"/>
        </w:rPr>
        <w:t xml:space="preserve">(shall be enforced ten calendar days after the day of its first official publication); dated 23.07.2021 </w:t>
      </w:r>
      <w:r w:rsidRPr="004E0E27">
        <w:rPr>
          <w:color w:val="000000"/>
          <w:sz w:val="28"/>
          <w:lang w:val="en-US"/>
        </w:rPr>
        <w:t xml:space="preserve">No. 10 </w:t>
      </w:r>
      <w:r w:rsidRPr="004E0E27">
        <w:rPr>
          <w:color w:val="FF0000"/>
          <w:sz w:val="28"/>
          <w:lang w:val="en-US"/>
        </w:rPr>
        <w:t>(shall be enforced upon the expiration of ten calendar days after the day of its first official publication).</w:t>
      </w:r>
      <w:r w:rsidRPr="004E0E27">
        <w:rPr>
          <w:lang w:val="en-US"/>
        </w:rPr>
        <w:br/>
      </w:r>
    </w:p>
    <w:p w:rsidR="005B5A9A" w:rsidRPr="004E0E27" w:rsidRDefault="000F47D2">
      <w:pPr>
        <w:spacing w:after="0"/>
        <w:rPr>
          <w:lang w:val="en-US"/>
        </w:rPr>
      </w:pPr>
      <w:bookmarkStart w:id="30" w:name="z37"/>
      <w:r w:rsidRPr="004E0E27">
        <w:rPr>
          <w:b/>
          <w:color w:val="000000"/>
          <w:lang w:val="en-US"/>
        </w:rPr>
        <w:t>Chapter 2. Classification of types (kinds) of commercial real estate for observation and factors affecting the rental price</w:t>
      </w:r>
    </w:p>
    <w:p w:rsidR="005B5A9A" w:rsidRPr="004E0E27" w:rsidRDefault="000F47D2">
      <w:pPr>
        <w:spacing w:after="0"/>
        <w:jc w:val="both"/>
        <w:rPr>
          <w:lang w:val="en-US"/>
        </w:rPr>
      </w:pPr>
      <w:bookmarkStart w:id="31" w:name="z38"/>
      <w:bookmarkEnd w:id="30"/>
      <w:r>
        <w:rPr>
          <w:color w:val="000000"/>
          <w:sz w:val="28"/>
        </w:rPr>
        <w:t>     </w:t>
      </w:r>
      <w:r w:rsidRPr="004E0E27">
        <w:rPr>
          <w:color w:val="000000"/>
          <w:sz w:val="28"/>
          <w:lang w:val="en-US"/>
        </w:rPr>
        <w:t>5. Commercial real estate, based on structuring according to the functional purpose of objects, scale and type of activity, is classified into the following types:</w:t>
      </w:r>
    </w:p>
    <w:p w:rsidR="005B5A9A" w:rsidRPr="004E0E27" w:rsidRDefault="000F47D2">
      <w:pPr>
        <w:spacing w:after="0"/>
        <w:jc w:val="both"/>
        <w:rPr>
          <w:lang w:val="en-US"/>
        </w:rPr>
      </w:pPr>
      <w:bookmarkStart w:id="32" w:name="z39"/>
      <w:bookmarkEnd w:id="31"/>
      <w:r>
        <w:rPr>
          <w:color w:val="000000"/>
          <w:sz w:val="28"/>
        </w:rPr>
        <w:t>     </w:t>
      </w:r>
      <w:r w:rsidRPr="004E0E27">
        <w:rPr>
          <w:color w:val="000000"/>
          <w:sz w:val="28"/>
          <w:lang w:val="en-US"/>
        </w:rPr>
        <w:t>1) administrative and office premises;</w:t>
      </w:r>
    </w:p>
    <w:p w:rsidR="005B5A9A" w:rsidRPr="004E0E27" w:rsidRDefault="000F47D2">
      <w:pPr>
        <w:spacing w:after="0"/>
        <w:jc w:val="both"/>
        <w:rPr>
          <w:lang w:val="en-US"/>
        </w:rPr>
      </w:pPr>
      <w:bookmarkStart w:id="33" w:name="z40"/>
      <w:bookmarkEnd w:id="32"/>
      <w:r>
        <w:rPr>
          <w:color w:val="000000"/>
          <w:sz w:val="28"/>
        </w:rPr>
        <w:t>     </w:t>
      </w:r>
      <w:r w:rsidRPr="004E0E27">
        <w:rPr>
          <w:color w:val="000000"/>
          <w:sz w:val="28"/>
          <w:lang w:val="en-US"/>
        </w:rPr>
        <w:t>2) commercial premises;</w:t>
      </w:r>
    </w:p>
    <w:p w:rsidR="005B5A9A" w:rsidRPr="004E0E27" w:rsidRDefault="000F47D2">
      <w:pPr>
        <w:spacing w:after="0"/>
        <w:jc w:val="both"/>
        <w:rPr>
          <w:lang w:val="en-US"/>
        </w:rPr>
      </w:pPr>
      <w:bookmarkStart w:id="34" w:name="z41"/>
      <w:bookmarkEnd w:id="33"/>
      <w:r>
        <w:rPr>
          <w:color w:val="000000"/>
          <w:sz w:val="28"/>
        </w:rPr>
        <w:t>     </w:t>
      </w:r>
      <w:r w:rsidRPr="004E0E27">
        <w:rPr>
          <w:color w:val="000000"/>
          <w:sz w:val="28"/>
          <w:lang w:val="en-US"/>
        </w:rPr>
        <w:t>3) restaurants and catering establishments;</w:t>
      </w:r>
    </w:p>
    <w:p w:rsidR="005B5A9A" w:rsidRPr="004E0E27" w:rsidRDefault="000F47D2">
      <w:pPr>
        <w:spacing w:after="0"/>
        <w:jc w:val="both"/>
        <w:rPr>
          <w:lang w:val="en-US"/>
        </w:rPr>
      </w:pPr>
      <w:bookmarkStart w:id="35" w:name="z42"/>
      <w:bookmarkEnd w:id="34"/>
      <w:r>
        <w:rPr>
          <w:color w:val="000000"/>
          <w:sz w:val="28"/>
        </w:rPr>
        <w:t>     </w:t>
      </w:r>
      <w:r w:rsidRPr="004E0E27">
        <w:rPr>
          <w:color w:val="000000"/>
          <w:sz w:val="28"/>
          <w:lang w:val="en-US"/>
        </w:rPr>
        <w:t>4) points of consumer services, service;</w:t>
      </w:r>
    </w:p>
    <w:p w:rsidR="005B5A9A" w:rsidRPr="004E0E27" w:rsidRDefault="000F47D2">
      <w:pPr>
        <w:spacing w:after="0"/>
        <w:jc w:val="both"/>
        <w:rPr>
          <w:lang w:val="en-US"/>
        </w:rPr>
      </w:pPr>
      <w:bookmarkStart w:id="36" w:name="z43"/>
      <w:bookmarkEnd w:id="35"/>
      <w:r>
        <w:rPr>
          <w:color w:val="000000"/>
          <w:sz w:val="28"/>
        </w:rPr>
        <w:t>     </w:t>
      </w:r>
      <w:r w:rsidRPr="004E0E27">
        <w:rPr>
          <w:color w:val="000000"/>
          <w:sz w:val="28"/>
          <w:lang w:val="en-US"/>
        </w:rPr>
        <w:t>5) storage facilities;</w:t>
      </w:r>
    </w:p>
    <w:p w:rsidR="005B5A9A" w:rsidRPr="004E0E27" w:rsidRDefault="000F47D2">
      <w:pPr>
        <w:spacing w:after="0"/>
        <w:jc w:val="both"/>
        <w:rPr>
          <w:lang w:val="en-US"/>
        </w:rPr>
      </w:pPr>
      <w:bookmarkStart w:id="37" w:name="z44"/>
      <w:bookmarkEnd w:id="36"/>
      <w:r>
        <w:rPr>
          <w:color w:val="000000"/>
          <w:sz w:val="28"/>
        </w:rPr>
        <w:t>     </w:t>
      </w:r>
      <w:r w:rsidRPr="004E0E27">
        <w:rPr>
          <w:color w:val="000000"/>
          <w:sz w:val="28"/>
          <w:lang w:val="en-US"/>
        </w:rPr>
        <w:t>6) industrial premises;</w:t>
      </w:r>
    </w:p>
    <w:p w:rsidR="005B5A9A" w:rsidRPr="004E0E27" w:rsidRDefault="000F47D2">
      <w:pPr>
        <w:spacing w:after="0"/>
        <w:jc w:val="both"/>
        <w:rPr>
          <w:lang w:val="en-US"/>
        </w:rPr>
      </w:pPr>
      <w:bookmarkStart w:id="38" w:name="z45"/>
      <w:bookmarkEnd w:id="37"/>
      <w:r>
        <w:rPr>
          <w:color w:val="000000"/>
          <w:sz w:val="28"/>
        </w:rPr>
        <w:t>     </w:t>
      </w:r>
      <w:r w:rsidRPr="004E0E27">
        <w:rPr>
          <w:color w:val="000000"/>
          <w:sz w:val="28"/>
          <w:lang w:val="en-US"/>
        </w:rPr>
        <w:t>7) hotels, rest houses;</w:t>
      </w:r>
    </w:p>
    <w:p w:rsidR="005B5A9A" w:rsidRPr="004E0E27" w:rsidRDefault="000F47D2">
      <w:pPr>
        <w:spacing w:after="0"/>
        <w:jc w:val="both"/>
        <w:rPr>
          <w:lang w:val="en-US"/>
        </w:rPr>
      </w:pPr>
      <w:bookmarkStart w:id="39" w:name="z46"/>
      <w:bookmarkEnd w:id="38"/>
      <w:r>
        <w:rPr>
          <w:color w:val="000000"/>
          <w:sz w:val="28"/>
        </w:rPr>
        <w:t>     </w:t>
      </w:r>
      <w:r w:rsidRPr="004E0E27">
        <w:rPr>
          <w:color w:val="000000"/>
          <w:sz w:val="28"/>
          <w:lang w:val="en-US"/>
        </w:rPr>
        <w:t>8) parking lots;</w:t>
      </w:r>
    </w:p>
    <w:p w:rsidR="005B5A9A" w:rsidRPr="004E0E27" w:rsidRDefault="000F47D2">
      <w:pPr>
        <w:spacing w:after="0"/>
        <w:jc w:val="both"/>
        <w:rPr>
          <w:lang w:val="en-US"/>
        </w:rPr>
      </w:pPr>
      <w:bookmarkStart w:id="40" w:name="z47"/>
      <w:bookmarkEnd w:id="39"/>
      <w:r>
        <w:rPr>
          <w:color w:val="000000"/>
          <w:sz w:val="28"/>
        </w:rPr>
        <w:t>     </w:t>
      </w:r>
      <w:r w:rsidRPr="004E0E27">
        <w:rPr>
          <w:color w:val="000000"/>
          <w:sz w:val="28"/>
          <w:lang w:val="en-US"/>
        </w:rPr>
        <w:t>9) other types of commercial real estate.</w:t>
      </w:r>
    </w:p>
    <w:p w:rsidR="005B5A9A" w:rsidRPr="004E0E27" w:rsidRDefault="000F47D2">
      <w:pPr>
        <w:spacing w:after="0"/>
        <w:jc w:val="both"/>
        <w:rPr>
          <w:lang w:val="en-US"/>
        </w:rPr>
      </w:pPr>
      <w:bookmarkStart w:id="41" w:name="z48"/>
      <w:bookmarkEnd w:id="40"/>
      <w:r>
        <w:rPr>
          <w:color w:val="000000"/>
          <w:sz w:val="28"/>
        </w:rPr>
        <w:t>     </w:t>
      </w:r>
      <w:r w:rsidRPr="004E0E27">
        <w:rPr>
          <w:color w:val="000000"/>
          <w:sz w:val="28"/>
          <w:lang w:val="en-US"/>
        </w:rPr>
        <w:t>6. To build a price index for renting commercial real estate, the above types of commercial real estate, except for hotels, holiday homes, are subject to price monitoring due to their unrepresentativeness in the commercial real estate market in the regional aspect.</w:t>
      </w:r>
    </w:p>
    <w:p w:rsidR="005B5A9A" w:rsidRPr="004E0E27" w:rsidRDefault="000F47D2">
      <w:pPr>
        <w:spacing w:after="0"/>
        <w:rPr>
          <w:lang w:val="en-US"/>
        </w:rPr>
      </w:pPr>
      <w:bookmarkStart w:id="42" w:name="z49"/>
      <w:bookmarkEnd w:id="41"/>
      <w:r w:rsidRPr="004E0E27">
        <w:rPr>
          <w:b/>
          <w:color w:val="000000"/>
          <w:lang w:val="en-US"/>
        </w:rPr>
        <w:t>Paragraph 1. Administrative and office premises</w:t>
      </w:r>
    </w:p>
    <w:p w:rsidR="005B5A9A" w:rsidRPr="004E0E27" w:rsidRDefault="000F47D2">
      <w:pPr>
        <w:spacing w:after="0"/>
        <w:jc w:val="both"/>
        <w:rPr>
          <w:lang w:val="en-US"/>
        </w:rPr>
      </w:pPr>
      <w:bookmarkStart w:id="43" w:name="z50"/>
      <w:bookmarkEnd w:id="42"/>
      <w:r>
        <w:rPr>
          <w:color w:val="000000"/>
          <w:sz w:val="28"/>
        </w:rPr>
        <w:t>     </w:t>
      </w:r>
      <w:r w:rsidRPr="004E0E27">
        <w:rPr>
          <w:color w:val="000000"/>
          <w:sz w:val="28"/>
          <w:lang w:val="en-US"/>
        </w:rPr>
        <w:t>7. Offices means premises in an administrative building used for administrative activities.</w:t>
      </w:r>
    </w:p>
    <w:p w:rsidR="005B5A9A" w:rsidRPr="004E0E27" w:rsidRDefault="000F47D2">
      <w:pPr>
        <w:spacing w:after="0"/>
        <w:jc w:val="both"/>
        <w:rPr>
          <w:lang w:val="en-US"/>
        </w:rPr>
      </w:pPr>
      <w:bookmarkStart w:id="44" w:name="z51"/>
      <w:bookmarkEnd w:id="43"/>
      <w:r w:rsidRPr="004E0E27">
        <w:rPr>
          <w:color w:val="000000"/>
          <w:sz w:val="28"/>
          <w:lang w:val="en-US"/>
        </w:rPr>
        <w:t xml:space="preserve"> </w:t>
      </w:r>
      <w:r>
        <w:rPr>
          <w:color w:val="000000"/>
          <w:sz w:val="28"/>
        </w:rPr>
        <w:t>     </w:t>
      </w:r>
      <w:r w:rsidRPr="004E0E27">
        <w:rPr>
          <w:color w:val="000000"/>
          <w:sz w:val="28"/>
          <w:lang w:val="en-US"/>
        </w:rPr>
        <w:t>This type of commercial real estate is divided into different classes according to the type of finish, according to the characteristics of the premises itself. All the necessary parameters for determining the office class are structured and detailed.</w:t>
      </w:r>
    </w:p>
    <w:p w:rsidR="005B5A9A" w:rsidRPr="004E0E27" w:rsidRDefault="000F47D2">
      <w:pPr>
        <w:spacing w:after="0"/>
        <w:jc w:val="both"/>
        <w:rPr>
          <w:lang w:val="en-US"/>
        </w:rPr>
      </w:pPr>
      <w:bookmarkStart w:id="45" w:name="z52"/>
      <w:bookmarkEnd w:id="44"/>
      <w:r w:rsidRPr="004E0E27">
        <w:rPr>
          <w:color w:val="000000"/>
          <w:sz w:val="28"/>
          <w:lang w:val="en-US"/>
        </w:rPr>
        <w:t xml:space="preserve"> </w:t>
      </w:r>
      <w:r>
        <w:rPr>
          <w:color w:val="000000"/>
          <w:sz w:val="28"/>
        </w:rPr>
        <w:t>     </w:t>
      </w:r>
      <w:r w:rsidRPr="004E0E27">
        <w:rPr>
          <w:color w:val="000000"/>
          <w:sz w:val="28"/>
          <w:lang w:val="en-US"/>
        </w:rPr>
        <w:t xml:space="preserve">Based on a set of certain criteria, office premises, for statistical observation, are divided into four classes: "A", "B", "C", " </w:t>
      </w:r>
      <w:r>
        <w:rPr>
          <w:color w:val="000000"/>
          <w:sz w:val="28"/>
        </w:rPr>
        <w:t xml:space="preserve">D </w:t>
      </w:r>
      <w:r w:rsidRPr="004E0E27">
        <w:rPr>
          <w:color w:val="000000"/>
          <w:sz w:val="28"/>
          <w:lang w:val="en-US"/>
        </w:rPr>
        <w:t>". Each class has a set of mandatory and desirable (optional) criteria. The parameters for determining the class of administrative and office premises of office premises are given in Appendix 1 to this Methodology.</w:t>
      </w:r>
    </w:p>
    <w:p w:rsidR="005B5A9A" w:rsidRPr="004E0E27" w:rsidRDefault="000F47D2">
      <w:pPr>
        <w:spacing w:after="0"/>
        <w:rPr>
          <w:lang w:val="en-US"/>
        </w:rPr>
      </w:pPr>
      <w:bookmarkStart w:id="46" w:name="z53"/>
      <w:bookmarkEnd w:id="45"/>
      <w:r w:rsidRPr="004E0E27">
        <w:rPr>
          <w:b/>
          <w:color w:val="000000"/>
          <w:lang w:val="en-US"/>
        </w:rPr>
        <w:t>Paragraph 2. Commercial premises</w:t>
      </w:r>
    </w:p>
    <w:p w:rsidR="005B5A9A" w:rsidRPr="004E0E27" w:rsidRDefault="000F47D2">
      <w:pPr>
        <w:spacing w:after="0"/>
        <w:jc w:val="both"/>
        <w:rPr>
          <w:lang w:val="en-US"/>
        </w:rPr>
      </w:pPr>
      <w:bookmarkStart w:id="47" w:name="z54"/>
      <w:bookmarkEnd w:id="46"/>
      <w:r w:rsidRPr="004E0E27">
        <w:rPr>
          <w:color w:val="000000"/>
          <w:sz w:val="28"/>
          <w:lang w:val="en-US"/>
        </w:rPr>
        <w:lastRenderedPageBreak/>
        <w:t xml:space="preserve"> </w:t>
      </w:r>
      <w:r>
        <w:rPr>
          <w:color w:val="000000"/>
          <w:sz w:val="28"/>
        </w:rPr>
        <w:t>     </w:t>
      </w:r>
      <w:r w:rsidRPr="004E0E27">
        <w:rPr>
          <w:color w:val="000000"/>
          <w:sz w:val="28"/>
          <w:lang w:val="en-US"/>
        </w:rPr>
        <w:t xml:space="preserve"> </w:t>
      </w:r>
      <w:r w:rsidRPr="004E0E27">
        <w:rPr>
          <w:b/>
          <w:color w:val="000000"/>
          <w:sz w:val="28"/>
          <w:lang w:val="en-US"/>
        </w:rPr>
        <w:t xml:space="preserve">8. Trading premises </w:t>
      </w:r>
      <w:r w:rsidRPr="004E0E27">
        <w:rPr>
          <w:color w:val="000000"/>
          <w:sz w:val="28"/>
          <w:lang w:val="en-US"/>
        </w:rPr>
        <w:t xml:space="preserve">for statistical observation </w:t>
      </w:r>
      <w:r w:rsidRPr="004E0E27">
        <w:rPr>
          <w:b/>
          <w:color w:val="000000"/>
          <w:sz w:val="28"/>
          <w:lang w:val="en-US"/>
        </w:rPr>
        <w:t>are divided into three types of objects:</w:t>
      </w:r>
    </w:p>
    <w:p w:rsidR="005B5A9A" w:rsidRPr="004E0E27" w:rsidRDefault="000F47D2">
      <w:pPr>
        <w:spacing w:after="0"/>
        <w:jc w:val="both"/>
        <w:rPr>
          <w:lang w:val="en-US"/>
        </w:rPr>
      </w:pPr>
      <w:bookmarkStart w:id="48" w:name="z55"/>
      <w:bookmarkEnd w:id="47"/>
      <w:r w:rsidRPr="004E0E27">
        <w:rPr>
          <w:color w:val="000000"/>
          <w:sz w:val="28"/>
          <w:lang w:val="en-US"/>
        </w:rPr>
        <w:t xml:space="preserve"> </w:t>
      </w:r>
      <w:r>
        <w:rPr>
          <w:color w:val="000000"/>
          <w:sz w:val="28"/>
        </w:rPr>
        <w:t>     </w:t>
      </w:r>
      <w:r w:rsidRPr="004E0E27">
        <w:rPr>
          <w:color w:val="000000"/>
          <w:sz w:val="28"/>
          <w:lang w:val="en-US"/>
        </w:rPr>
        <w:t>1) shops;</w:t>
      </w:r>
    </w:p>
    <w:p w:rsidR="005B5A9A" w:rsidRPr="004E0E27" w:rsidRDefault="000F47D2">
      <w:pPr>
        <w:spacing w:after="0"/>
        <w:jc w:val="both"/>
        <w:rPr>
          <w:lang w:val="en-US"/>
        </w:rPr>
      </w:pPr>
      <w:bookmarkStart w:id="49" w:name="z56"/>
      <w:bookmarkEnd w:id="48"/>
      <w:r w:rsidRPr="004E0E27">
        <w:rPr>
          <w:color w:val="000000"/>
          <w:sz w:val="28"/>
          <w:lang w:val="en-US"/>
        </w:rPr>
        <w:t xml:space="preserve"> </w:t>
      </w:r>
      <w:r>
        <w:rPr>
          <w:color w:val="000000"/>
          <w:sz w:val="28"/>
        </w:rPr>
        <w:t>     </w:t>
      </w:r>
      <w:r w:rsidRPr="004E0E27">
        <w:rPr>
          <w:color w:val="000000"/>
          <w:sz w:val="28"/>
          <w:lang w:val="en-US"/>
        </w:rPr>
        <w:t>2) boutiques in trading houses, shopping and entertainment centers;</w:t>
      </w:r>
    </w:p>
    <w:p w:rsidR="005B5A9A" w:rsidRPr="004E0E27" w:rsidRDefault="000F47D2">
      <w:pPr>
        <w:spacing w:after="0"/>
        <w:jc w:val="both"/>
        <w:rPr>
          <w:lang w:val="en-US"/>
        </w:rPr>
      </w:pPr>
      <w:bookmarkStart w:id="50" w:name="z57"/>
      <w:bookmarkEnd w:id="49"/>
      <w:r>
        <w:rPr>
          <w:color w:val="000000"/>
          <w:sz w:val="28"/>
        </w:rPr>
        <w:t>     </w:t>
      </w:r>
      <w:r w:rsidRPr="004E0E27">
        <w:rPr>
          <w:color w:val="000000"/>
          <w:sz w:val="28"/>
          <w:lang w:val="en-US"/>
        </w:rPr>
        <w:t>3) pharmacies.</w:t>
      </w:r>
    </w:p>
    <w:p w:rsidR="005B5A9A" w:rsidRPr="004E0E27" w:rsidRDefault="000F47D2">
      <w:pPr>
        <w:spacing w:after="0"/>
        <w:jc w:val="both"/>
        <w:rPr>
          <w:lang w:val="en-US"/>
        </w:rPr>
      </w:pPr>
      <w:bookmarkStart w:id="51" w:name="z58"/>
      <w:bookmarkEnd w:id="50"/>
      <w:r>
        <w:rPr>
          <w:color w:val="000000"/>
          <w:sz w:val="28"/>
        </w:rPr>
        <w:t>     </w:t>
      </w:r>
      <w:r w:rsidRPr="004E0E27">
        <w:rPr>
          <w:color w:val="000000"/>
          <w:sz w:val="28"/>
          <w:lang w:val="en-US"/>
        </w:rPr>
        <w:t>Stores - capital stationary buildings or part of it, provided with trading, utility, administrative and amenity premises, as well as premises for receiving, storing and preparing goods for sale.</w:t>
      </w:r>
    </w:p>
    <w:p w:rsidR="005B5A9A" w:rsidRPr="004E0E27" w:rsidRDefault="000F47D2">
      <w:pPr>
        <w:spacing w:after="0"/>
        <w:jc w:val="both"/>
        <w:rPr>
          <w:lang w:val="en-US"/>
        </w:rPr>
      </w:pPr>
      <w:bookmarkStart w:id="52" w:name="z59"/>
      <w:bookmarkEnd w:id="51"/>
      <w:r>
        <w:rPr>
          <w:color w:val="000000"/>
          <w:sz w:val="28"/>
        </w:rPr>
        <w:t>     </w:t>
      </w:r>
      <w:r w:rsidRPr="004E0E27">
        <w:rPr>
          <w:color w:val="000000"/>
          <w:sz w:val="28"/>
          <w:lang w:val="en-US"/>
        </w:rPr>
        <w:t>Boutiques in trading houses and shopping and entertainment centers that sell certain types of goods are equipped with equipment corresponding to the specialization of sale (cell phones and their accessories, clothes, shoes, jewelry and watches, cosmetics, perfumes).</w:t>
      </w:r>
    </w:p>
    <w:p w:rsidR="005B5A9A" w:rsidRPr="004E0E27" w:rsidRDefault="000F47D2">
      <w:pPr>
        <w:spacing w:after="0"/>
        <w:jc w:val="both"/>
        <w:rPr>
          <w:lang w:val="en-US"/>
        </w:rPr>
      </w:pPr>
      <w:bookmarkStart w:id="53" w:name="z60"/>
      <w:bookmarkEnd w:id="52"/>
      <w:r>
        <w:rPr>
          <w:color w:val="000000"/>
          <w:sz w:val="28"/>
        </w:rPr>
        <w:t>     </w:t>
      </w:r>
      <w:r w:rsidRPr="004E0E27">
        <w:rPr>
          <w:color w:val="000000"/>
          <w:sz w:val="28"/>
          <w:lang w:val="en-US"/>
        </w:rPr>
        <w:t>Pharmacies are specialized organizations of the healthcare system engaged in the manufacture, packaging and sale of medicines.</w:t>
      </w:r>
    </w:p>
    <w:p w:rsidR="005B5A9A" w:rsidRPr="004E0E27" w:rsidRDefault="000F47D2">
      <w:pPr>
        <w:spacing w:after="0"/>
        <w:jc w:val="both"/>
        <w:rPr>
          <w:lang w:val="en-US"/>
        </w:rPr>
      </w:pPr>
      <w:bookmarkStart w:id="54" w:name="z61"/>
      <w:bookmarkEnd w:id="53"/>
      <w:r>
        <w:rPr>
          <w:color w:val="000000"/>
          <w:sz w:val="28"/>
        </w:rPr>
        <w:t>     </w:t>
      </w:r>
      <w:r w:rsidRPr="004E0E27">
        <w:rPr>
          <w:color w:val="000000"/>
          <w:sz w:val="28"/>
          <w:lang w:val="en-US"/>
        </w:rPr>
        <w:t>9. The main parameters of retail premises, taken into account in the cost of rent, are:</w:t>
      </w:r>
    </w:p>
    <w:p w:rsidR="005B5A9A" w:rsidRPr="004E0E27" w:rsidRDefault="000F47D2">
      <w:pPr>
        <w:spacing w:after="0"/>
        <w:jc w:val="both"/>
        <w:rPr>
          <w:lang w:val="en-US"/>
        </w:rPr>
      </w:pPr>
      <w:bookmarkStart w:id="55" w:name="z62"/>
      <w:bookmarkEnd w:id="54"/>
      <w:r>
        <w:rPr>
          <w:color w:val="000000"/>
          <w:sz w:val="28"/>
        </w:rPr>
        <w:t>     </w:t>
      </w:r>
      <w:r w:rsidRPr="004E0E27">
        <w:rPr>
          <w:color w:val="000000"/>
          <w:sz w:val="28"/>
          <w:lang w:val="en-US"/>
        </w:rPr>
        <w:t>1) for shops and pharmacies: location, area, technical parameters, showcase size, interior layout, accessibility and availability of parking;</w:t>
      </w:r>
    </w:p>
    <w:p w:rsidR="005B5A9A" w:rsidRPr="004E0E27" w:rsidRDefault="000F47D2">
      <w:pPr>
        <w:spacing w:after="0"/>
        <w:jc w:val="both"/>
        <w:rPr>
          <w:lang w:val="en-US"/>
        </w:rPr>
      </w:pPr>
      <w:bookmarkStart w:id="56" w:name="z63"/>
      <w:bookmarkEnd w:id="55"/>
      <w:r>
        <w:rPr>
          <w:color w:val="000000"/>
          <w:sz w:val="28"/>
        </w:rPr>
        <w:t>     </w:t>
      </w:r>
      <w:r w:rsidRPr="004E0E27">
        <w:rPr>
          <w:color w:val="000000"/>
          <w:sz w:val="28"/>
          <w:lang w:val="en-US"/>
        </w:rPr>
        <w:t>2) for boutiques in trading houses, shopping and entertainment centers: location inside the shopping center (floor, location relative to the entrance), area, lease term, building management and security.</w:t>
      </w:r>
    </w:p>
    <w:p w:rsidR="005B5A9A" w:rsidRPr="004E0E27" w:rsidRDefault="000F47D2">
      <w:pPr>
        <w:spacing w:after="0"/>
        <w:jc w:val="both"/>
        <w:rPr>
          <w:lang w:val="en-US"/>
        </w:rPr>
      </w:pPr>
      <w:bookmarkStart w:id="57" w:name="z64"/>
      <w:bookmarkEnd w:id="56"/>
      <w:r w:rsidRPr="004E0E27">
        <w:rPr>
          <w:color w:val="000000"/>
          <w:sz w:val="28"/>
          <w:lang w:val="en-US"/>
        </w:rPr>
        <w:t xml:space="preserve"> </w:t>
      </w:r>
      <w:r>
        <w:rPr>
          <w:color w:val="000000"/>
          <w:sz w:val="28"/>
        </w:rPr>
        <w:t>     </w:t>
      </w:r>
      <w:r w:rsidRPr="004E0E27">
        <w:rPr>
          <w:color w:val="000000"/>
          <w:sz w:val="28"/>
          <w:lang w:val="en-US"/>
        </w:rPr>
        <w:t xml:space="preserve"> </w:t>
      </w:r>
      <w:r w:rsidRPr="004E0E27">
        <w:rPr>
          <w:b/>
          <w:color w:val="000000"/>
          <w:sz w:val="28"/>
          <w:lang w:val="en-US"/>
        </w:rPr>
        <w:t>10. When selecting for observation, the following main characteristics of retail premises are taken into account:</w:t>
      </w:r>
    </w:p>
    <w:p w:rsidR="005B5A9A" w:rsidRPr="004E0E27" w:rsidRDefault="000F47D2">
      <w:pPr>
        <w:spacing w:after="0"/>
        <w:jc w:val="both"/>
        <w:rPr>
          <w:lang w:val="en-US"/>
        </w:rPr>
      </w:pPr>
      <w:bookmarkStart w:id="58" w:name="z65"/>
      <w:bookmarkEnd w:id="57"/>
      <w:r>
        <w:rPr>
          <w:color w:val="000000"/>
          <w:sz w:val="28"/>
        </w:rPr>
        <w:t>     </w:t>
      </w:r>
      <w:r w:rsidRPr="004E0E27">
        <w:rPr>
          <w:color w:val="000000"/>
          <w:sz w:val="28"/>
          <w:lang w:val="en-US"/>
        </w:rPr>
        <w:t>1) built-in-attached premises - located on the first floors of residential buildings or in special blocks attached to them;</w:t>
      </w:r>
    </w:p>
    <w:p w:rsidR="005B5A9A" w:rsidRPr="004E0E27" w:rsidRDefault="000F47D2">
      <w:pPr>
        <w:spacing w:after="0"/>
        <w:jc w:val="both"/>
        <w:rPr>
          <w:lang w:val="en-US"/>
        </w:rPr>
      </w:pPr>
      <w:bookmarkStart w:id="59" w:name="z66"/>
      <w:bookmarkEnd w:id="58"/>
      <w:r>
        <w:rPr>
          <w:color w:val="000000"/>
          <w:sz w:val="28"/>
        </w:rPr>
        <w:t>     </w:t>
      </w:r>
      <w:r w:rsidRPr="004E0E27">
        <w:rPr>
          <w:color w:val="000000"/>
          <w:sz w:val="28"/>
          <w:lang w:val="en-US"/>
        </w:rPr>
        <w:t>2) detached buildings - specially designed for shops;</w:t>
      </w:r>
    </w:p>
    <w:p w:rsidR="005B5A9A" w:rsidRPr="004E0E27" w:rsidRDefault="000F47D2">
      <w:pPr>
        <w:spacing w:after="0"/>
        <w:jc w:val="both"/>
        <w:rPr>
          <w:lang w:val="en-US"/>
        </w:rPr>
      </w:pPr>
      <w:bookmarkStart w:id="60" w:name="z67"/>
      <w:bookmarkEnd w:id="59"/>
      <w:r>
        <w:rPr>
          <w:color w:val="000000"/>
          <w:sz w:val="28"/>
        </w:rPr>
        <w:t>     </w:t>
      </w:r>
      <w:r w:rsidRPr="004E0E27">
        <w:rPr>
          <w:color w:val="000000"/>
          <w:sz w:val="28"/>
          <w:lang w:val="en-US"/>
        </w:rPr>
        <w:t>3) shopping complexes - objects that include several buildings (shops and warehouses).</w:t>
      </w:r>
    </w:p>
    <w:p w:rsidR="005B5A9A" w:rsidRPr="004E0E27" w:rsidRDefault="000F47D2">
      <w:pPr>
        <w:spacing w:after="0"/>
        <w:rPr>
          <w:lang w:val="en-US"/>
        </w:rPr>
      </w:pPr>
      <w:bookmarkStart w:id="61" w:name="z68"/>
      <w:bookmarkEnd w:id="60"/>
      <w:r w:rsidRPr="004E0E27">
        <w:rPr>
          <w:b/>
          <w:color w:val="000000"/>
          <w:lang w:val="en-US"/>
        </w:rPr>
        <w:t>Paragraph 3. Restaurants and catering establishments</w:t>
      </w:r>
    </w:p>
    <w:p w:rsidR="005B5A9A" w:rsidRPr="004E0E27" w:rsidRDefault="000F47D2">
      <w:pPr>
        <w:spacing w:after="0"/>
        <w:jc w:val="both"/>
        <w:rPr>
          <w:lang w:val="en-US"/>
        </w:rPr>
      </w:pPr>
      <w:bookmarkStart w:id="62" w:name="z69"/>
      <w:bookmarkEnd w:id="61"/>
      <w:r>
        <w:rPr>
          <w:color w:val="000000"/>
          <w:sz w:val="28"/>
        </w:rPr>
        <w:t>     </w:t>
      </w:r>
      <w:r w:rsidRPr="004E0E27">
        <w:rPr>
          <w:color w:val="000000"/>
          <w:sz w:val="28"/>
          <w:lang w:val="en-US"/>
        </w:rPr>
        <w:t>11. Public catering facilities combine the production, sale and organization of product consumption with the organization of consumer recreation.</w:t>
      </w:r>
    </w:p>
    <w:p w:rsidR="005B5A9A" w:rsidRPr="004E0E27" w:rsidRDefault="000F47D2">
      <w:pPr>
        <w:spacing w:after="0"/>
        <w:jc w:val="both"/>
        <w:rPr>
          <w:lang w:val="en-US"/>
        </w:rPr>
      </w:pPr>
      <w:bookmarkStart w:id="63" w:name="z70"/>
      <w:bookmarkEnd w:id="62"/>
      <w:r w:rsidRPr="004E0E27">
        <w:rPr>
          <w:color w:val="000000"/>
          <w:sz w:val="28"/>
          <w:lang w:val="en-US"/>
        </w:rPr>
        <w:t xml:space="preserve"> </w:t>
      </w:r>
      <w:r>
        <w:rPr>
          <w:color w:val="000000"/>
          <w:sz w:val="28"/>
        </w:rPr>
        <w:t>     </w:t>
      </w:r>
      <w:r w:rsidRPr="004E0E27">
        <w:rPr>
          <w:color w:val="000000"/>
          <w:sz w:val="28"/>
          <w:lang w:val="en-US"/>
        </w:rPr>
        <w:t>Public catering facilities for the purposes of statistical observation are divided into the following types: restaurant, cafe, bar, canteen. The main factors for the classification of public catering facilities are given in Appendix 2 to this Methodology.</w:t>
      </w:r>
    </w:p>
    <w:p w:rsidR="005B5A9A" w:rsidRPr="004E0E27" w:rsidRDefault="000F47D2">
      <w:pPr>
        <w:spacing w:after="0"/>
        <w:rPr>
          <w:lang w:val="en-US"/>
        </w:rPr>
      </w:pPr>
      <w:bookmarkStart w:id="64" w:name="z71"/>
      <w:bookmarkEnd w:id="63"/>
      <w:r w:rsidRPr="004E0E27">
        <w:rPr>
          <w:b/>
          <w:color w:val="000000"/>
          <w:lang w:val="en-US"/>
        </w:rPr>
        <w:t>Paragraph 4. Points of consumer services, service</w:t>
      </w:r>
    </w:p>
    <w:p w:rsidR="005B5A9A" w:rsidRPr="004E0E27" w:rsidRDefault="000F47D2">
      <w:pPr>
        <w:spacing w:after="0"/>
        <w:jc w:val="both"/>
        <w:rPr>
          <w:lang w:val="en-US"/>
        </w:rPr>
      </w:pPr>
      <w:bookmarkStart w:id="65" w:name="z72"/>
      <w:bookmarkEnd w:id="64"/>
      <w:r w:rsidRPr="004E0E27">
        <w:rPr>
          <w:color w:val="000000"/>
          <w:sz w:val="28"/>
          <w:lang w:val="en-US"/>
        </w:rPr>
        <w:t xml:space="preserve"> </w:t>
      </w:r>
      <w:r>
        <w:rPr>
          <w:color w:val="000000"/>
          <w:sz w:val="28"/>
        </w:rPr>
        <w:t>     </w:t>
      </w:r>
      <w:r w:rsidRPr="004E0E27">
        <w:rPr>
          <w:color w:val="000000"/>
          <w:sz w:val="28"/>
          <w:lang w:val="en-US"/>
        </w:rPr>
        <w:t>12. Public service points mean specially equipped stationary premises (their parts) intended for the provision of personal services to the population and provided with the necessary equipment.</w:t>
      </w:r>
    </w:p>
    <w:p w:rsidR="005B5A9A" w:rsidRPr="004E0E27" w:rsidRDefault="000F47D2">
      <w:pPr>
        <w:spacing w:after="0"/>
        <w:jc w:val="both"/>
        <w:rPr>
          <w:lang w:val="en-US"/>
        </w:rPr>
      </w:pPr>
      <w:bookmarkStart w:id="66" w:name="z233"/>
      <w:bookmarkEnd w:id="65"/>
      <w:r>
        <w:rPr>
          <w:color w:val="000000"/>
          <w:sz w:val="28"/>
        </w:rPr>
        <w:lastRenderedPageBreak/>
        <w:t>     </w:t>
      </w:r>
      <w:r w:rsidRPr="004E0E27">
        <w:rPr>
          <w:color w:val="000000"/>
          <w:sz w:val="28"/>
          <w:lang w:val="en-US"/>
        </w:rPr>
        <w:t>This type of commercial real estate for statistical observation is divided into four main types of objects:</w:t>
      </w:r>
    </w:p>
    <w:p w:rsidR="005B5A9A" w:rsidRPr="004E0E27" w:rsidRDefault="000F47D2">
      <w:pPr>
        <w:spacing w:after="0"/>
        <w:jc w:val="both"/>
        <w:rPr>
          <w:lang w:val="en-US"/>
        </w:rPr>
      </w:pPr>
      <w:bookmarkStart w:id="67" w:name="z234"/>
      <w:bookmarkEnd w:id="66"/>
      <w:r>
        <w:rPr>
          <w:color w:val="000000"/>
          <w:sz w:val="28"/>
        </w:rPr>
        <w:t>     </w:t>
      </w:r>
      <w:r w:rsidRPr="004E0E27">
        <w:rPr>
          <w:color w:val="000000"/>
          <w:sz w:val="28"/>
          <w:lang w:val="en-US"/>
        </w:rPr>
        <w:t>1) dry cleaning and laundry;</w:t>
      </w:r>
    </w:p>
    <w:p w:rsidR="005B5A9A" w:rsidRPr="004E0E27" w:rsidRDefault="000F47D2">
      <w:pPr>
        <w:spacing w:after="0"/>
        <w:jc w:val="both"/>
        <w:rPr>
          <w:lang w:val="en-US"/>
        </w:rPr>
      </w:pPr>
      <w:bookmarkStart w:id="68" w:name="z235"/>
      <w:bookmarkEnd w:id="67"/>
      <w:r>
        <w:rPr>
          <w:color w:val="000000"/>
          <w:sz w:val="28"/>
        </w:rPr>
        <w:t>     </w:t>
      </w:r>
      <w:r w:rsidRPr="004E0E27">
        <w:rPr>
          <w:color w:val="000000"/>
          <w:sz w:val="28"/>
          <w:lang w:val="en-US"/>
        </w:rPr>
        <w:t>2) photo salons;</w:t>
      </w:r>
    </w:p>
    <w:p w:rsidR="005B5A9A" w:rsidRPr="004E0E27" w:rsidRDefault="000F47D2">
      <w:pPr>
        <w:spacing w:after="0"/>
        <w:jc w:val="both"/>
        <w:rPr>
          <w:lang w:val="en-US"/>
        </w:rPr>
      </w:pPr>
      <w:bookmarkStart w:id="69" w:name="z236"/>
      <w:bookmarkEnd w:id="68"/>
      <w:r>
        <w:rPr>
          <w:color w:val="000000"/>
          <w:sz w:val="28"/>
        </w:rPr>
        <w:t>     </w:t>
      </w:r>
      <w:r w:rsidRPr="004E0E27">
        <w:rPr>
          <w:color w:val="000000"/>
          <w:sz w:val="28"/>
          <w:lang w:val="en-US"/>
        </w:rPr>
        <w:t>3) hairdressing and beauty salons;</w:t>
      </w:r>
    </w:p>
    <w:p w:rsidR="005B5A9A" w:rsidRPr="004E0E27" w:rsidRDefault="000F47D2">
      <w:pPr>
        <w:spacing w:after="0"/>
        <w:jc w:val="both"/>
        <w:rPr>
          <w:lang w:val="en-US"/>
        </w:rPr>
      </w:pPr>
      <w:bookmarkStart w:id="70" w:name="z237"/>
      <w:bookmarkEnd w:id="69"/>
      <w:r>
        <w:rPr>
          <w:color w:val="000000"/>
          <w:sz w:val="28"/>
        </w:rPr>
        <w:t>     </w:t>
      </w:r>
      <w:r w:rsidRPr="004E0E27">
        <w:rPr>
          <w:color w:val="000000"/>
          <w:sz w:val="28"/>
          <w:lang w:val="en-US"/>
        </w:rPr>
        <w:t>4) fitness clubs and gyms.</w:t>
      </w:r>
    </w:p>
    <w:p w:rsidR="005B5A9A" w:rsidRPr="004E0E27" w:rsidRDefault="000F47D2">
      <w:pPr>
        <w:spacing w:after="0"/>
        <w:jc w:val="both"/>
        <w:rPr>
          <w:lang w:val="en-US"/>
        </w:rPr>
      </w:pPr>
      <w:bookmarkStart w:id="71" w:name="z79"/>
      <w:bookmarkEnd w:id="70"/>
      <w:r>
        <w:rPr>
          <w:color w:val="000000"/>
          <w:sz w:val="28"/>
        </w:rPr>
        <w:t>     </w:t>
      </w:r>
      <w:r w:rsidRPr="004E0E27">
        <w:rPr>
          <w:color w:val="000000"/>
          <w:sz w:val="28"/>
          <w:lang w:val="en-US"/>
        </w:rPr>
        <w:t>Dry cleaning and laundries are consumer service facilities equipped with special equipment and engaged in dry cleaning and laundry on the basis of orders.</w:t>
      </w:r>
    </w:p>
    <w:p w:rsidR="005B5A9A" w:rsidRPr="004E0E27" w:rsidRDefault="000F47D2">
      <w:pPr>
        <w:spacing w:after="0"/>
        <w:jc w:val="both"/>
        <w:rPr>
          <w:lang w:val="en-US"/>
        </w:rPr>
      </w:pPr>
      <w:bookmarkStart w:id="72" w:name="z80"/>
      <w:bookmarkEnd w:id="71"/>
      <w:r>
        <w:rPr>
          <w:color w:val="000000"/>
          <w:sz w:val="28"/>
        </w:rPr>
        <w:t>     </w:t>
      </w:r>
      <w:r w:rsidRPr="004E0E27">
        <w:rPr>
          <w:color w:val="000000"/>
          <w:sz w:val="28"/>
          <w:lang w:val="en-US"/>
        </w:rPr>
        <w:t>Photo salons mean objects of consumer services engaged in the provision of services for shooting or printing photographs of any size.</w:t>
      </w:r>
    </w:p>
    <w:p w:rsidR="005B5A9A" w:rsidRPr="004E0E27" w:rsidRDefault="000F47D2">
      <w:pPr>
        <w:spacing w:after="0"/>
        <w:jc w:val="both"/>
        <w:rPr>
          <w:lang w:val="en-US"/>
        </w:rPr>
      </w:pPr>
      <w:bookmarkStart w:id="73" w:name="z82"/>
      <w:bookmarkEnd w:id="72"/>
      <w:r>
        <w:rPr>
          <w:color w:val="000000"/>
          <w:sz w:val="28"/>
        </w:rPr>
        <w:t>     </w:t>
      </w:r>
      <w:r w:rsidRPr="004E0E27">
        <w:rPr>
          <w:color w:val="000000"/>
          <w:sz w:val="28"/>
          <w:lang w:val="en-US"/>
        </w:rPr>
        <w:t>Hairdressing and beauty salons mean facilities equipped with appropriate equipment for cutting (styling), washing and coloring hair, styling wigs and hairpieces, pedicures and manicures, as well as providing cosmetology services.</w:t>
      </w:r>
    </w:p>
    <w:p w:rsidR="005B5A9A" w:rsidRPr="004E0E27" w:rsidRDefault="000F47D2">
      <w:pPr>
        <w:spacing w:after="0"/>
        <w:jc w:val="both"/>
        <w:rPr>
          <w:lang w:val="en-US"/>
        </w:rPr>
      </w:pPr>
      <w:bookmarkStart w:id="74" w:name="z83"/>
      <w:bookmarkEnd w:id="73"/>
      <w:r>
        <w:rPr>
          <w:color w:val="000000"/>
          <w:sz w:val="28"/>
        </w:rPr>
        <w:t>     </w:t>
      </w:r>
      <w:r w:rsidRPr="004E0E27">
        <w:rPr>
          <w:color w:val="000000"/>
          <w:sz w:val="28"/>
          <w:lang w:val="en-US"/>
        </w:rPr>
        <w:t>Fitness clubs and gyms mean health facilities equipped with modern cardio and strength equipment.</w:t>
      </w:r>
    </w:p>
    <w:bookmarkEnd w:id="74"/>
    <w:p w:rsidR="005B5A9A" w:rsidRPr="004E0E27" w:rsidRDefault="000F47D2">
      <w:pPr>
        <w:spacing w:after="0"/>
        <w:rPr>
          <w:lang w:val="en-US"/>
        </w:rPr>
      </w:pPr>
      <w:r>
        <w:rPr>
          <w:color w:val="FF0000"/>
          <w:sz w:val="28"/>
        </w:rPr>
        <w:t>     </w:t>
      </w:r>
      <w:r w:rsidRPr="004E0E27">
        <w:rPr>
          <w:color w:val="FF0000"/>
          <w:sz w:val="28"/>
          <w:lang w:val="en-US"/>
        </w:rPr>
        <w:t xml:space="preserve">Footnote. Clause 12 as amended by Acting Order of the Head of the Bureau of National Statistics of the Agency for Strategic Planning and Reforms of the Republic of Kazakhstan dated May 26, 2022 </w:t>
      </w:r>
      <w:r w:rsidRPr="004E0E27">
        <w:rPr>
          <w:color w:val="000000"/>
          <w:sz w:val="28"/>
          <w:lang w:val="en-US"/>
        </w:rPr>
        <w:t xml:space="preserve">No. 8 </w:t>
      </w:r>
      <w:r w:rsidRPr="004E0E27">
        <w:rPr>
          <w:color w:val="FF0000"/>
          <w:sz w:val="28"/>
          <w:lang w:val="en-US"/>
        </w:rPr>
        <w:t>(shall be enforced ten calendar days after the day of its first official publication).</w:t>
      </w:r>
      <w:r w:rsidRPr="004E0E27">
        <w:rPr>
          <w:lang w:val="en-US"/>
        </w:rPr>
        <w:br/>
      </w:r>
    </w:p>
    <w:p w:rsidR="005B5A9A" w:rsidRPr="004E0E27" w:rsidRDefault="000F47D2">
      <w:pPr>
        <w:spacing w:after="0"/>
        <w:jc w:val="both"/>
        <w:rPr>
          <w:lang w:val="en-US"/>
        </w:rPr>
      </w:pPr>
      <w:bookmarkStart w:id="75" w:name="z84"/>
      <w:r w:rsidRPr="004E0E27">
        <w:rPr>
          <w:color w:val="000000"/>
          <w:sz w:val="28"/>
          <w:lang w:val="en-US"/>
        </w:rPr>
        <w:t xml:space="preserve"> </w:t>
      </w:r>
      <w:r>
        <w:rPr>
          <w:color w:val="000000"/>
          <w:sz w:val="28"/>
        </w:rPr>
        <w:t>     </w:t>
      </w:r>
      <w:r w:rsidRPr="004E0E27">
        <w:rPr>
          <w:color w:val="000000"/>
          <w:sz w:val="28"/>
          <w:lang w:val="en-US"/>
        </w:rPr>
        <w:t>13. As the main parameters taken into account in the cost of renting consumer service points, the parameters described in paragraph 9 of this Methodology are applicable.</w:t>
      </w:r>
    </w:p>
    <w:p w:rsidR="005B5A9A" w:rsidRPr="004E0E27" w:rsidRDefault="000F47D2">
      <w:pPr>
        <w:spacing w:after="0"/>
        <w:rPr>
          <w:lang w:val="en-US"/>
        </w:rPr>
      </w:pPr>
      <w:bookmarkStart w:id="76" w:name="z85"/>
      <w:bookmarkEnd w:id="75"/>
      <w:r w:rsidRPr="004E0E27">
        <w:rPr>
          <w:b/>
          <w:color w:val="000000"/>
          <w:lang w:val="en-US"/>
        </w:rPr>
        <w:t>Paragraph 5. Warehouses</w:t>
      </w:r>
    </w:p>
    <w:p w:rsidR="005B5A9A" w:rsidRPr="004E0E27" w:rsidRDefault="000F47D2">
      <w:pPr>
        <w:spacing w:after="0"/>
        <w:jc w:val="both"/>
        <w:rPr>
          <w:lang w:val="en-US"/>
        </w:rPr>
      </w:pPr>
      <w:bookmarkStart w:id="77" w:name="z86"/>
      <w:bookmarkEnd w:id="76"/>
      <w:r>
        <w:rPr>
          <w:color w:val="000000"/>
          <w:sz w:val="28"/>
        </w:rPr>
        <w:t>     </w:t>
      </w:r>
      <w:r w:rsidRPr="004E0E27">
        <w:rPr>
          <w:color w:val="000000"/>
          <w:sz w:val="28"/>
          <w:lang w:val="en-US"/>
        </w:rPr>
        <w:t>14. Warehouse premises mean non-residential premises intended for the storage of raw materials, products, goods, ensuring compliance with the required storage conditions and equipped with storage equipment and structures and structures convenient for unloading and loading.</w:t>
      </w:r>
    </w:p>
    <w:p w:rsidR="005B5A9A" w:rsidRPr="004E0E27" w:rsidRDefault="000F47D2">
      <w:pPr>
        <w:spacing w:after="0"/>
        <w:jc w:val="both"/>
        <w:rPr>
          <w:lang w:val="en-US"/>
        </w:rPr>
      </w:pPr>
      <w:bookmarkStart w:id="78" w:name="z87"/>
      <w:bookmarkEnd w:id="77"/>
      <w:r>
        <w:rPr>
          <w:color w:val="000000"/>
          <w:sz w:val="28"/>
        </w:rPr>
        <w:t>     </w:t>
      </w:r>
      <w:r w:rsidRPr="004E0E27">
        <w:rPr>
          <w:color w:val="000000"/>
          <w:sz w:val="28"/>
          <w:lang w:val="en-US"/>
        </w:rPr>
        <w:t>Warehouses are divided into classes, regardless of their purpose. When determining the class of a particular warehouse, the following parameters are taken into account:</w:t>
      </w:r>
    </w:p>
    <w:p w:rsidR="005B5A9A" w:rsidRPr="004E0E27" w:rsidRDefault="000F47D2">
      <w:pPr>
        <w:spacing w:after="0"/>
        <w:jc w:val="both"/>
        <w:rPr>
          <w:lang w:val="en-US"/>
        </w:rPr>
      </w:pPr>
      <w:bookmarkStart w:id="79" w:name="z88"/>
      <w:bookmarkEnd w:id="78"/>
      <w:r>
        <w:rPr>
          <w:color w:val="000000"/>
          <w:sz w:val="28"/>
        </w:rPr>
        <w:t>     </w:t>
      </w:r>
      <w:r w:rsidRPr="004E0E27">
        <w:rPr>
          <w:color w:val="000000"/>
          <w:sz w:val="28"/>
          <w:lang w:val="en-US"/>
        </w:rPr>
        <w:t>1) the geographical location of the warehouse;</w:t>
      </w:r>
    </w:p>
    <w:p w:rsidR="005B5A9A" w:rsidRPr="004E0E27" w:rsidRDefault="000F47D2">
      <w:pPr>
        <w:spacing w:after="0"/>
        <w:jc w:val="both"/>
        <w:rPr>
          <w:lang w:val="en-US"/>
        </w:rPr>
      </w:pPr>
      <w:bookmarkStart w:id="80" w:name="z89"/>
      <w:bookmarkEnd w:id="79"/>
      <w:r>
        <w:rPr>
          <w:color w:val="000000"/>
          <w:sz w:val="28"/>
        </w:rPr>
        <w:t>     </w:t>
      </w:r>
      <w:r w:rsidRPr="004E0E27">
        <w:rPr>
          <w:color w:val="000000"/>
          <w:sz w:val="28"/>
          <w:lang w:val="en-US"/>
        </w:rPr>
        <w:t>2) availability and condition of access roads, distance from motorways;</w:t>
      </w:r>
    </w:p>
    <w:p w:rsidR="005B5A9A" w:rsidRPr="004E0E27" w:rsidRDefault="000F47D2">
      <w:pPr>
        <w:spacing w:after="0"/>
        <w:jc w:val="both"/>
        <w:rPr>
          <w:lang w:val="en-US"/>
        </w:rPr>
      </w:pPr>
      <w:bookmarkStart w:id="81" w:name="z90"/>
      <w:bookmarkEnd w:id="80"/>
      <w:r>
        <w:rPr>
          <w:color w:val="000000"/>
          <w:sz w:val="28"/>
        </w:rPr>
        <w:t>     </w:t>
      </w:r>
      <w:r w:rsidRPr="004E0E27">
        <w:rPr>
          <w:color w:val="000000"/>
          <w:sz w:val="28"/>
          <w:lang w:val="en-US"/>
        </w:rPr>
        <w:t>3) the presence of a railway line;</w:t>
      </w:r>
    </w:p>
    <w:p w:rsidR="005B5A9A" w:rsidRPr="004E0E27" w:rsidRDefault="000F47D2">
      <w:pPr>
        <w:spacing w:after="0"/>
        <w:jc w:val="both"/>
        <w:rPr>
          <w:lang w:val="en-US"/>
        </w:rPr>
      </w:pPr>
      <w:bookmarkStart w:id="82" w:name="z91"/>
      <w:bookmarkEnd w:id="81"/>
      <w:r>
        <w:rPr>
          <w:color w:val="000000"/>
          <w:sz w:val="28"/>
        </w:rPr>
        <w:t>     </w:t>
      </w:r>
      <w:r w:rsidRPr="004E0E27">
        <w:rPr>
          <w:color w:val="000000"/>
          <w:sz w:val="28"/>
          <w:lang w:val="en-US"/>
        </w:rPr>
        <w:t>4) area of the room, number of storeys, ceiling height;</w:t>
      </w:r>
    </w:p>
    <w:p w:rsidR="005B5A9A" w:rsidRPr="004E0E27" w:rsidRDefault="000F47D2">
      <w:pPr>
        <w:spacing w:after="0"/>
        <w:jc w:val="both"/>
        <w:rPr>
          <w:lang w:val="en-US"/>
        </w:rPr>
      </w:pPr>
      <w:bookmarkStart w:id="83" w:name="z92"/>
      <w:bookmarkEnd w:id="82"/>
      <w:r>
        <w:rPr>
          <w:color w:val="000000"/>
          <w:sz w:val="28"/>
        </w:rPr>
        <w:t>     </w:t>
      </w:r>
      <w:r w:rsidRPr="004E0E27">
        <w:rPr>
          <w:color w:val="000000"/>
          <w:sz w:val="28"/>
          <w:lang w:val="en-US"/>
        </w:rPr>
        <w:t>5) availability of technical means of protection.</w:t>
      </w:r>
    </w:p>
    <w:p w:rsidR="005B5A9A" w:rsidRPr="004E0E27" w:rsidRDefault="000F47D2">
      <w:pPr>
        <w:spacing w:after="0"/>
        <w:jc w:val="both"/>
        <w:rPr>
          <w:lang w:val="en-US"/>
        </w:rPr>
      </w:pPr>
      <w:bookmarkStart w:id="84" w:name="z93"/>
      <w:bookmarkEnd w:id="83"/>
      <w:r w:rsidRPr="004E0E27">
        <w:rPr>
          <w:color w:val="000000"/>
          <w:sz w:val="28"/>
          <w:lang w:val="en-US"/>
        </w:rPr>
        <w:t xml:space="preserve"> </w:t>
      </w:r>
      <w:r>
        <w:rPr>
          <w:color w:val="000000"/>
          <w:sz w:val="28"/>
        </w:rPr>
        <w:t>     </w:t>
      </w:r>
      <w:r w:rsidRPr="004E0E27">
        <w:rPr>
          <w:color w:val="000000"/>
          <w:sz w:val="28"/>
          <w:lang w:val="en-US"/>
        </w:rPr>
        <w:t xml:space="preserve">Warehouses for statistical observation are divided into four classes: "A", "B", "C", " </w:t>
      </w:r>
      <w:r>
        <w:rPr>
          <w:color w:val="000000"/>
          <w:sz w:val="28"/>
        </w:rPr>
        <w:t xml:space="preserve">D </w:t>
      </w:r>
      <w:r w:rsidRPr="004E0E27">
        <w:rPr>
          <w:color w:val="000000"/>
          <w:sz w:val="28"/>
          <w:lang w:val="en-US"/>
        </w:rPr>
        <w:t>". The parameters for determining the class of storage facilities are given in Appendix 3 to this Methodology.</w:t>
      </w:r>
    </w:p>
    <w:p w:rsidR="005B5A9A" w:rsidRPr="004E0E27" w:rsidRDefault="000F47D2">
      <w:pPr>
        <w:spacing w:after="0"/>
        <w:rPr>
          <w:lang w:val="en-US"/>
        </w:rPr>
      </w:pPr>
      <w:bookmarkStart w:id="85" w:name="z94"/>
      <w:bookmarkEnd w:id="84"/>
      <w:r w:rsidRPr="004E0E27">
        <w:rPr>
          <w:b/>
          <w:color w:val="000000"/>
          <w:lang w:val="en-US"/>
        </w:rPr>
        <w:lastRenderedPageBreak/>
        <w:t>Paragraph 6. Industrial premises</w:t>
      </w:r>
    </w:p>
    <w:p w:rsidR="005B5A9A" w:rsidRPr="004E0E27" w:rsidRDefault="000F47D2">
      <w:pPr>
        <w:spacing w:after="0"/>
        <w:jc w:val="both"/>
        <w:rPr>
          <w:lang w:val="en-US"/>
        </w:rPr>
      </w:pPr>
      <w:bookmarkStart w:id="86" w:name="z95"/>
      <w:bookmarkEnd w:id="85"/>
      <w:r>
        <w:rPr>
          <w:color w:val="000000"/>
          <w:sz w:val="28"/>
        </w:rPr>
        <w:t>     </w:t>
      </w:r>
      <w:r w:rsidRPr="004E0E27">
        <w:rPr>
          <w:color w:val="000000"/>
          <w:sz w:val="28"/>
          <w:lang w:val="en-US"/>
        </w:rPr>
        <w:t>15. Production facilities are provided for premises in industrial buildings for placing technological, energy and other equipment and creating conditions for the implementation of the technological process and the release of finished products.</w:t>
      </w:r>
    </w:p>
    <w:p w:rsidR="005B5A9A" w:rsidRPr="004E0E27" w:rsidRDefault="000F47D2">
      <w:pPr>
        <w:spacing w:after="0"/>
        <w:jc w:val="both"/>
        <w:rPr>
          <w:lang w:val="en-US"/>
        </w:rPr>
      </w:pPr>
      <w:bookmarkStart w:id="87" w:name="z96"/>
      <w:bookmarkEnd w:id="86"/>
      <w:r>
        <w:rPr>
          <w:color w:val="000000"/>
          <w:sz w:val="28"/>
        </w:rPr>
        <w:t>     </w:t>
      </w:r>
      <w:r w:rsidRPr="004E0E27">
        <w:rPr>
          <w:color w:val="000000"/>
          <w:sz w:val="28"/>
          <w:lang w:val="en-US"/>
        </w:rPr>
        <w:t>Industrial premises for statistical observation are divided into four types of objects:</w:t>
      </w:r>
    </w:p>
    <w:p w:rsidR="005B5A9A" w:rsidRPr="004E0E27" w:rsidRDefault="000F47D2">
      <w:pPr>
        <w:spacing w:after="0"/>
        <w:jc w:val="both"/>
        <w:rPr>
          <w:lang w:val="en-US"/>
        </w:rPr>
      </w:pPr>
      <w:bookmarkStart w:id="88" w:name="z97"/>
      <w:bookmarkEnd w:id="87"/>
      <w:r>
        <w:rPr>
          <w:color w:val="000000"/>
          <w:sz w:val="28"/>
        </w:rPr>
        <w:t>     </w:t>
      </w:r>
      <w:r w:rsidRPr="004E0E27">
        <w:rPr>
          <w:color w:val="000000"/>
          <w:sz w:val="28"/>
          <w:lang w:val="en-US"/>
        </w:rPr>
        <w:t>1) industrial base;</w:t>
      </w:r>
    </w:p>
    <w:p w:rsidR="005B5A9A" w:rsidRPr="004E0E27" w:rsidRDefault="000F47D2">
      <w:pPr>
        <w:spacing w:after="0"/>
        <w:jc w:val="both"/>
        <w:rPr>
          <w:lang w:val="en-US"/>
        </w:rPr>
      </w:pPr>
      <w:bookmarkStart w:id="89" w:name="z98"/>
      <w:bookmarkEnd w:id="88"/>
      <w:r>
        <w:rPr>
          <w:color w:val="000000"/>
          <w:sz w:val="28"/>
        </w:rPr>
        <w:t>     </w:t>
      </w:r>
      <w:r w:rsidRPr="004E0E27">
        <w:rPr>
          <w:color w:val="000000"/>
          <w:sz w:val="28"/>
          <w:lang w:val="en-US"/>
        </w:rPr>
        <w:t>2) production shop;</w:t>
      </w:r>
    </w:p>
    <w:p w:rsidR="005B5A9A" w:rsidRPr="004E0E27" w:rsidRDefault="000F47D2">
      <w:pPr>
        <w:spacing w:after="0"/>
        <w:jc w:val="both"/>
        <w:rPr>
          <w:lang w:val="en-US"/>
        </w:rPr>
      </w:pPr>
      <w:bookmarkStart w:id="90" w:name="z99"/>
      <w:bookmarkEnd w:id="89"/>
      <w:r>
        <w:rPr>
          <w:color w:val="000000"/>
          <w:sz w:val="28"/>
        </w:rPr>
        <w:t>     </w:t>
      </w:r>
      <w:r w:rsidRPr="004E0E27">
        <w:rPr>
          <w:color w:val="000000"/>
          <w:sz w:val="28"/>
          <w:lang w:val="en-US"/>
        </w:rPr>
        <w:t>3) station for the maintenance and repair of vehicles;</w:t>
      </w:r>
    </w:p>
    <w:p w:rsidR="005B5A9A" w:rsidRPr="004E0E27" w:rsidRDefault="000F47D2">
      <w:pPr>
        <w:spacing w:after="0"/>
        <w:jc w:val="both"/>
        <w:rPr>
          <w:lang w:val="en-US"/>
        </w:rPr>
      </w:pPr>
      <w:bookmarkStart w:id="91" w:name="z100"/>
      <w:bookmarkEnd w:id="90"/>
      <w:r>
        <w:rPr>
          <w:color w:val="000000"/>
          <w:sz w:val="28"/>
        </w:rPr>
        <w:t>     </w:t>
      </w:r>
      <w:r w:rsidRPr="004E0E27">
        <w:rPr>
          <w:color w:val="000000"/>
          <w:sz w:val="28"/>
          <w:lang w:val="en-US"/>
        </w:rPr>
        <w:t>4) car wash.</w:t>
      </w:r>
    </w:p>
    <w:p w:rsidR="005B5A9A" w:rsidRPr="004E0E27" w:rsidRDefault="000F47D2">
      <w:pPr>
        <w:spacing w:after="0"/>
        <w:jc w:val="both"/>
        <w:rPr>
          <w:lang w:val="en-US"/>
        </w:rPr>
      </w:pPr>
      <w:bookmarkStart w:id="92" w:name="z101"/>
      <w:bookmarkEnd w:id="91"/>
      <w:r>
        <w:rPr>
          <w:color w:val="000000"/>
          <w:sz w:val="28"/>
        </w:rPr>
        <w:t>     </w:t>
      </w:r>
      <w:r w:rsidRPr="004E0E27">
        <w:rPr>
          <w:color w:val="000000"/>
          <w:sz w:val="28"/>
          <w:lang w:val="en-US"/>
        </w:rPr>
        <w:t>The industrial base implies a set of premises consisting of a number of production, auxiliary sites and service units with the infrastructure created around them.</w:t>
      </w:r>
    </w:p>
    <w:p w:rsidR="005B5A9A" w:rsidRPr="004E0E27" w:rsidRDefault="000F47D2">
      <w:pPr>
        <w:spacing w:after="0"/>
        <w:jc w:val="both"/>
        <w:rPr>
          <w:lang w:val="en-US"/>
        </w:rPr>
      </w:pPr>
      <w:bookmarkStart w:id="93" w:name="z102"/>
      <w:bookmarkEnd w:id="92"/>
      <w:r>
        <w:rPr>
          <w:color w:val="000000"/>
          <w:sz w:val="28"/>
        </w:rPr>
        <w:t>     </w:t>
      </w:r>
      <w:r w:rsidRPr="004E0E27">
        <w:rPr>
          <w:color w:val="000000"/>
          <w:sz w:val="28"/>
          <w:lang w:val="en-US"/>
        </w:rPr>
        <w:t>Production shops are organizational and separate premises with the necessary infrastructure to accommodate production.</w:t>
      </w:r>
    </w:p>
    <w:p w:rsidR="005B5A9A" w:rsidRPr="004E0E27" w:rsidRDefault="000F47D2">
      <w:pPr>
        <w:spacing w:after="0"/>
        <w:jc w:val="both"/>
        <w:rPr>
          <w:lang w:val="en-US"/>
        </w:rPr>
      </w:pPr>
      <w:bookmarkStart w:id="94" w:name="z103"/>
      <w:bookmarkEnd w:id="93"/>
      <w:r>
        <w:rPr>
          <w:color w:val="000000"/>
          <w:sz w:val="28"/>
        </w:rPr>
        <w:t>     </w:t>
      </w:r>
      <w:r w:rsidRPr="004E0E27">
        <w:rPr>
          <w:color w:val="000000"/>
          <w:sz w:val="28"/>
          <w:lang w:val="en-US"/>
        </w:rPr>
        <w:t>A vehicle maintenance and repair station provides facilities equipped for the maintenance and repair of vehicles.</w:t>
      </w:r>
    </w:p>
    <w:p w:rsidR="005B5A9A" w:rsidRPr="004E0E27" w:rsidRDefault="000F47D2">
      <w:pPr>
        <w:spacing w:after="0"/>
        <w:jc w:val="both"/>
        <w:rPr>
          <w:lang w:val="en-US"/>
        </w:rPr>
      </w:pPr>
      <w:bookmarkStart w:id="95" w:name="z104"/>
      <w:bookmarkEnd w:id="94"/>
      <w:r>
        <w:rPr>
          <w:color w:val="000000"/>
          <w:sz w:val="28"/>
        </w:rPr>
        <w:t>     </w:t>
      </w:r>
      <w:r w:rsidRPr="004E0E27">
        <w:rPr>
          <w:color w:val="000000"/>
          <w:sz w:val="28"/>
          <w:lang w:val="en-US"/>
        </w:rPr>
        <w:t>Car washes are facilities specially equipped for washing motor vehicles.</w:t>
      </w:r>
    </w:p>
    <w:p w:rsidR="005B5A9A" w:rsidRPr="004E0E27" w:rsidRDefault="000F47D2">
      <w:pPr>
        <w:spacing w:after="0"/>
        <w:jc w:val="both"/>
        <w:rPr>
          <w:lang w:val="en-US"/>
        </w:rPr>
      </w:pPr>
      <w:bookmarkStart w:id="96" w:name="z105"/>
      <w:bookmarkEnd w:id="95"/>
      <w:r w:rsidRPr="004E0E27">
        <w:rPr>
          <w:color w:val="000000"/>
          <w:sz w:val="28"/>
          <w:lang w:val="en-US"/>
        </w:rPr>
        <w:t xml:space="preserve"> </w:t>
      </w:r>
      <w:r>
        <w:rPr>
          <w:color w:val="000000"/>
          <w:sz w:val="28"/>
        </w:rPr>
        <w:t>     </w:t>
      </w:r>
      <w:r w:rsidRPr="004E0E27">
        <w:rPr>
          <w:color w:val="000000"/>
          <w:sz w:val="28"/>
          <w:lang w:val="en-US"/>
        </w:rPr>
        <w:t>16. The main characteristics of industrial premises that affect the cost of rent are the total area, the availability of permitted capacities, the technical condition, the availability of access roads, and the availability of exhaust ventilation.</w:t>
      </w:r>
    </w:p>
    <w:p w:rsidR="005B5A9A" w:rsidRPr="004E0E27" w:rsidRDefault="000F47D2">
      <w:pPr>
        <w:spacing w:after="0"/>
        <w:rPr>
          <w:lang w:val="en-US"/>
        </w:rPr>
      </w:pPr>
      <w:bookmarkStart w:id="97" w:name="z106"/>
      <w:bookmarkEnd w:id="96"/>
      <w:r w:rsidRPr="004E0E27">
        <w:rPr>
          <w:b/>
          <w:color w:val="000000"/>
          <w:lang w:val="en-US"/>
        </w:rPr>
        <w:t>Section 7. Parking lots</w:t>
      </w:r>
    </w:p>
    <w:p w:rsidR="005B5A9A" w:rsidRPr="004E0E27" w:rsidRDefault="000F47D2">
      <w:pPr>
        <w:spacing w:after="0"/>
        <w:jc w:val="both"/>
        <w:rPr>
          <w:lang w:val="en-US"/>
        </w:rPr>
      </w:pPr>
      <w:bookmarkStart w:id="98" w:name="z107"/>
      <w:bookmarkEnd w:id="97"/>
      <w:r>
        <w:rPr>
          <w:color w:val="000000"/>
          <w:sz w:val="28"/>
        </w:rPr>
        <w:t>     </w:t>
      </w:r>
      <w:r w:rsidRPr="004E0E27">
        <w:rPr>
          <w:color w:val="000000"/>
          <w:sz w:val="28"/>
          <w:lang w:val="en-US"/>
        </w:rPr>
        <w:t>17. Various types of parking lots are selected for statistical observation: above-ground open or covered, underground, multi-level.</w:t>
      </w:r>
    </w:p>
    <w:p w:rsidR="005B5A9A" w:rsidRPr="004E0E27" w:rsidRDefault="000F47D2">
      <w:pPr>
        <w:spacing w:after="0"/>
        <w:jc w:val="both"/>
        <w:rPr>
          <w:lang w:val="en-US"/>
        </w:rPr>
      </w:pPr>
      <w:bookmarkStart w:id="99" w:name="z108"/>
      <w:bookmarkEnd w:id="98"/>
      <w:r>
        <w:rPr>
          <w:color w:val="000000"/>
          <w:sz w:val="28"/>
        </w:rPr>
        <w:t>     </w:t>
      </w:r>
      <w:r w:rsidRPr="004E0E27">
        <w:rPr>
          <w:color w:val="000000"/>
          <w:sz w:val="28"/>
          <w:lang w:val="en-US"/>
        </w:rPr>
        <w:t>Platform-type parking lots are classified into open (without external fencing, fences) or covered, located on land plots adjacent to the highway.</w:t>
      </w:r>
    </w:p>
    <w:p w:rsidR="005B5A9A" w:rsidRPr="004E0E27" w:rsidRDefault="000F47D2">
      <w:pPr>
        <w:spacing w:after="0"/>
        <w:jc w:val="both"/>
        <w:rPr>
          <w:lang w:val="en-US"/>
        </w:rPr>
      </w:pPr>
      <w:bookmarkStart w:id="100" w:name="z109"/>
      <w:bookmarkEnd w:id="99"/>
      <w:r>
        <w:rPr>
          <w:color w:val="000000"/>
          <w:sz w:val="28"/>
        </w:rPr>
        <w:t>     </w:t>
      </w:r>
      <w:r w:rsidRPr="004E0E27">
        <w:rPr>
          <w:color w:val="000000"/>
          <w:sz w:val="28"/>
          <w:lang w:val="en-US"/>
        </w:rPr>
        <w:t>Above-ground open or covered parking lots are divided into:</w:t>
      </w:r>
    </w:p>
    <w:p w:rsidR="005B5A9A" w:rsidRPr="004E0E27" w:rsidRDefault="000F47D2">
      <w:pPr>
        <w:spacing w:after="0"/>
        <w:jc w:val="both"/>
        <w:rPr>
          <w:lang w:val="en-US"/>
        </w:rPr>
      </w:pPr>
      <w:bookmarkStart w:id="101" w:name="z110"/>
      <w:bookmarkEnd w:id="100"/>
      <w:r>
        <w:rPr>
          <w:color w:val="000000"/>
          <w:sz w:val="28"/>
        </w:rPr>
        <w:t>     </w:t>
      </w:r>
      <w:r w:rsidRPr="004E0E27">
        <w:rPr>
          <w:color w:val="000000"/>
          <w:sz w:val="28"/>
          <w:lang w:val="en-US"/>
        </w:rPr>
        <w:t>1) day and round-the-clock guarded;</w:t>
      </w:r>
    </w:p>
    <w:p w:rsidR="005B5A9A" w:rsidRPr="004E0E27" w:rsidRDefault="000F47D2">
      <w:pPr>
        <w:spacing w:after="0"/>
        <w:jc w:val="both"/>
        <w:rPr>
          <w:lang w:val="en-US"/>
        </w:rPr>
      </w:pPr>
      <w:bookmarkStart w:id="102" w:name="z111"/>
      <w:bookmarkEnd w:id="101"/>
      <w:r>
        <w:rPr>
          <w:color w:val="000000"/>
          <w:sz w:val="28"/>
        </w:rPr>
        <w:t>     </w:t>
      </w:r>
      <w:r w:rsidRPr="004E0E27">
        <w:rPr>
          <w:color w:val="000000"/>
          <w:sz w:val="28"/>
          <w:lang w:val="en-US"/>
        </w:rPr>
        <w:t>2) platform type.</w:t>
      </w:r>
    </w:p>
    <w:p w:rsidR="005B5A9A" w:rsidRPr="004E0E27" w:rsidRDefault="000F47D2">
      <w:pPr>
        <w:spacing w:after="0"/>
        <w:jc w:val="both"/>
        <w:rPr>
          <w:lang w:val="en-US"/>
        </w:rPr>
      </w:pPr>
      <w:bookmarkStart w:id="103" w:name="z112"/>
      <w:bookmarkEnd w:id="102"/>
      <w:r w:rsidRPr="004E0E27">
        <w:rPr>
          <w:color w:val="000000"/>
          <w:sz w:val="28"/>
          <w:lang w:val="en-US"/>
        </w:rPr>
        <w:t xml:space="preserve"> </w:t>
      </w:r>
      <w:r>
        <w:rPr>
          <w:color w:val="000000"/>
          <w:sz w:val="28"/>
        </w:rPr>
        <w:t>     </w:t>
      </w:r>
      <w:r w:rsidRPr="004E0E27">
        <w:rPr>
          <w:color w:val="000000"/>
          <w:sz w:val="28"/>
          <w:lang w:val="en-US"/>
        </w:rPr>
        <w:t>Underground parking involves the placement of cars directly under the building, as well as in underground parking in the courtyards of residential complexes.</w:t>
      </w:r>
    </w:p>
    <w:p w:rsidR="005B5A9A" w:rsidRPr="004E0E27" w:rsidRDefault="000F47D2">
      <w:pPr>
        <w:spacing w:after="0"/>
        <w:jc w:val="both"/>
        <w:rPr>
          <w:lang w:val="en-US"/>
        </w:rPr>
      </w:pPr>
      <w:bookmarkStart w:id="104" w:name="z113"/>
      <w:bookmarkEnd w:id="103"/>
      <w:r>
        <w:rPr>
          <w:color w:val="000000"/>
          <w:sz w:val="28"/>
        </w:rPr>
        <w:t>     </w:t>
      </w:r>
      <w:r w:rsidRPr="004E0E27">
        <w:rPr>
          <w:color w:val="000000"/>
          <w:sz w:val="28"/>
          <w:lang w:val="en-US"/>
        </w:rPr>
        <w:t>A multi-level parking is a garage construction facility designed for parking cars and having two or more levels in its design, interconnected by a transport connection (elevators or ramps).</w:t>
      </w:r>
    </w:p>
    <w:p w:rsidR="005B5A9A" w:rsidRPr="004E0E27" w:rsidRDefault="000F47D2">
      <w:pPr>
        <w:spacing w:after="0"/>
        <w:rPr>
          <w:lang w:val="en-US"/>
        </w:rPr>
      </w:pPr>
      <w:bookmarkStart w:id="105" w:name="z114"/>
      <w:bookmarkEnd w:id="104"/>
      <w:r w:rsidRPr="004E0E27">
        <w:rPr>
          <w:b/>
          <w:color w:val="000000"/>
          <w:lang w:val="en-US"/>
        </w:rPr>
        <w:t>Chapter 3. Selecting base objects and representative objects for observation</w:t>
      </w:r>
    </w:p>
    <w:p w:rsidR="005B5A9A" w:rsidRPr="004E0E27" w:rsidRDefault="000F47D2">
      <w:pPr>
        <w:spacing w:after="0"/>
        <w:jc w:val="both"/>
        <w:rPr>
          <w:lang w:val="en-US"/>
        </w:rPr>
      </w:pPr>
      <w:bookmarkStart w:id="106" w:name="z115"/>
      <w:bookmarkEnd w:id="105"/>
      <w:r>
        <w:rPr>
          <w:color w:val="000000"/>
          <w:sz w:val="28"/>
        </w:rPr>
        <w:t>     </w:t>
      </w:r>
      <w:r w:rsidRPr="004E0E27">
        <w:rPr>
          <w:color w:val="000000"/>
          <w:sz w:val="28"/>
          <w:lang w:val="en-US"/>
        </w:rPr>
        <w:t>18. The monitoring of the level and changes in prices for the lease of commercial real estate is carried out on a selective network of base objects.</w:t>
      </w:r>
    </w:p>
    <w:p w:rsidR="005B5A9A" w:rsidRPr="004E0E27" w:rsidRDefault="000F47D2">
      <w:pPr>
        <w:spacing w:after="0"/>
        <w:jc w:val="both"/>
        <w:rPr>
          <w:lang w:val="en-US"/>
        </w:rPr>
      </w:pPr>
      <w:bookmarkStart w:id="107" w:name="z116"/>
      <w:bookmarkEnd w:id="106"/>
      <w:r>
        <w:rPr>
          <w:color w:val="000000"/>
          <w:sz w:val="28"/>
        </w:rPr>
        <w:t>     </w:t>
      </w:r>
      <w:r w:rsidRPr="004E0E27">
        <w:rPr>
          <w:color w:val="000000"/>
          <w:sz w:val="28"/>
          <w:lang w:val="en-US"/>
        </w:rPr>
        <w:t>The accuracy and reliability of the calculated commercial real estate rental price indices is ensured by the optimally chosen observation method.</w:t>
      </w:r>
    </w:p>
    <w:p w:rsidR="005B5A9A" w:rsidRPr="004E0E27" w:rsidRDefault="000F47D2">
      <w:pPr>
        <w:spacing w:after="0"/>
        <w:jc w:val="both"/>
        <w:rPr>
          <w:lang w:val="en-US"/>
        </w:rPr>
      </w:pPr>
      <w:bookmarkStart w:id="108" w:name="z117"/>
      <w:bookmarkEnd w:id="107"/>
      <w:r w:rsidRPr="004E0E27">
        <w:rPr>
          <w:color w:val="000000"/>
          <w:sz w:val="28"/>
          <w:lang w:val="en-US"/>
        </w:rPr>
        <w:lastRenderedPageBreak/>
        <w:t xml:space="preserve"> </w:t>
      </w:r>
      <w:r>
        <w:rPr>
          <w:color w:val="000000"/>
          <w:sz w:val="28"/>
        </w:rPr>
        <w:t>     </w:t>
      </w:r>
      <w:r w:rsidRPr="004E0E27">
        <w:rPr>
          <w:color w:val="000000"/>
          <w:sz w:val="28"/>
          <w:lang w:val="en-US"/>
        </w:rPr>
        <w:t>19. The general population for the sample of basic objects consists of legal entities and (or) their structural and separate divisions, individual entrepreneurs with the main and secondary type of economic activity in accordance with the "General Classifier of Economic Activities" - "Rent and management of own or leased real estate" ( code - 68.20), developed and approved in accordance with the Law of the Republic of Kazakhstan dated November 9, 2004 "On technical regulation".</w:t>
      </w:r>
    </w:p>
    <w:p w:rsidR="005B5A9A" w:rsidRPr="004E0E27" w:rsidRDefault="000F47D2">
      <w:pPr>
        <w:spacing w:after="0"/>
        <w:jc w:val="both"/>
        <w:rPr>
          <w:lang w:val="en-US"/>
        </w:rPr>
      </w:pPr>
      <w:bookmarkStart w:id="109" w:name="z118"/>
      <w:bookmarkEnd w:id="108"/>
      <w:r>
        <w:rPr>
          <w:color w:val="000000"/>
          <w:sz w:val="28"/>
        </w:rPr>
        <w:t>     </w:t>
      </w:r>
      <w:r w:rsidRPr="004E0E27">
        <w:rPr>
          <w:color w:val="000000"/>
          <w:sz w:val="28"/>
          <w:lang w:val="en-US"/>
        </w:rPr>
        <w:t>20. To ensure the integrity of the sample of objects included in the list of basic ones, the following is taken into account:</w:t>
      </w:r>
    </w:p>
    <w:p w:rsidR="005B5A9A" w:rsidRPr="004E0E27" w:rsidRDefault="000F47D2">
      <w:pPr>
        <w:spacing w:after="0"/>
        <w:jc w:val="both"/>
        <w:rPr>
          <w:lang w:val="en-US"/>
        </w:rPr>
      </w:pPr>
      <w:bookmarkStart w:id="110" w:name="z119"/>
      <w:bookmarkEnd w:id="109"/>
      <w:r>
        <w:rPr>
          <w:color w:val="000000"/>
          <w:sz w:val="28"/>
        </w:rPr>
        <w:t>     </w:t>
      </w:r>
      <w:r w:rsidRPr="004E0E27">
        <w:rPr>
          <w:color w:val="000000"/>
          <w:sz w:val="28"/>
          <w:lang w:val="en-US"/>
        </w:rPr>
        <w:t>1) the selected basic objects provide the maximum possible coverage of the types of commercial real estate presented on the regional market;</w:t>
      </w:r>
    </w:p>
    <w:p w:rsidR="005B5A9A" w:rsidRPr="004E0E27" w:rsidRDefault="000F47D2">
      <w:pPr>
        <w:spacing w:after="0"/>
        <w:jc w:val="both"/>
        <w:rPr>
          <w:lang w:val="en-US"/>
        </w:rPr>
      </w:pPr>
      <w:bookmarkStart w:id="111" w:name="z120"/>
      <w:bookmarkEnd w:id="110"/>
      <w:r>
        <w:rPr>
          <w:color w:val="000000"/>
          <w:sz w:val="28"/>
        </w:rPr>
        <w:t>     </w:t>
      </w:r>
      <w:r w:rsidRPr="004E0E27">
        <w:rPr>
          <w:color w:val="000000"/>
          <w:sz w:val="28"/>
          <w:lang w:val="en-US"/>
        </w:rPr>
        <w:t>2) types of commercial real estate located in various administrative districts of the regional center are selected.</w:t>
      </w:r>
    </w:p>
    <w:p w:rsidR="005B5A9A" w:rsidRPr="004E0E27" w:rsidRDefault="000F47D2">
      <w:pPr>
        <w:spacing w:after="0"/>
        <w:jc w:val="both"/>
        <w:rPr>
          <w:lang w:val="en-US"/>
        </w:rPr>
      </w:pPr>
      <w:bookmarkStart w:id="112" w:name="z121"/>
      <w:bookmarkEnd w:id="111"/>
      <w:r w:rsidRPr="004E0E27">
        <w:rPr>
          <w:color w:val="000000"/>
          <w:sz w:val="28"/>
          <w:lang w:val="en-US"/>
        </w:rPr>
        <w:t xml:space="preserve"> </w:t>
      </w:r>
      <w:r>
        <w:rPr>
          <w:color w:val="000000"/>
          <w:sz w:val="28"/>
        </w:rPr>
        <w:t>     </w:t>
      </w:r>
      <w:r w:rsidRPr="004E0E27">
        <w:rPr>
          <w:color w:val="000000"/>
          <w:sz w:val="28"/>
          <w:lang w:val="en-US"/>
        </w:rPr>
        <w:t>21. The list of base objects selected for observation is used during the reporting year.</w:t>
      </w:r>
    </w:p>
    <w:p w:rsidR="005B5A9A" w:rsidRPr="004E0E27" w:rsidRDefault="000F47D2">
      <w:pPr>
        <w:spacing w:after="0"/>
        <w:jc w:val="both"/>
        <w:rPr>
          <w:lang w:val="en-US"/>
        </w:rPr>
      </w:pPr>
      <w:bookmarkStart w:id="113" w:name="z122"/>
      <w:bookmarkEnd w:id="112"/>
      <w:r w:rsidRPr="004E0E27">
        <w:rPr>
          <w:color w:val="000000"/>
          <w:sz w:val="28"/>
          <w:lang w:val="en-US"/>
        </w:rPr>
        <w:t xml:space="preserve"> </w:t>
      </w:r>
      <w:r>
        <w:rPr>
          <w:color w:val="000000"/>
          <w:sz w:val="28"/>
        </w:rPr>
        <w:t>     </w:t>
      </w:r>
      <w:r w:rsidRPr="004E0E27">
        <w:rPr>
          <w:color w:val="000000"/>
          <w:sz w:val="28"/>
          <w:lang w:val="en-US"/>
        </w:rPr>
        <w:t>During the year, the ongoing structural transformations of the basic objects (disaggregation or merger, change in the form of ownership, termination of activity) are monitored and appropriate changes are made to the list of basic objects.</w:t>
      </w:r>
    </w:p>
    <w:p w:rsidR="005B5A9A" w:rsidRPr="004E0E27" w:rsidRDefault="000F47D2">
      <w:pPr>
        <w:spacing w:after="0"/>
        <w:jc w:val="both"/>
        <w:rPr>
          <w:lang w:val="en-US"/>
        </w:rPr>
      </w:pPr>
      <w:bookmarkStart w:id="114" w:name="z123"/>
      <w:bookmarkEnd w:id="113"/>
      <w:r w:rsidRPr="004E0E27">
        <w:rPr>
          <w:color w:val="000000"/>
          <w:sz w:val="28"/>
          <w:lang w:val="en-US"/>
        </w:rPr>
        <w:t xml:space="preserve"> </w:t>
      </w:r>
      <w:r>
        <w:rPr>
          <w:color w:val="000000"/>
          <w:sz w:val="28"/>
        </w:rPr>
        <w:t>     </w:t>
      </w:r>
      <w:r w:rsidRPr="004E0E27">
        <w:rPr>
          <w:color w:val="000000"/>
          <w:sz w:val="28"/>
          <w:lang w:val="en-US"/>
        </w:rPr>
        <w:t>At the end of the year, based on the analysis of the frequency of submission of price data during the reporting year by each reporting base facility and data on the volume of services rendered, the list of base facilities is updated and expanded.</w:t>
      </w:r>
    </w:p>
    <w:p w:rsidR="005B5A9A" w:rsidRPr="004E0E27" w:rsidRDefault="000F47D2">
      <w:pPr>
        <w:spacing w:after="0"/>
        <w:jc w:val="both"/>
        <w:rPr>
          <w:lang w:val="en-US"/>
        </w:rPr>
      </w:pPr>
      <w:bookmarkStart w:id="115" w:name="z124"/>
      <w:bookmarkEnd w:id="114"/>
      <w:r w:rsidRPr="004E0E27">
        <w:rPr>
          <w:color w:val="000000"/>
          <w:sz w:val="28"/>
          <w:lang w:val="en-US"/>
        </w:rPr>
        <w:t xml:space="preserve"> </w:t>
      </w:r>
      <w:r>
        <w:rPr>
          <w:color w:val="000000"/>
          <w:sz w:val="28"/>
        </w:rPr>
        <w:t>     </w:t>
      </w:r>
      <w:r w:rsidRPr="004E0E27">
        <w:rPr>
          <w:color w:val="000000"/>
          <w:sz w:val="28"/>
          <w:lang w:val="en-US"/>
        </w:rPr>
        <w:t>22. In the base object, specific objects-representatives of commercial real estate leased out are determined.</w:t>
      </w:r>
    </w:p>
    <w:p w:rsidR="005B5A9A" w:rsidRPr="004E0E27" w:rsidRDefault="000F47D2">
      <w:pPr>
        <w:spacing w:after="0"/>
        <w:jc w:val="both"/>
        <w:rPr>
          <w:lang w:val="en-US"/>
        </w:rPr>
      </w:pPr>
      <w:bookmarkStart w:id="116" w:name="z125"/>
      <w:bookmarkEnd w:id="115"/>
      <w:r>
        <w:rPr>
          <w:color w:val="000000"/>
          <w:sz w:val="28"/>
        </w:rPr>
        <w:t>     </w:t>
      </w:r>
      <w:r w:rsidRPr="004E0E27">
        <w:rPr>
          <w:color w:val="000000"/>
          <w:sz w:val="28"/>
          <w:lang w:val="en-US"/>
        </w:rPr>
        <w:t>The selection of specific objects-representatives of commercial real estate is carried out in order to:</w:t>
      </w:r>
    </w:p>
    <w:p w:rsidR="005B5A9A" w:rsidRPr="004E0E27" w:rsidRDefault="000F47D2">
      <w:pPr>
        <w:spacing w:after="0"/>
        <w:jc w:val="both"/>
        <w:rPr>
          <w:lang w:val="en-US"/>
        </w:rPr>
      </w:pPr>
      <w:bookmarkStart w:id="117" w:name="z126"/>
      <w:bookmarkEnd w:id="116"/>
      <w:r>
        <w:rPr>
          <w:color w:val="000000"/>
          <w:sz w:val="28"/>
        </w:rPr>
        <w:t>     </w:t>
      </w:r>
      <w:r w:rsidRPr="004E0E27">
        <w:rPr>
          <w:color w:val="000000"/>
          <w:sz w:val="28"/>
          <w:lang w:val="en-US"/>
        </w:rPr>
        <w:t>1) determination of average prices for the lease of certain types of commercial real estate;</w:t>
      </w:r>
    </w:p>
    <w:p w:rsidR="005B5A9A" w:rsidRPr="004E0E27" w:rsidRDefault="000F47D2">
      <w:pPr>
        <w:spacing w:after="0"/>
        <w:jc w:val="both"/>
        <w:rPr>
          <w:lang w:val="en-US"/>
        </w:rPr>
      </w:pPr>
      <w:bookmarkStart w:id="118" w:name="z127"/>
      <w:bookmarkEnd w:id="117"/>
      <w:r>
        <w:rPr>
          <w:color w:val="000000"/>
          <w:sz w:val="28"/>
        </w:rPr>
        <w:t>     </w:t>
      </w:r>
      <w:r w:rsidRPr="004E0E27">
        <w:rPr>
          <w:color w:val="000000"/>
          <w:sz w:val="28"/>
          <w:lang w:val="en-US"/>
        </w:rPr>
        <w:t>2) calculation of price indices for the lease of selected types and calculation of price indices for their groups and for the lease of commercial real estate in general.</w:t>
      </w:r>
    </w:p>
    <w:p w:rsidR="005B5A9A" w:rsidRPr="004E0E27" w:rsidRDefault="000F47D2">
      <w:pPr>
        <w:spacing w:after="0"/>
        <w:jc w:val="both"/>
        <w:rPr>
          <w:lang w:val="en-US"/>
        </w:rPr>
      </w:pPr>
      <w:bookmarkStart w:id="119" w:name="z128"/>
      <w:bookmarkEnd w:id="118"/>
      <w:r w:rsidRPr="004E0E27">
        <w:rPr>
          <w:color w:val="000000"/>
          <w:sz w:val="28"/>
          <w:lang w:val="en-US"/>
        </w:rPr>
        <w:t xml:space="preserve"> </w:t>
      </w:r>
      <w:r>
        <w:rPr>
          <w:color w:val="000000"/>
          <w:sz w:val="28"/>
        </w:rPr>
        <w:t>     </w:t>
      </w:r>
      <w:r w:rsidRPr="004E0E27">
        <w:rPr>
          <w:color w:val="000000"/>
          <w:sz w:val="28"/>
          <w:lang w:val="en-US"/>
        </w:rPr>
        <w:t>The employees of the base objects determine specific representative objects that are leased out during the calendar year. For each type of commercial real estate object, 10-20 specific representative objects are selected, located in different areas of the building and with different transaction conditions.</w:t>
      </w:r>
    </w:p>
    <w:p w:rsidR="005B5A9A" w:rsidRPr="004E0E27" w:rsidRDefault="000F47D2">
      <w:pPr>
        <w:spacing w:after="0"/>
        <w:jc w:val="both"/>
        <w:rPr>
          <w:lang w:val="en-US"/>
        </w:rPr>
      </w:pPr>
      <w:bookmarkStart w:id="120" w:name="z129"/>
      <w:bookmarkEnd w:id="119"/>
      <w:r>
        <w:rPr>
          <w:color w:val="000000"/>
          <w:sz w:val="28"/>
        </w:rPr>
        <w:t>     </w:t>
      </w:r>
      <w:r w:rsidRPr="004E0E27">
        <w:rPr>
          <w:color w:val="000000"/>
          <w:sz w:val="28"/>
          <w:lang w:val="en-US"/>
        </w:rPr>
        <w:t xml:space="preserve">23. Specific representative objects are selected, reflecting transactions based on short-term and long-term contracts. A short-term lease agreement is considered to be a lease concluded for a period of less than 1 year, long-term - for a period of more than 1 year. First of all, specific representative objects with a short-term transaction </w:t>
      </w:r>
      <w:r w:rsidRPr="004E0E27">
        <w:rPr>
          <w:color w:val="000000"/>
          <w:sz w:val="28"/>
          <w:lang w:val="en-US"/>
        </w:rPr>
        <w:lastRenderedPageBreak/>
        <w:t>agreement are connected in order to more reliably assess the price situation on the commercial real estate market.</w:t>
      </w:r>
    </w:p>
    <w:p w:rsidR="005B5A9A" w:rsidRPr="004E0E27" w:rsidRDefault="000F47D2">
      <w:pPr>
        <w:spacing w:after="0"/>
        <w:jc w:val="both"/>
        <w:rPr>
          <w:lang w:val="en-US"/>
        </w:rPr>
      </w:pPr>
      <w:bookmarkStart w:id="121" w:name="z130"/>
      <w:bookmarkEnd w:id="120"/>
      <w:r w:rsidRPr="004E0E27">
        <w:rPr>
          <w:color w:val="000000"/>
          <w:sz w:val="28"/>
          <w:lang w:val="en-US"/>
        </w:rPr>
        <w:t xml:space="preserve"> </w:t>
      </w:r>
      <w:r>
        <w:rPr>
          <w:color w:val="000000"/>
          <w:sz w:val="28"/>
        </w:rPr>
        <w:t>     </w:t>
      </w:r>
      <w:r w:rsidRPr="004E0E27">
        <w:rPr>
          <w:color w:val="000000"/>
          <w:sz w:val="28"/>
          <w:lang w:val="en-US"/>
        </w:rPr>
        <w:t>A specific representative object included in the survey is given a detailed description indicating the factors influencing the value of the rental price, described for the corresponding type of object in Section 2 of this Methodology.</w:t>
      </w:r>
    </w:p>
    <w:p w:rsidR="005B5A9A" w:rsidRPr="004E0E27" w:rsidRDefault="000F47D2">
      <w:pPr>
        <w:spacing w:after="0"/>
        <w:jc w:val="both"/>
        <w:rPr>
          <w:lang w:val="en-US"/>
        </w:rPr>
      </w:pPr>
      <w:bookmarkStart w:id="122" w:name="z131"/>
      <w:bookmarkEnd w:id="121"/>
      <w:r w:rsidRPr="004E0E27">
        <w:rPr>
          <w:color w:val="000000"/>
          <w:sz w:val="28"/>
          <w:lang w:val="en-US"/>
        </w:rPr>
        <w:t xml:space="preserve"> </w:t>
      </w:r>
      <w:r>
        <w:rPr>
          <w:color w:val="000000"/>
          <w:sz w:val="28"/>
        </w:rPr>
        <w:t>     </w:t>
      </w:r>
      <w:r w:rsidRPr="004E0E27">
        <w:rPr>
          <w:color w:val="000000"/>
          <w:sz w:val="28"/>
          <w:lang w:val="en-US"/>
        </w:rPr>
        <w:t>24. The scope of the selection of types of commercial real estate objects and specific representative objects is periodically updated and supplemented taking into account changes in the structure of transactions in the commercial real estate market.</w:t>
      </w:r>
    </w:p>
    <w:p w:rsidR="005B5A9A" w:rsidRPr="004E0E27" w:rsidRDefault="000F47D2">
      <w:pPr>
        <w:spacing w:after="0"/>
        <w:rPr>
          <w:lang w:val="en-US"/>
        </w:rPr>
      </w:pPr>
      <w:bookmarkStart w:id="123" w:name="z132"/>
      <w:bookmarkEnd w:id="122"/>
      <w:r w:rsidRPr="004E0E27">
        <w:rPr>
          <w:b/>
          <w:color w:val="000000"/>
          <w:lang w:val="en-US"/>
        </w:rPr>
        <w:t xml:space="preserve">Chapter 4 </w:t>
      </w:r>
      <w:r w:rsidR="004E0E27" w:rsidRPr="004E0E27">
        <w:rPr>
          <w:b/>
          <w:color w:val="000000"/>
          <w:lang w:val="en-US"/>
        </w:rPr>
        <w:t>Registration</w:t>
      </w:r>
      <w:r w:rsidR="004E0E27" w:rsidRPr="004E0E27">
        <w:rPr>
          <w:b/>
          <w:color w:val="000000"/>
          <w:lang w:val="en-US"/>
        </w:rPr>
        <w:t xml:space="preserve"> </w:t>
      </w:r>
      <w:r w:rsidR="004E0E27">
        <w:rPr>
          <w:b/>
          <w:color w:val="000000"/>
          <w:lang w:val="en-US"/>
        </w:rPr>
        <w:t>of p</w:t>
      </w:r>
      <w:r w:rsidRPr="004E0E27">
        <w:rPr>
          <w:b/>
          <w:color w:val="000000"/>
          <w:lang w:val="en-US"/>
        </w:rPr>
        <w:t>rice</w:t>
      </w:r>
      <w:r w:rsidR="004E0E27">
        <w:rPr>
          <w:b/>
          <w:color w:val="000000"/>
          <w:lang w:val="en-US"/>
        </w:rPr>
        <w:t>s</w:t>
      </w:r>
      <w:r w:rsidRPr="004E0E27">
        <w:rPr>
          <w:b/>
          <w:color w:val="000000"/>
          <w:lang w:val="en-US"/>
        </w:rPr>
        <w:t xml:space="preserve"> </w:t>
      </w:r>
    </w:p>
    <w:p w:rsidR="005B5A9A" w:rsidRPr="004E0E27" w:rsidRDefault="000F47D2">
      <w:pPr>
        <w:spacing w:after="0"/>
        <w:jc w:val="both"/>
        <w:rPr>
          <w:lang w:val="en-US"/>
        </w:rPr>
      </w:pPr>
      <w:bookmarkStart w:id="124" w:name="z133"/>
      <w:bookmarkEnd w:id="123"/>
      <w:r w:rsidRPr="004E0E27">
        <w:rPr>
          <w:color w:val="000000"/>
          <w:sz w:val="28"/>
          <w:lang w:val="en-US"/>
        </w:rPr>
        <w:t xml:space="preserve"> </w:t>
      </w:r>
      <w:r>
        <w:rPr>
          <w:color w:val="000000"/>
          <w:sz w:val="28"/>
        </w:rPr>
        <w:t>     </w:t>
      </w:r>
      <w:r w:rsidRPr="004E0E27">
        <w:rPr>
          <w:color w:val="000000"/>
          <w:sz w:val="28"/>
          <w:lang w:val="en-US"/>
        </w:rPr>
        <w:t>25. Registration of prices is carried out on a quarterly basis by filling in the basic objects of the statistical form of the nationwide statistical observation "Report on prices for the lease of commercial real estate" (1-C (rent)), approved in accordance with subparagraph 8) of Article 12 of the Law, and submitting it to the authorities state statistics.</w:t>
      </w:r>
    </w:p>
    <w:bookmarkEnd w:id="124"/>
    <w:p w:rsidR="005B5A9A" w:rsidRPr="004E0E27" w:rsidRDefault="000F47D2">
      <w:pPr>
        <w:spacing w:after="0"/>
        <w:rPr>
          <w:lang w:val="en-US"/>
        </w:rPr>
      </w:pPr>
      <w:r>
        <w:rPr>
          <w:color w:val="FF0000"/>
          <w:sz w:val="28"/>
        </w:rPr>
        <w:t>     </w:t>
      </w:r>
      <w:r w:rsidRPr="004E0E27">
        <w:rPr>
          <w:color w:val="FF0000"/>
          <w:sz w:val="28"/>
          <w:lang w:val="en-US"/>
        </w:rPr>
        <w:t xml:space="preserve">Footnote. Paragraph 25 - as amended by the Acting order of the Head of the Bureau of National Statistics of the Agency for Strategic Planning and Reforms of the Republic of Kazakhstan dated May 26, 2022 </w:t>
      </w:r>
      <w:r w:rsidRPr="004E0E27">
        <w:rPr>
          <w:color w:val="000000"/>
          <w:sz w:val="28"/>
          <w:lang w:val="en-US"/>
        </w:rPr>
        <w:t xml:space="preserve">No. 8 </w:t>
      </w:r>
      <w:r w:rsidRPr="004E0E27">
        <w:rPr>
          <w:color w:val="FF0000"/>
          <w:sz w:val="28"/>
          <w:lang w:val="en-US"/>
        </w:rPr>
        <w:t>(shall be enforced ten calendar days after the day of its first official publication).</w:t>
      </w:r>
      <w:r w:rsidRPr="004E0E27">
        <w:rPr>
          <w:lang w:val="en-US"/>
        </w:rPr>
        <w:br/>
      </w:r>
    </w:p>
    <w:p w:rsidR="005B5A9A" w:rsidRPr="004E0E27" w:rsidRDefault="000F47D2">
      <w:pPr>
        <w:spacing w:after="0"/>
        <w:jc w:val="both"/>
        <w:rPr>
          <w:lang w:val="en-US"/>
        </w:rPr>
      </w:pPr>
      <w:bookmarkStart w:id="125" w:name="z134"/>
      <w:r>
        <w:rPr>
          <w:color w:val="000000"/>
          <w:sz w:val="28"/>
        </w:rPr>
        <w:t>     </w:t>
      </w:r>
      <w:r w:rsidRPr="004E0E27">
        <w:rPr>
          <w:color w:val="000000"/>
          <w:sz w:val="28"/>
          <w:lang w:val="en-US"/>
        </w:rPr>
        <w:t>26. Registration is subject to the current rental price of one square meter of leased area of commercial real estate on average for the reporting quarter, including value added tax.</w:t>
      </w:r>
    </w:p>
    <w:bookmarkEnd w:id="125"/>
    <w:p w:rsidR="005B5A9A" w:rsidRPr="004E0E27" w:rsidRDefault="000F47D2">
      <w:pPr>
        <w:spacing w:after="0"/>
        <w:rPr>
          <w:lang w:val="en-US"/>
        </w:rPr>
      </w:pPr>
      <w:r>
        <w:rPr>
          <w:color w:val="FF0000"/>
          <w:sz w:val="28"/>
        </w:rPr>
        <w:t>     </w:t>
      </w:r>
      <w:r w:rsidRPr="004E0E27">
        <w:rPr>
          <w:color w:val="FF0000"/>
          <w:sz w:val="28"/>
          <w:lang w:val="en-US"/>
        </w:rPr>
        <w:t xml:space="preserve">Footnote. Paragraph 26 - as amended by the Acting order of the Head of the Bureau of National Statistics of the Agency for Strategic Planning and Reforms of the Republic of Kazakhstan dated May 26, 2022 </w:t>
      </w:r>
      <w:r w:rsidRPr="004E0E27">
        <w:rPr>
          <w:color w:val="000000"/>
          <w:sz w:val="28"/>
          <w:lang w:val="en-US"/>
        </w:rPr>
        <w:t xml:space="preserve">No. 8 </w:t>
      </w:r>
      <w:r w:rsidRPr="004E0E27">
        <w:rPr>
          <w:color w:val="FF0000"/>
          <w:sz w:val="28"/>
          <w:lang w:val="en-US"/>
        </w:rPr>
        <w:t>(shall be enforced ten calendar days after the day of its first official publication).</w:t>
      </w:r>
      <w:r w:rsidRPr="004E0E27">
        <w:rPr>
          <w:lang w:val="en-US"/>
        </w:rPr>
        <w:br/>
      </w:r>
    </w:p>
    <w:p w:rsidR="005B5A9A" w:rsidRPr="004E0E27" w:rsidRDefault="000F47D2">
      <w:pPr>
        <w:spacing w:after="0"/>
        <w:jc w:val="both"/>
        <w:rPr>
          <w:lang w:val="en-US"/>
        </w:rPr>
      </w:pPr>
      <w:bookmarkStart w:id="126" w:name="z135"/>
      <w:r>
        <w:rPr>
          <w:color w:val="000000"/>
          <w:sz w:val="28"/>
        </w:rPr>
        <w:t>     </w:t>
      </w:r>
      <w:r w:rsidRPr="004E0E27">
        <w:rPr>
          <w:color w:val="000000"/>
          <w:sz w:val="28"/>
          <w:lang w:val="en-US"/>
        </w:rPr>
        <w:t>27. When registering prices for the lease of a selected representative object, the principles of price comparability between two registration periods (reporting and previous) are observed. In both periods of comparison, the price is fixed for a representative object with the same quality characteristics, unchanged factors that determine the rental price, under the same conditions for rent and payment.</w:t>
      </w:r>
    </w:p>
    <w:p w:rsidR="005B5A9A" w:rsidRPr="004E0E27" w:rsidRDefault="000F47D2">
      <w:pPr>
        <w:spacing w:after="0"/>
        <w:jc w:val="both"/>
        <w:rPr>
          <w:lang w:val="en-US"/>
        </w:rPr>
      </w:pPr>
      <w:bookmarkStart w:id="127" w:name="z136"/>
      <w:bookmarkEnd w:id="126"/>
      <w:r>
        <w:rPr>
          <w:color w:val="000000"/>
          <w:sz w:val="28"/>
        </w:rPr>
        <w:t>     </w:t>
      </w:r>
      <w:r w:rsidRPr="004E0E27">
        <w:rPr>
          <w:color w:val="000000"/>
          <w:sz w:val="28"/>
          <w:lang w:val="en-US"/>
        </w:rPr>
        <w:t>28. During the registration of rental prices for commercial real estate, there are cases of temporary absence of price information. To preserve the continuity of the dynamic series of price indices, the following methods of calculating "conditional" prices are used:</w:t>
      </w:r>
    </w:p>
    <w:p w:rsidR="005B5A9A" w:rsidRPr="004E0E27" w:rsidRDefault="000F47D2">
      <w:pPr>
        <w:spacing w:after="0"/>
        <w:jc w:val="both"/>
        <w:rPr>
          <w:lang w:val="en-US"/>
        </w:rPr>
      </w:pPr>
      <w:bookmarkStart w:id="128" w:name="z137"/>
      <w:bookmarkEnd w:id="127"/>
      <w:r>
        <w:rPr>
          <w:color w:val="000000"/>
          <w:sz w:val="28"/>
        </w:rPr>
        <w:t>     </w:t>
      </w:r>
      <w:r w:rsidRPr="004E0E27">
        <w:rPr>
          <w:color w:val="000000"/>
          <w:sz w:val="28"/>
          <w:lang w:val="en-US"/>
        </w:rPr>
        <w:t>1) the use of relative price changes for similar types of commercial real estate;</w:t>
      </w:r>
    </w:p>
    <w:p w:rsidR="005B5A9A" w:rsidRPr="004E0E27" w:rsidRDefault="000F47D2">
      <w:pPr>
        <w:spacing w:after="0"/>
        <w:jc w:val="both"/>
        <w:rPr>
          <w:lang w:val="en-US"/>
        </w:rPr>
      </w:pPr>
      <w:bookmarkStart w:id="129" w:name="z138"/>
      <w:bookmarkEnd w:id="128"/>
      <w:r>
        <w:rPr>
          <w:color w:val="000000"/>
          <w:sz w:val="28"/>
        </w:rPr>
        <w:lastRenderedPageBreak/>
        <w:t>     </w:t>
      </w:r>
      <w:r w:rsidRPr="004E0E27">
        <w:rPr>
          <w:color w:val="000000"/>
          <w:sz w:val="28"/>
          <w:lang w:val="en-US"/>
        </w:rPr>
        <w:t>2) the use of the average price change for the group, which includes a specific type of commercial real estate that has temporarily disappeared.</w:t>
      </w:r>
    </w:p>
    <w:p w:rsidR="005B5A9A" w:rsidRPr="004E0E27" w:rsidRDefault="000F47D2">
      <w:pPr>
        <w:spacing w:after="0"/>
        <w:jc w:val="both"/>
        <w:rPr>
          <w:lang w:val="en-US"/>
        </w:rPr>
      </w:pPr>
      <w:bookmarkStart w:id="130" w:name="z139"/>
      <w:bookmarkEnd w:id="129"/>
      <w:r>
        <w:rPr>
          <w:color w:val="000000"/>
          <w:sz w:val="28"/>
        </w:rPr>
        <w:t>     </w:t>
      </w:r>
      <w:r w:rsidRPr="004E0E27">
        <w:rPr>
          <w:color w:val="000000"/>
          <w:sz w:val="28"/>
          <w:lang w:val="en-US"/>
        </w:rPr>
        <w:t>29. The list of types of commercial real estate determined for price monitoring remains unchanged during the reporting year. If it is impossible for the base object to provide information on the selected specific representative object, in order to maintain the continuity of the dynamic series of price indices, they are replaced and new specific types are introduced.</w:t>
      </w:r>
    </w:p>
    <w:p w:rsidR="005B5A9A" w:rsidRPr="004E0E27" w:rsidRDefault="000F47D2">
      <w:pPr>
        <w:spacing w:after="0"/>
        <w:jc w:val="both"/>
        <w:rPr>
          <w:lang w:val="en-US"/>
        </w:rPr>
      </w:pPr>
      <w:bookmarkStart w:id="131" w:name="z140"/>
      <w:bookmarkEnd w:id="130"/>
      <w:r w:rsidRPr="004E0E27">
        <w:rPr>
          <w:color w:val="000000"/>
          <w:sz w:val="28"/>
          <w:lang w:val="en-US"/>
        </w:rPr>
        <w:t xml:space="preserve"> </w:t>
      </w:r>
      <w:r>
        <w:rPr>
          <w:color w:val="000000"/>
          <w:sz w:val="28"/>
        </w:rPr>
        <w:t>     </w:t>
      </w:r>
      <w:r w:rsidRPr="004E0E27">
        <w:rPr>
          <w:color w:val="000000"/>
          <w:sz w:val="28"/>
          <w:lang w:val="en-US"/>
        </w:rPr>
        <w:t>Upon the complete termination of the lease of the type of object in the base objects, upon termination of activity or change in the activity of the base object, the presence in the region of other basic objects that provide services for the provision of commercial real estate for rent, but not selected for observation, is analyzed. If there are objects similar to the retired ones, the base object and observed specific objects are replaced.</w:t>
      </w:r>
    </w:p>
    <w:bookmarkEnd w:id="131"/>
    <w:p w:rsidR="005B5A9A" w:rsidRPr="004E0E27" w:rsidRDefault="000F47D2">
      <w:pPr>
        <w:spacing w:after="0"/>
        <w:jc w:val="both"/>
        <w:rPr>
          <w:lang w:val="en-US"/>
        </w:rPr>
      </w:pPr>
      <w:r w:rsidRPr="004E0E27">
        <w:rPr>
          <w:color w:val="000000"/>
          <w:sz w:val="28"/>
          <w:lang w:val="en-US"/>
        </w:rPr>
        <w:t xml:space="preserve"> </w:t>
      </w:r>
      <w:r>
        <w:rPr>
          <w:color w:val="000000"/>
          <w:sz w:val="28"/>
        </w:rPr>
        <w:t>     </w:t>
      </w:r>
      <w:r w:rsidRPr="004E0E27">
        <w:rPr>
          <w:color w:val="000000"/>
          <w:sz w:val="28"/>
          <w:lang w:val="en-US"/>
        </w:rPr>
        <w:t>representative objects.</w:t>
      </w:r>
    </w:p>
    <w:p w:rsidR="005B5A9A" w:rsidRPr="004E0E27" w:rsidRDefault="000F47D2">
      <w:pPr>
        <w:spacing w:after="0"/>
        <w:rPr>
          <w:lang w:val="en-US"/>
        </w:rPr>
      </w:pPr>
      <w:bookmarkStart w:id="132" w:name="z141"/>
      <w:r w:rsidRPr="004E0E27">
        <w:rPr>
          <w:b/>
          <w:color w:val="000000"/>
          <w:lang w:val="en-US"/>
        </w:rPr>
        <w:t>Chapter 5</w:t>
      </w:r>
      <w:r w:rsidR="004E0E27">
        <w:rPr>
          <w:b/>
          <w:color w:val="000000"/>
          <w:lang w:val="en-US"/>
        </w:rPr>
        <w:t xml:space="preserve"> </w:t>
      </w:r>
      <w:r w:rsidR="004E0E27" w:rsidRPr="004E0E27">
        <w:rPr>
          <w:b/>
          <w:color w:val="000000"/>
          <w:lang w:val="en-US"/>
        </w:rPr>
        <w:t>Formation of the weighing scheme</w:t>
      </w:r>
    </w:p>
    <w:p w:rsidR="005B5A9A" w:rsidRPr="004E0E27" w:rsidRDefault="000F47D2">
      <w:pPr>
        <w:spacing w:after="0"/>
        <w:jc w:val="both"/>
        <w:rPr>
          <w:lang w:val="en-US"/>
        </w:rPr>
      </w:pPr>
      <w:bookmarkStart w:id="133" w:name="z142"/>
      <w:bookmarkEnd w:id="132"/>
      <w:r>
        <w:rPr>
          <w:color w:val="000000"/>
          <w:sz w:val="28"/>
        </w:rPr>
        <w:t>     </w:t>
      </w:r>
      <w:r w:rsidRPr="004E0E27">
        <w:rPr>
          <w:color w:val="000000"/>
          <w:sz w:val="28"/>
          <w:lang w:val="en-US"/>
        </w:rPr>
        <w:t>30. The construction of a commercial real estate rental price index involves the use of two data streams:</w:t>
      </w:r>
    </w:p>
    <w:p w:rsidR="005B5A9A" w:rsidRPr="004E0E27" w:rsidRDefault="000F47D2">
      <w:pPr>
        <w:spacing w:after="0"/>
        <w:jc w:val="both"/>
        <w:rPr>
          <w:lang w:val="en-US"/>
        </w:rPr>
      </w:pPr>
      <w:bookmarkStart w:id="134" w:name="z143"/>
      <w:bookmarkEnd w:id="133"/>
      <w:r>
        <w:rPr>
          <w:color w:val="000000"/>
          <w:sz w:val="28"/>
        </w:rPr>
        <w:t>     </w:t>
      </w:r>
      <w:r w:rsidRPr="004E0E27">
        <w:rPr>
          <w:color w:val="000000"/>
          <w:sz w:val="28"/>
          <w:lang w:val="en-US"/>
        </w:rPr>
        <w:t>1) on the level of prices for specific representative objects leased;</w:t>
      </w:r>
    </w:p>
    <w:p w:rsidR="005B5A9A" w:rsidRPr="004E0E27" w:rsidRDefault="000F47D2">
      <w:pPr>
        <w:spacing w:after="0"/>
        <w:jc w:val="both"/>
        <w:rPr>
          <w:lang w:val="en-US"/>
        </w:rPr>
      </w:pPr>
      <w:bookmarkStart w:id="135" w:name="z144"/>
      <w:bookmarkEnd w:id="134"/>
      <w:r w:rsidRPr="004E0E27">
        <w:rPr>
          <w:color w:val="000000"/>
          <w:sz w:val="28"/>
          <w:lang w:val="en-US"/>
        </w:rPr>
        <w:t xml:space="preserve"> </w:t>
      </w:r>
      <w:r>
        <w:rPr>
          <w:color w:val="000000"/>
          <w:sz w:val="28"/>
        </w:rPr>
        <w:t>     </w:t>
      </w:r>
      <w:r w:rsidRPr="004E0E27">
        <w:rPr>
          <w:color w:val="000000"/>
          <w:sz w:val="28"/>
          <w:lang w:val="en-US"/>
        </w:rPr>
        <w:t>2) on the volume of services rendered for the provision of commercial real estate for lease.</w:t>
      </w:r>
    </w:p>
    <w:p w:rsidR="005B5A9A" w:rsidRPr="004E0E27" w:rsidRDefault="000F47D2">
      <w:pPr>
        <w:spacing w:after="0"/>
        <w:jc w:val="both"/>
        <w:rPr>
          <w:lang w:val="en-US"/>
        </w:rPr>
      </w:pPr>
      <w:bookmarkStart w:id="136" w:name="z145"/>
      <w:bookmarkEnd w:id="135"/>
      <w:r>
        <w:rPr>
          <w:color w:val="000000"/>
          <w:sz w:val="28"/>
        </w:rPr>
        <w:t>     </w:t>
      </w:r>
      <w:r w:rsidRPr="004E0E27">
        <w:rPr>
          <w:color w:val="000000"/>
          <w:sz w:val="28"/>
          <w:lang w:val="en-US"/>
        </w:rPr>
        <w:t>The second data stream provides a reflection of the structure of the studied market, detailed to the smallest element of observation and is the information basis for the formation of the weighting scheme for the price index.</w:t>
      </w:r>
    </w:p>
    <w:p w:rsidR="005B5A9A" w:rsidRPr="004E0E27" w:rsidRDefault="000F47D2">
      <w:pPr>
        <w:spacing w:after="0"/>
        <w:jc w:val="both"/>
        <w:rPr>
          <w:lang w:val="en-US"/>
        </w:rPr>
      </w:pPr>
      <w:bookmarkStart w:id="137" w:name="z146"/>
      <w:bookmarkEnd w:id="136"/>
      <w:r>
        <w:rPr>
          <w:color w:val="000000"/>
          <w:sz w:val="28"/>
        </w:rPr>
        <w:t>     </w:t>
      </w:r>
      <w:r w:rsidRPr="004E0E27">
        <w:rPr>
          <w:color w:val="000000"/>
          <w:sz w:val="28"/>
          <w:lang w:val="en-US"/>
        </w:rPr>
        <w:t>31. Weighing schemes are formed centrally for each region and the republic as a whole. Their construction is based on the distribution of cost values by types of commercial real estate included in the observation.</w:t>
      </w:r>
    </w:p>
    <w:p w:rsidR="005B5A9A" w:rsidRPr="004E0E27" w:rsidRDefault="000F47D2">
      <w:pPr>
        <w:spacing w:after="0"/>
        <w:jc w:val="both"/>
        <w:rPr>
          <w:lang w:val="en-US"/>
        </w:rPr>
      </w:pPr>
      <w:bookmarkStart w:id="138" w:name="z147"/>
      <w:bookmarkEnd w:id="137"/>
      <w:r>
        <w:rPr>
          <w:color w:val="000000"/>
          <w:sz w:val="28"/>
        </w:rPr>
        <w:t>     </w:t>
      </w:r>
      <w:r w:rsidRPr="004E0E27">
        <w:rPr>
          <w:color w:val="000000"/>
          <w:sz w:val="28"/>
          <w:lang w:val="en-US"/>
        </w:rPr>
        <w:t>In the economic sense, the weighting scheme is a balance sheet, where the value used for a particular type of commercial real estate reflects its importance in the regional specialization of the commercial real estate rental market and in the nationwide volume of rendered services for the provision of commercial real estate for rent.</w:t>
      </w:r>
    </w:p>
    <w:p w:rsidR="005B5A9A" w:rsidRPr="004E0E27" w:rsidRDefault="000F47D2">
      <w:pPr>
        <w:spacing w:after="0"/>
        <w:jc w:val="both"/>
        <w:rPr>
          <w:lang w:val="en-US"/>
        </w:rPr>
      </w:pPr>
      <w:bookmarkStart w:id="139" w:name="z148"/>
      <w:bookmarkEnd w:id="138"/>
      <w:r>
        <w:rPr>
          <w:color w:val="000000"/>
          <w:sz w:val="28"/>
        </w:rPr>
        <w:t>     </w:t>
      </w:r>
      <w:r w:rsidRPr="004E0E27">
        <w:rPr>
          <w:color w:val="000000"/>
          <w:sz w:val="28"/>
          <w:lang w:val="en-US"/>
        </w:rPr>
        <w:t>Using the generated weighting scheme, average prices by types of commercial real estate in the republic, individual and aggregate price indices by regions and the republic are calculated.</w:t>
      </w:r>
    </w:p>
    <w:p w:rsidR="005B5A9A" w:rsidRPr="004E0E27" w:rsidRDefault="000F47D2">
      <w:pPr>
        <w:spacing w:after="0"/>
        <w:jc w:val="both"/>
        <w:rPr>
          <w:lang w:val="en-US"/>
        </w:rPr>
      </w:pPr>
      <w:bookmarkStart w:id="140" w:name="z149"/>
      <w:bookmarkEnd w:id="139"/>
      <w:r>
        <w:rPr>
          <w:color w:val="000000"/>
          <w:sz w:val="28"/>
        </w:rPr>
        <w:t>     </w:t>
      </w:r>
      <w:r w:rsidRPr="004E0E27">
        <w:rPr>
          <w:color w:val="000000"/>
          <w:sz w:val="28"/>
          <w:lang w:val="en-US"/>
        </w:rPr>
        <w:t>32. The construction of the weighing scheme begins with the determination of the initial cost of services rendered for the year preceding the reporting year, according to the list of types of commercial real estate selected for price monitoring.</w:t>
      </w:r>
    </w:p>
    <w:p w:rsidR="005B5A9A" w:rsidRPr="004E0E27" w:rsidRDefault="000F47D2">
      <w:pPr>
        <w:spacing w:after="0"/>
        <w:jc w:val="both"/>
        <w:rPr>
          <w:lang w:val="en-US"/>
        </w:rPr>
      </w:pPr>
      <w:bookmarkStart w:id="141" w:name="z150"/>
      <w:bookmarkEnd w:id="140"/>
      <w:r>
        <w:rPr>
          <w:color w:val="000000"/>
          <w:sz w:val="28"/>
        </w:rPr>
        <w:lastRenderedPageBreak/>
        <w:t>     </w:t>
      </w:r>
      <w:r w:rsidRPr="004E0E27">
        <w:rPr>
          <w:color w:val="000000"/>
          <w:sz w:val="28"/>
          <w:lang w:val="en-US"/>
        </w:rPr>
        <w:t>The generated values for each region of the Bureau of National Statistics are transferred to the territorial divisions for analysis and clarification of the values, their adjustment (deletion, change) and addition in accordance with the regional set of types of objects and objects-representatives of commercial real estate defined by them.</w:t>
      </w:r>
    </w:p>
    <w:bookmarkEnd w:id="141"/>
    <w:p w:rsidR="005B5A9A" w:rsidRPr="004E0E27" w:rsidRDefault="000F47D2">
      <w:pPr>
        <w:spacing w:after="0"/>
        <w:rPr>
          <w:lang w:val="en-US"/>
        </w:rPr>
      </w:pPr>
      <w:r>
        <w:rPr>
          <w:color w:val="FF0000"/>
          <w:sz w:val="28"/>
        </w:rPr>
        <w:t>     </w:t>
      </w:r>
      <w:r w:rsidRPr="004E0E27">
        <w:rPr>
          <w:color w:val="FF0000"/>
          <w:sz w:val="28"/>
          <w:lang w:val="en-US"/>
        </w:rPr>
        <w:t xml:space="preserve">Footnote. Clause 32 as amended by Acting Order of the Head of the Bureau of National Statistics of the Agency for Strategic Planning and Reforms of the Republic of Kazakhstan dated July 23, 2021 </w:t>
      </w:r>
      <w:r w:rsidRPr="004E0E27">
        <w:rPr>
          <w:color w:val="000000"/>
          <w:sz w:val="28"/>
          <w:lang w:val="en-US"/>
        </w:rPr>
        <w:t xml:space="preserve">No. 10 </w:t>
      </w:r>
      <w:r w:rsidRPr="004E0E27">
        <w:rPr>
          <w:color w:val="FF0000"/>
          <w:sz w:val="28"/>
          <w:lang w:val="en-US"/>
        </w:rPr>
        <w:t>(shall be enforced ten calendar days after the day of its first official publication).</w:t>
      </w:r>
      <w:r w:rsidRPr="004E0E27">
        <w:rPr>
          <w:lang w:val="en-US"/>
        </w:rPr>
        <w:br/>
      </w:r>
    </w:p>
    <w:p w:rsidR="005B5A9A" w:rsidRPr="004E0E27" w:rsidRDefault="000F47D2">
      <w:pPr>
        <w:spacing w:after="0"/>
        <w:jc w:val="both"/>
        <w:rPr>
          <w:lang w:val="en-US"/>
        </w:rPr>
      </w:pPr>
      <w:bookmarkStart w:id="142" w:name="z151"/>
      <w:r>
        <w:rPr>
          <w:color w:val="000000"/>
          <w:sz w:val="28"/>
        </w:rPr>
        <w:t>     </w:t>
      </w:r>
      <w:r w:rsidRPr="004E0E27">
        <w:rPr>
          <w:color w:val="000000"/>
          <w:sz w:val="28"/>
          <w:lang w:val="en-US"/>
        </w:rPr>
        <w:t>33. The weighting scheme is applied during the reporting year. Every year, with a change in the regional lists of types of commercial real estate, a corresponding adjustment of the weight components is carried out. It is carried out taking into account changes in the ratio of the volume of services rendered for the provision of commercial real estate for rent.</w:t>
      </w:r>
    </w:p>
    <w:p w:rsidR="005B5A9A" w:rsidRPr="004E0E27" w:rsidRDefault="000F47D2">
      <w:pPr>
        <w:spacing w:after="0"/>
        <w:rPr>
          <w:lang w:val="en-US"/>
        </w:rPr>
      </w:pPr>
      <w:bookmarkStart w:id="143" w:name="z152"/>
      <w:bookmarkEnd w:id="142"/>
      <w:r w:rsidRPr="004E0E27">
        <w:rPr>
          <w:b/>
          <w:color w:val="000000"/>
          <w:lang w:val="en-US"/>
        </w:rPr>
        <w:t>Chapter 6 Calculation of Average Prices and Price Indices</w:t>
      </w:r>
    </w:p>
    <w:p w:rsidR="005B5A9A" w:rsidRPr="004E0E27" w:rsidRDefault="000F47D2">
      <w:pPr>
        <w:spacing w:after="0"/>
        <w:jc w:val="both"/>
        <w:rPr>
          <w:lang w:val="en-US"/>
        </w:rPr>
      </w:pPr>
      <w:bookmarkStart w:id="144" w:name="z153"/>
      <w:bookmarkEnd w:id="143"/>
      <w:r>
        <w:rPr>
          <w:color w:val="000000"/>
          <w:sz w:val="28"/>
        </w:rPr>
        <w:t>     </w:t>
      </w:r>
      <w:r w:rsidRPr="004E0E27">
        <w:rPr>
          <w:color w:val="000000"/>
          <w:sz w:val="28"/>
          <w:lang w:val="en-US"/>
        </w:rPr>
        <w:t>34. The construction of a commercial real estate rental price index includes the following steps:</w:t>
      </w:r>
    </w:p>
    <w:p w:rsidR="005B5A9A" w:rsidRPr="004E0E27" w:rsidRDefault="000F47D2">
      <w:pPr>
        <w:spacing w:after="0"/>
        <w:jc w:val="both"/>
        <w:rPr>
          <w:lang w:val="en-US"/>
        </w:rPr>
      </w:pPr>
      <w:bookmarkStart w:id="145" w:name="z239"/>
      <w:bookmarkEnd w:id="144"/>
      <w:r>
        <w:rPr>
          <w:color w:val="000000"/>
          <w:sz w:val="28"/>
        </w:rPr>
        <w:t>     </w:t>
      </w:r>
      <w:r w:rsidRPr="004E0E27">
        <w:rPr>
          <w:color w:val="000000"/>
          <w:sz w:val="28"/>
          <w:lang w:val="en-US"/>
        </w:rPr>
        <w:t>1) determination of average rental prices by types of commercial real estate in the region and the republic;</w:t>
      </w:r>
    </w:p>
    <w:p w:rsidR="005B5A9A" w:rsidRPr="004E0E27" w:rsidRDefault="000F47D2">
      <w:pPr>
        <w:spacing w:after="0"/>
        <w:jc w:val="both"/>
        <w:rPr>
          <w:lang w:val="en-US"/>
        </w:rPr>
      </w:pPr>
      <w:bookmarkStart w:id="146" w:name="z240"/>
      <w:bookmarkEnd w:id="145"/>
      <w:r>
        <w:rPr>
          <w:color w:val="000000"/>
          <w:sz w:val="28"/>
        </w:rPr>
        <w:t>     </w:t>
      </w:r>
      <w:r w:rsidRPr="004E0E27">
        <w:rPr>
          <w:color w:val="000000"/>
          <w:sz w:val="28"/>
          <w:lang w:val="en-US"/>
        </w:rPr>
        <w:t>2) determination of individual price indices for types of commercial real estate of the reporting period compared to the previous quarter;</w:t>
      </w:r>
    </w:p>
    <w:p w:rsidR="005B5A9A" w:rsidRPr="004E0E27" w:rsidRDefault="000F47D2">
      <w:pPr>
        <w:spacing w:after="0"/>
        <w:jc w:val="both"/>
        <w:rPr>
          <w:lang w:val="en-US"/>
        </w:rPr>
      </w:pPr>
      <w:bookmarkStart w:id="147" w:name="z241"/>
      <w:bookmarkEnd w:id="146"/>
      <w:r>
        <w:rPr>
          <w:color w:val="000000"/>
          <w:sz w:val="28"/>
        </w:rPr>
        <w:t>     </w:t>
      </w:r>
      <w:r w:rsidRPr="004E0E27">
        <w:rPr>
          <w:color w:val="000000"/>
          <w:sz w:val="28"/>
          <w:lang w:val="en-US"/>
        </w:rPr>
        <w:t>3) determination of aggregated price indices of the reporting period to the previous quarter for each level of aggregation;</w:t>
      </w:r>
    </w:p>
    <w:p w:rsidR="005B5A9A" w:rsidRPr="004E0E27" w:rsidRDefault="000F47D2">
      <w:pPr>
        <w:spacing w:after="0"/>
        <w:jc w:val="both"/>
        <w:rPr>
          <w:lang w:val="en-US"/>
        </w:rPr>
      </w:pPr>
      <w:bookmarkStart w:id="148" w:name="z242"/>
      <w:bookmarkEnd w:id="147"/>
      <w:r>
        <w:rPr>
          <w:color w:val="000000"/>
          <w:sz w:val="28"/>
        </w:rPr>
        <w:t>     </w:t>
      </w:r>
      <w:r w:rsidRPr="004E0E27">
        <w:rPr>
          <w:color w:val="000000"/>
          <w:sz w:val="28"/>
          <w:lang w:val="en-US"/>
        </w:rPr>
        <w:t>4) determination of individual and aggregate price indices of the reporting period for all other comparison periods (by the 4th quarter of the previous year, by the corresponding quarter of the previous year).</w:t>
      </w:r>
    </w:p>
    <w:bookmarkEnd w:id="148"/>
    <w:p w:rsidR="005B5A9A" w:rsidRPr="004E0E27" w:rsidRDefault="000F47D2">
      <w:pPr>
        <w:spacing w:after="0"/>
        <w:rPr>
          <w:lang w:val="en-US"/>
        </w:rPr>
      </w:pPr>
      <w:r>
        <w:rPr>
          <w:color w:val="FF0000"/>
          <w:sz w:val="28"/>
        </w:rPr>
        <w:t>     </w:t>
      </w:r>
      <w:r w:rsidRPr="004E0E27">
        <w:rPr>
          <w:color w:val="FF0000"/>
          <w:sz w:val="28"/>
          <w:lang w:val="en-US"/>
        </w:rPr>
        <w:t xml:space="preserve">Footnote. Paragraph 34 - as amended by the Acting order of the Head of the Bureau of National Statistics of the Agency for Strategic Planning and Reforms of the Republic of Kazakhstan dated May 26, 2022 </w:t>
      </w:r>
      <w:r w:rsidRPr="004E0E27">
        <w:rPr>
          <w:color w:val="000000"/>
          <w:sz w:val="28"/>
          <w:lang w:val="en-US"/>
        </w:rPr>
        <w:t xml:space="preserve">No. 8 </w:t>
      </w:r>
      <w:r w:rsidRPr="004E0E27">
        <w:rPr>
          <w:color w:val="FF0000"/>
          <w:sz w:val="28"/>
          <w:lang w:val="en-US"/>
        </w:rPr>
        <w:t>(shall be enforced ten calendar days after the day of its first official publication).</w:t>
      </w:r>
      <w:r w:rsidRPr="004E0E27">
        <w:rPr>
          <w:lang w:val="en-US"/>
        </w:rPr>
        <w:br/>
      </w:r>
    </w:p>
    <w:p w:rsidR="005B5A9A" w:rsidRPr="004E0E27" w:rsidRDefault="000F47D2">
      <w:pPr>
        <w:spacing w:after="0"/>
        <w:jc w:val="both"/>
        <w:rPr>
          <w:lang w:val="en-US"/>
        </w:rPr>
      </w:pPr>
      <w:bookmarkStart w:id="149" w:name="z158"/>
      <w:r>
        <w:rPr>
          <w:color w:val="000000"/>
          <w:sz w:val="28"/>
        </w:rPr>
        <w:t>     </w:t>
      </w:r>
      <w:r w:rsidRPr="004E0E27">
        <w:rPr>
          <w:color w:val="000000"/>
          <w:sz w:val="28"/>
          <w:lang w:val="en-US"/>
        </w:rPr>
        <w:t>35. The average price for a particular type of commercial real estate in the region is determined as the geometric mean of the prices for a particular type of commercial real estate (the Jevons index):</w:t>
      </w:r>
    </w:p>
    <w:p w:rsidR="005B5A9A" w:rsidRPr="004E0E27" w:rsidRDefault="000F47D2">
      <w:pPr>
        <w:spacing w:after="0"/>
        <w:jc w:val="both"/>
        <w:rPr>
          <w:lang w:val="en-US"/>
        </w:rPr>
      </w:pPr>
      <w:bookmarkStart w:id="150" w:name="z159"/>
      <w:bookmarkEnd w:id="149"/>
      <w:r w:rsidRPr="004E0E27">
        <w:rPr>
          <w:color w:val="000000"/>
          <w:sz w:val="28"/>
          <w:lang w:val="en-US"/>
        </w:rPr>
        <w:t xml:space="preserve"> </w:t>
      </w:r>
      <w:r>
        <w:rPr>
          <w:color w:val="000000"/>
          <w:sz w:val="28"/>
        </w:rPr>
        <w:t>     </w:t>
      </w:r>
      <w:r w:rsidRPr="004E0E27">
        <w:rPr>
          <w:color w:val="000000"/>
          <w:sz w:val="28"/>
          <w:lang w:val="en-US"/>
        </w:rPr>
        <w:t xml:space="preserve">  </w:t>
      </w:r>
    </w:p>
    <w:bookmarkEnd w:id="150"/>
    <w:p w:rsidR="005B5A9A" w:rsidRDefault="000F47D2">
      <w:pPr>
        <w:spacing w:after="0"/>
        <w:jc w:val="both"/>
      </w:pPr>
      <w:r>
        <w:rPr>
          <w:noProof/>
          <w:lang w:val="ru-RU" w:eastAsia="ru-RU"/>
        </w:rPr>
        <w:drawing>
          <wp:inline distT="0" distB="0" distL="0" distR="0">
            <wp:extent cx="2984500" cy="469900"/>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
                    <a:stretch>
                      <a:fillRect/>
                    </a:stretch>
                  </pic:blipFill>
                  <pic:spPr>
                    <a:xfrm>
                      <a:off x="0" y="0"/>
                      <a:ext cx="2984500" cy="469900"/>
                    </a:xfrm>
                    <a:prstGeom prst="rect">
                      <a:avLst/>
                    </a:prstGeom>
                  </pic:spPr>
                </pic:pic>
              </a:graphicData>
            </a:graphic>
          </wp:inline>
        </w:drawing>
      </w:r>
    </w:p>
    <w:p w:rsidR="005B5A9A" w:rsidRDefault="000F47D2">
      <w:pPr>
        <w:spacing w:after="0"/>
      </w:pPr>
      <w:r>
        <w:lastRenderedPageBreak/>
        <w:br/>
      </w:r>
    </w:p>
    <w:p w:rsidR="005B5A9A" w:rsidRPr="004E0E27" w:rsidRDefault="000F47D2">
      <w:pPr>
        <w:spacing w:after="0"/>
        <w:jc w:val="both"/>
        <w:rPr>
          <w:lang w:val="en-US"/>
        </w:rPr>
      </w:pPr>
      <w:r>
        <w:rPr>
          <w:color w:val="000000"/>
          <w:sz w:val="28"/>
        </w:rPr>
        <w:t>     </w:t>
      </w:r>
      <w:r w:rsidRPr="004E0E27">
        <w:rPr>
          <w:color w:val="000000"/>
          <w:sz w:val="28"/>
          <w:lang w:val="en-US"/>
        </w:rPr>
        <w:t>(1)</w:t>
      </w:r>
    </w:p>
    <w:p w:rsidR="005B5A9A" w:rsidRPr="004E0E27" w:rsidRDefault="000F47D2">
      <w:pPr>
        <w:spacing w:after="0"/>
        <w:jc w:val="both"/>
        <w:rPr>
          <w:lang w:val="en-US"/>
        </w:rPr>
      </w:pPr>
      <w:bookmarkStart w:id="151" w:name="z160"/>
      <w:r>
        <w:rPr>
          <w:color w:val="000000"/>
          <w:sz w:val="28"/>
        </w:rPr>
        <w:t>     </w:t>
      </w:r>
      <w:r w:rsidRPr="004E0E27">
        <w:rPr>
          <w:color w:val="000000"/>
          <w:sz w:val="28"/>
          <w:lang w:val="en-US"/>
        </w:rPr>
        <w:t>Where</w:t>
      </w:r>
    </w:p>
    <w:p w:rsidR="005B5A9A" w:rsidRPr="004E0E27" w:rsidRDefault="000F47D2">
      <w:pPr>
        <w:spacing w:after="0"/>
        <w:jc w:val="both"/>
        <w:rPr>
          <w:lang w:val="en-US"/>
        </w:rPr>
      </w:pPr>
      <w:bookmarkStart w:id="152" w:name="z161"/>
      <w:bookmarkEnd w:id="151"/>
      <w:r w:rsidRPr="004E0E27">
        <w:rPr>
          <w:color w:val="000000"/>
          <w:sz w:val="28"/>
          <w:lang w:val="en-US"/>
        </w:rPr>
        <w:t xml:space="preserve"> </w:t>
      </w:r>
      <w:r>
        <w:rPr>
          <w:color w:val="000000"/>
          <w:sz w:val="28"/>
        </w:rPr>
        <w:t>     </w:t>
      </w:r>
      <w:r w:rsidRPr="004E0E27">
        <w:rPr>
          <w:color w:val="000000"/>
          <w:sz w:val="28"/>
          <w:lang w:val="en-US"/>
        </w:rPr>
        <w:t xml:space="preserve">– average price by type of commercial real estate </w:t>
      </w:r>
      <w:r>
        <w:rPr>
          <w:i/>
          <w:color w:val="000000"/>
          <w:sz w:val="28"/>
        </w:rPr>
        <w:t xml:space="preserve">j </w:t>
      </w:r>
      <w:r w:rsidRPr="004E0E27">
        <w:rPr>
          <w:color w:val="000000"/>
          <w:sz w:val="28"/>
          <w:lang w:val="en-US"/>
        </w:rPr>
        <w:t xml:space="preserve">in period </w:t>
      </w:r>
      <w:r>
        <w:rPr>
          <w:i/>
          <w:color w:val="000000"/>
          <w:sz w:val="28"/>
        </w:rPr>
        <w:t xml:space="preserve">t </w:t>
      </w:r>
      <w:r w:rsidRPr="004E0E27">
        <w:rPr>
          <w:color w:val="000000"/>
          <w:sz w:val="28"/>
          <w:lang w:val="en-US"/>
        </w:rPr>
        <w:t>;</w:t>
      </w:r>
    </w:p>
    <w:p w:rsidR="005B5A9A" w:rsidRPr="004E0E27" w:rsidRDefault="000F47D2">
      <w:pPr>
        <w:spacing w:after="0"/>
        <w:jc w:val="both"/>
        <w:rPr>
          <w:lang w:val="en-US"/>
        </w:rPr>
      </w:pPr>
      <w:bookmarkStart w:id="153" w:name="z162"/>
      <w:bookmarkEnd w:id="152"/>
      <w:r w:rsidRPr="004E0E27">
        <w:rPr>
          <w:color w:val="000000"/>
          <w:sz w:val="28"/>
          <w:lang w:val="en-US"/>
        </w:rPr>
        <w:t xml:space="preserve"> </w:t>
      </w:r>
      <w:r>
        <w:rPr>
          <w:color w:val="000000"/>
          <w:sz w:val="28"/>
        </w:rPr>
        <w:t>     </w:t>
      </w:r>
      <w:r w:rsidRPr="004E0E27">
        <w:rPr>
          <w:color w:val="000000"/>
          <w:sz w:val="28"/>
          <w:lang w:val="en-US"/>
        </w:rPr>
        <w:t xml:space="preserve"> </w:t>
      </w:r>
      <w:r>
        <w:rPr>
          <w:i/>
          <w:color w:val="000000"/>
          <w:sz w:val="28"/>
        </w:rPr>
        <w:t xml:space="preserve">P </w:t>
      </w:r>
      <w:r w:rsidRPr="004E0E27">
        <w:rPr>
          <w:color w:val="000000"/>
          <w:vertAlign w:val="subscript"/>
          <w:lang w:val="en-US"/>
        </w:rPr>
        <w:t xml:space="preserve">1 </w:t>
      </w:r>
      <w:r w:rsidRPr="004E0E27">
        <w:rPr>
          <w:i/>
          <w:color w:val="000000"/>
          <w:sz w:val="28"/>
          <w:lang w:val="en-US"/>
        </w:rPr>
        <w:t xml:space="preserve">, </w:t>
      </w:r>
      <w:r>
        <w:rPr>
          <w:i/>
          <w:color w:val="000000"/>
          <w:sz w:val="28"/>
        </w:rPr>
        <w:t xml:space="preserve">P </w:t>
      </w:r>
      <w:r w:rsidRPr="004E0E27">
        <w:rPr>
          <w:color w:val="000000"/>
          <w:vertAlign w:val="subscript"/>
          <w:lang w:val="en-US"/>
        </w:rPr>
        <w:t xml:space="preserve">2 </w:t>
      </w:r>
      <w:r w:rsidRPr="004E0E27">
        <w:rPr>
          <w:i/>
          <w:color w:val="000000"/>
          <w:sz w:val="28"/>
          <w:lang w:val="en-US"/>
        </w:rPr>
        <w:t xml:space="preserve">, …, </w:t>
      </w:r>
      <w:r>
        <w:rPr>
          <w:i/>
          <w:color w:val="000000"/>
          <w:sz w:val="28"/>
        </w:rPr>
        <w:t xml:space="preserve">P </w:t>
      </w:r>
      <w:r>
        <w:rPr>
          <w:color w:val="000000"/>
          <w:vertAlign w:val="subscript"/>
        </w:rPr>
        <w:t xml:space="preserve">n </w:t>
      </w:r>
      <w:r w:rsidRPr="004E0E27">
        <w:rPr>
          <w:color w:val="000000"/>
          <w:sz w:val="28"/>
          <w:lang w:val="en-US"/>
        </w:rPr>
        <w:t xml:space="preserve">- rental prices for objects-representatives of commercial real estate of type </w:t>
      </w:r>
      <w:r>
        <w:rPr>
          <w:i/>
          <w:color w:val="000000"/>
          <w:sz w:val="28"/>
        </w:rPr>
        <w:t xml:space="preserve">j </w:t>
      </w:r>
      <w:r w:rsidRPr="004E0E27">
        <w:rPr>
          <w:color w:val="000000"/>
          <w:sz w:val="28"/>
          <w:lang w:val="en-US"/>
        </w:rPr>
        <w:t xml:space="preserve">in period </w:t>
      </w:r>
      <w:r>
        <w:rPr>
          <w:i/>
          <w:color w:val="000000"/>
          <w:sz w:val="28"/>
        </w:rPr>
        <w:t xml:space="preserve">t </w:t>
      </w:r>
      <w:r w:rsidRPr="004E0E27">
        <w:rPr>
          <w:color w:val="000000"/>
          <w:sz w:val="28"/>
          <w:lang w:val="en-US"/>
        </w:rPr>
        <w:t>;</w:t>
      </w:r>
    </w:p>
    <w:p w:rsidR="005B5A9A" w:rsidRPr="004E0E27" w:rsidRDefault="000F47D2">
      <w:pPr>
        <w:spacing w:after="0"/>
        <w:jc w:val="both"/>
        <w:rPr>
          <w:lang w:val="en-US"/>
        </w:rPr>
      </w:pPr>
      <w:bookmarkStart w:id="154" w:name="z163"/>
      <w:bookmarkEnd w:id="153"/>
      <w:r w:rsidRPr="004E0E27">
        <w:rPr>
          <w:color w:val="000000"/>
          <w:sz w:val="28"/>
          <w:lang w:val="en-US"/>
        </w:rPr>
        <w:t xml:space="preserve"> </w:t>
      </w:r>
      <w:r>
        <w:rPr>
          <w:color w:val="000000"/>
          <w:sz w:val="28"/>
        </w:rPr>
        <w:t>     </w:t>
      </w:r>
      <w:r w:rsidRPr="004E0E27">
        <w:rPr>
          <w:color w:val="000000"/>
          <w:sz w:val="28"/>
          <w:lang w:val="en-US"/>
        </w:rPr>
        <w:t xml:space="preserve"> </w:t>
      </w:r>
      <w:r>
        <w:rPr>
          <w:color w:val="000000"/>
          <w:sz w:val="28"/>
        </w:rPr>
        <w:t xml:space="preserve">n </w:t>
      </w:r>
      <w:r w:rsidRPr="004E0E27">
        <w:rPr>
          <w:color w:val="000000"/>
          <w:sz w:val="28"/>
          <w:lang w:val="en-US"/>
        </w:rPr>
        <w:t>is the number of specific representative objects.</w:t>
      </w:r>
    </w:p>
    <w:p w:rsidR="005B5A9A" w:rsidRPr="004E0E27" w:rsidRDefault="000F47D2">
      <w:pPr>
        <w:spacing w:after="0"/>
        <w:jc w:val="both"/>
        <w:rPr>
          <w:lang w:val="en-US"/>
        </w:rPr>
      </w:pPr>
      <w:bookmarkStart w:id="155" w:name="z164"/>
      <w:bookmarkEnd w:id="154"/>
      <w:r w:rsidRPr="004E0E27">
        <w:rPr>
          <w:color w:val="000000"/>
          <w:sz w:val="28"/>
          <w:lang w:val="en-US"/>
        </w:rPr>
        <w:t xml:space="preserve"> </w:t>
      </w:r>
      <w:r>
        <w:rPr>
          <w:color w:val="000000"/>
          <w:sz w:val="28"/>
        </w:rPr>
        <w:t>     </w:t>
      </w:r>
      <w:r w:rsidRPr="004E0E27">
        <w:rPr>
          <w:color w:val="000000"/>
          <w:sz w:val="28"/>
          <w:lang w:val="en-US"/>
        </w:rPr>
        <w:t>The calculated average prices by region are not considered representative, reflecting the price level of the entire set of the phenomenon under study, if they are formed from the prices of less than three different basic objects that reported in the reporting period. In these cases, average prices by types of commercial real estate in the region are not published, but are used for further calculations of average prices in the republic and price indices.</w:t>
      </w:r>
    </w:p>
    <w:p w:rsidR="005B5A9A" w:rsidRPr="004E0E27" w:rsidRDefault="000F47D2">
      <w:pPr>
        <w:spacing w:after="0"/>
        <w:jc w:val="both"/>
        <w:rPr>
          <w:lang w:val="en-US"/>
        </w:rPr>
      </w:pPr>
      <w:bookmarkStart w:id="156" w:name="z165"/>
      <w:bookmarkEnd w:id="155"/>
      <w:r>
        <w:rPr>
          <w:color w:val="000000"/>
          <w:sz w:val="28"/>
        </w:rPr>
        <w:t>     </w:t>
      </w:r>
      <w:r w:rsidRPr="004E0E27">
        <w:rPr>
          <w:color w:val="000000"/>
          <w:sz w:val="28"/>
          <w:lang w:val="en-US"/>
        </w:rPr>
        <w:t>The calculation of the average price in the republic is carried out on the basis of the average prices of the regions and cost data on the volume of services rendered and is determined by the formula:</w:t>
      </w:r>
    </w:p>
    <w:p w:rsidR="005B5A9A" w:rsidRPr="004E0E27" w:rsidRDefault="000F47D2">
      <w:pPr>
        <w:spacing w:after="0"/>
        <w:jc w:val="both"/>
        <w:rPr>
          <w:lang w:val="en-US"/>
        </w:rPr>
      </w:pPr>
      <w:bookmarkStart w:id="157" w:name="z166"/>
      <w:bookmarkEnd w:id="156"/>
      <w:r w:rsidRPr="004E0E27">
        <w:rPr>
          <w:color w:val="000000"/>
          <w:sz w:val="28"/>
          <w:lang w:val="en-US"/>
        </w:rPr>
        <w:t xml:space="preserve"> </w:t>
      </w:r>
      <w:r>
        <w:rPr>
          <w:color w:val="000000"/>
          <w:sz w:val="28"/>
        </w:rPr>
        <w:t>     </w:t>
      </w:r>
      <w:r w:rsidRPr="004E0E27">
        <w:rPr>
          <w:color w:val="000000"/>
          <w:sz w:val="28"/>
          <w:lang w:val="en-US"/>
        </w:rPr>
        <w:t xml:space="preserve">  </w:t>
      </w:r>
    </w:p>
    <w:bookmarkEnd w:id="157"/>
    <w:p w:rsidR="005B5A9A" w:rsidRDefault="000F47D2">
      <w:pPr>
        <w:spacing w:after="0"/>
        <w:jc w:val="both"/>
      </w:pPr>
      <w:r>
        <w:rPr>
          <w:noProof/>
          <w:lang w:val="ru-RU" w:eastAsia="ru-RU"/>
        </w:rPr>
        <w:drawing>
          <wp:inline distT="0" distB="0" distL="0" distR="0">
            <wp:extent cx="1600200" cy="774700"/>
            <wp:effectExtent l="0" t="0" r="0"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stretch>
                      <a:fillRect/>
                    </a:stretch>
                  </pic:blipFill>
                  <pic:spPr>
                    <a:xfrm>
                      <a:off x="0" y="0"/>
                      <a:ext cx="1600200" cy="774700"/>
                    </a:xfrm>
                    <a:prstGeom prst="rect">
                      <a:avLst/>
                    </a:prstGeom>
                  </pic:spPr>
                </pic:pic>
              </a:graphicData>
            </a:graphic>
          </wp:inline>
        </w:drawing>
      </w:r>
    </w:p>
    <w:p w:rsidR="005B5A9A" w:rsidRDefault="000F47D2">
      <w:pPr>
        <w:spacing w:after="0"/>
      </w:pPr>
      <w:r>
        <w:br/>
      </w:r>
    </w:p>
    <w:p w:rsidR="005B5A9A" w:rsidRPr="004E0E27" w:rsidRDefault="000F47D2">
      <w:pPr>
        <w:spacing w:after="0"/>
        <w:jc w:val="both"/>
        <w:rPr>
          <w:lang w:val="en-US"/>
        </w:rPr>
      </w:pPr>
      <w:r>
        <w:rPr>
          <w:color w:val="000000"/>
          <w:sz w:val="28"/>
        </w:rPr>
        <w:t>     </w:t>
      </w:r>
      <w:r w:rsidRPr="004E0E27">
        <w:rPr>
          <w:color w:val="000000"/>
          <w:sz w:val="28"/>
          <w:lang w:val="en-US"/>
        </w:rPr>
        <w:t>(2)</w:t>
      </w:r>
    </w:p>
    <w:p w:rsidR="005B5A9A" w:rsidRPr="004E0E27" w:rsidRDefault="000F47D2">
      <w:pPr>
        <w:spacing w:after="0"/>
        <w:jc w:val="both"/>
        <w:rPr>
          <w:lang w:val="en-US"/>
        </w:rPr>
      </w:pPr>
      <w:bookmarkStart w:id="158" w:name="z167"/>
      <w:r>
        <w:rPr>
          <w:color w:val="000000"/>
          <w:sz w:val="28"/>
        </w:rPr>
        <w:t>     </w:t>
      </w:r>
      <w:r w:rsidRPr="004E0E27">
        <w:rPr>
          <w:color w:val="000000"/>
          <w:sz w:val="28"/>
          <w:lang w:val="en-US"/>
        </w:rPr>
        <w:t>Where</w:t>
      </w:r>
    </w:p>
    <w:p w:rsidR="005B5A9A" w:rsidRPr="004E0E27" w:rsidRDefault="000F47D2">
      <w:pPr>
        <w:spacing w:after="0"/>
        <w:jc w:val="both"/>
        <w:rPr>
          <w:lang w:val="en-US"/>
        </w:rPr>
      </w:pPr>
      <w:bookmarkStart w:id="159" w:name="z168"/>
      <w:bookmarkEnd w:id="158"/>
      <w:r w:rsidRPr="004E0E27">
        <w:rPr>
          <w:color w:val="000000"/>
          <w:sz w:val="28"/>
          <w:lang w:val="en-US"/>
        </w:rPr>
        <w:t xml:space="preserve"> </w:t>
      </w:r>
      <w:r>
        <w:rPr>
          <w:color w:val="000000"/>
          <w:sz w:val="28"/>
        </w:rPr>
        <w:t>     </w:t>
      </w:r>
      <w:r w:rsidRPr="004E0E27">
        <w:rPr>
          <w:color w:val="000000"/>
          <w:sz w:val="28"/>
          <w:lang w:val="en-US"/>
        </w:rPr>
        <w:t xml:space="preserve">– Republican average price by type of commercial real estate </w:t>
      </w:r>
      <w:r>
        <w:rPr>
          <w:i/>
          <w:color w:val="000000"/>
          <w:sz w:val="28"/>
        </w:rPr>
        <w:t xml:space="preserve">j </w:t>
      </w:r>
      <w:r w:rsidRPr="004E0E27">
        <w:rPr>
          <w:color w:val="000000"/>
          <w:sz w:val="28"/>
          <w:lang w:val="en-US"/>
        </w:rPr>
        <w:t>;</w:t>
      </w:r>
    </w:p>
    <w:p w:rsidR="005B5A9A" w:rsidRPr="004E0E27" w:rsidRDefault="000F47D2">
      <w:pPr>
        <w:spacing w:after="0"/>
        <w:jc w:val="both"/>
        <w:rPr>
          <w:lang w:val="en-US"/>
        </w:rPr>
      </w:pPr>
      <w:bookmarkStart w:id="160" w:name="z169"/>
      <w:bookmarkEnd w:id="159"/>
      <w:r>
        <w:rPr>
          <w:color w:val="000000"/>
          <w:sz w:val="28"/>
        </w:rPr>
        <w:t>     </w:t>
      </w:r>
      <w:r w:rsidRPr="004E0E27">
        <w:rPr>
          <w:color w:val="000000"/>
          <w:sz w:val="28"/>
          <w:lang w:val="en-US"/>
        </w:rPr>
        <w:t xml:space="preserve">       </w:t>
      </w:r>
      <w:r>
        <w:rPr>
          <w:color w:val="000000"/>
          <w:sz w:val="28"/>
        </w:rPr>
        <w:t xml:space="preserve">P </w:t>
      </w:r>
      <w:r>
        <w:rPr>
          <w:color w:val="000000"/>
          <w:vertAlign w:val="subscript"/>
        </w:rPr>
        <w:t xml:space="preserve">j </w:t>
      </w:r>
      <w:r w:rsidR="004E0E27">
        <w:rPr>
          <w:color w:val="000000"/>
          <w:sz w:val="28"/>
          <w:lang w:val="en-US"/>
        </w:rPr>
        <w:t>-</w:t>
      </w:r>
      <w:r w:rsidRPr="004E0E27">
        <w:rPr>
          <w:color w:val="000000"/>
          <w:sz w:val="28"/>
          <w:lang w:val="en-US"/>
        </w:rPr>
        <w:t xml:space="preserve"> the average price in the region by type of commercial real estate </w:t>
      </w:r>
      <w:r>
        <w:rPr>
          <w:i/>
          <w:color w:val="000000"/>
          <w:sz w:val="28"/>
        </w:rPr>
        <w:t xml:space="preserve">j </w:t>
      </w:r>
      <w:r w:rsidRPr="004E0E27">
        <w:rPr>
          <w:color w:val="000000"/>
          <w:sz w:val="28"/>
          <w:lang w:val="en-US"/>
        </w:rPr>
        <w:t>;</w:t>
      </w:r>
    </w:p>
    <w:p w:rsidR="005B5A9A" w:rsidRPr="004E0E27" w:rsidRDefault="000F47D2">
      <w:pPr>
        <w:spacing w:after="0"/>
        <w:jc w:val="both"/>
        <w:rPr>
          <w:lang w:val="en-US"/>
        </w:rPr>
      </w:pPr>
      <w:bookmarkStart w:id="161" w:name="z170"/>
      <w:bookmarkEnd w:id="160"/>
      <w:r>
        <w:rPr>
          <w:color w:val="000000"/>
          <w:sz w:val="28"/>
        </w:rPr>
        <w:t>     </w:t>
      </w:r>
      <w:r w:rsidRPr="004E0E27">
        <w:rPr>
          <w:color w:val="000000"/>
          <w:sz w:val="28"/>
          <w:lang w:val="en-US"/>
        </w:rPr>
        <w:t xml:space="preserve">       </w:t>
      </w:r>
      <w:r>
        <w:rPr>
          <w:color w:val="000000"/>
          <w:sz w:val="28"/>
        </w:rPr>
        <w:t xml:space="preserve">W </w:t>
      </w:r>
      <w:r w:rsidRPr="004E0E27">
        <w:rPr>
          <w:color w:val="000000"/>
          <w:vertAlign w:val="subscript"/>
          <w:lang w:val="en-US"/>
        </w:rPr>
        <w:t xml:space="preserve">0 </w:t>
      </w:r>
      <w:r w:rsidRPr="004E0E27">
        <w:rPr>
          <w:color w:val="000000"/>
          <w:sz w:val="28"/>
          <w:lang w:val="en-US"/>
        </w:rPr>
        <w:t>- data on the volume of services rendered for the provision of commercial real estate for rent in the region for a certain base period.</w:t>
      </w:r>
    </w:p>
    <w:p w:rsidR="005B5A9A" w:rsidRPr="004E0E27" w:rsidRDefault="000F47D2">
      <w:pPr>
        <w:spacing w:after="0"/>
        <w:jc w:val="both"/>
        <w:rPr>
          <w:lang w:val="en-US"/>
        </w:rPr>
      </w:pPr>
      <w:bookmarkStart w:id="162" w:name="z171"/>
      <w:bookmarkEnd w:id="161"/>
      <w:r>
        <w:rPr>
          <w:color w:val="000000"/>
          <w:sz w:val="28"/>
        </w:rPr>
        <w:t>     </w:t>
      </w:r>
      <w:r w:rsidRPr="004E0E27">
        <w:rPr>
          <w:color w:val="000000"/>
          <w:sz w:val="28"/>
          <w:lang w:val="en-US"/>
        </w:rPr>
        <w:t>36. The individual price index, calculated at the lowest level of aggregation, is a simple relative comparison of prices for a particular type of commercial property in the current and base period. The individual price index is determined separately for the entire list of observed types of commercial real estate for each basic object, region, republic:</w:t>
      </w:r>
    </w:p>
    <w:bookmarkEnd w:id="162"/>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2050"/>
        <w:gridCol w:w="2050"/>
        <w:gridCol w:w="2050"/>
        <w:gridCol w:w="2050"/>
        <w:gridCol w:w="2050"/>
        <w:gridCol w:w="2050"/>
      </w:tblGrid>
      <w:tr w:rsidR="005B5A9A">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B5A9A" w:rsidRPr="004E0E27" w:rsidRDefault="005B5A9A">
            <w:pPr>
              <w:spacing w:after="20"/>
              <w:ind w:left="20"/>
              <w:jc w:val="both"/>
              <w:rPr>
                <w:lang w:val="en-US"/>
              </w:rPr>
            </w:pPr>
          </w:p>
          <w:p w:rsidR="005B5A9A" w:rsidRPr="004E0E27" w:rsidRDefault="005B5A9A">
            <w:pPr>
              <w:spacing w:after="20"/>
              <w:ind w:left="20"/>
              <w:jc w:val="both"/>
              <w:rPr>
                <w:lang w:val="en-US"/>
              </w:rPr>
            </w:pPr>
          </w:p>
          <w:p w:rsidR="005B5A9A" w:rsidRDefault="000F47D2">
            <w:pPr>
              <w:spacing w:after="20"/>
              <w:ind w:left="20"/>
              <w:jc w:val="both"/>
            </w:pPr>
            <w:r>
              <w:rPr>
                <w:noProof/>
                <w:lang w:val="ru-RU" w:eastAsia="ru-RU"/>
              </w:rPr>
              <w:lastRenderedPageBreak/>
              <w:drawing>
                <wp:inline distT="0" distB="0" distL="0" distR="0">
                  <wp:extent cx="1574800" cy="774700"/>
                  <wp:effectExtent l="0" t="0" r="0"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1574800" cy="774700"/>
                          </a:xfrm>
                          <a:prstGeom prst="rect">
                            <a:avLst/>
                          </a:prstGeom>
                        </pic:spPr>
                      </pic:pic>
                    </a:graphicData>
                  </a:graphic>
                </wp:inline>
              </w:drawing>
            </w:r>
          </w:p>
          <w:p w:rsidR="005B5A9A" w:rsidRDefault="005B5A9A">
            <w:pPr>
              <w:spacing w:after="20"/>
              <w:ind w:left="20"/>
              <w:jc w:val="both"/>
            </w:pPr>
          </w:p>
          <w:p w:rsidR="005B5A9A" w:rsidRDefault="005B5A9A">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B5A9A" w:rsidRDefault="000F47D2">
            <w:pPr>
              <w:spacing w:after="20"/>
              <w:ind w:left="20"/>
              <w:jc w:val="both"/>
            </w:pPr>
            <w:r>
              <w:rPr>
                <w:color w:val="000000"/>
                <w:sz w:val="20"/>
              </w:rPr>
              <w:lastRenderedPageBreak/>
              <w:t>(3)</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B5A9A" w:rsidRDefault="005B5A9A">
            <w:pPr>
              <w:spacing w:after="20"/>
              <w:ind w:left="20"/>
              <w:jc w:val="both"/>
            </w:pPr>
          </w:p>
          <w:p w:rsidR="005B5A9A" w:rsidRDefault="005B5A9A">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B5A9A" w:rsidRDefault="005B5A9A">
            <w:pPr>
              <w:spacing w:after="20"/>
              <w:ind w:left="20"/>
              <w:jc w:val="both"/>
            </w:pPr>
          </w:p>
          <w:p w:rsidR="005B5A9A" w:rsidRDefault="005B5A9A">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B5A9A" w:rsidRDefault="005B5A9A">
            <w:pPr>
              <w:spacing w:after="20"/>
              <w:ind w:left="20"/>
              <w:jc w:val="both"/>
            </w:pPr>
          </w:p>
          <w:p w:rsidR="005B5A9A" w:rsidRDefault="005B5A9A">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B5A9A" w:rsidRDefault="005B5A9A">
            <w:pPr>
              <w:spacing w:after="20"/>
              <w:ind w:left="20"/>
              <w:jc w:val="both"/>
            </w:pPr>
          </w:p>
          <w:p w:rsidR="005B5A9A" w:rsidRDefault="005B5A9A">
            <w:pPr>
              <w:spacing w:after="20"/>
              <w:ind w:left="20"/>
              <w:jc w:val="both"/>
            </w:pPr>
          </w:p>
        </w:tc>
      </w:tr>
    </w:tbl>
    <w:p w:rsidR="005B5A9A" w:rsidRDefault="000F47D2">
      <w:pPr>
        <w:spacing w:after="0"/>
        <w:jc w:val="both"/>
      </w:pPr>
      <w:r>
        <w:rPr>
          <w:color w:val="000000"/>
          <w:sz w:val="28"/>
        </w:rPr>
        <w:t>Where</w:t>
      </w:r>
    </w:p>
    <w:p w:rsidR="005B5A9A" w:rsidRPr="004E0E27" w:rsidRDefault="000F47D2">
      <w:pPr>
        <w:spacing w:after="0"/>
        <w:jc w:val="both"/>
        <w:rPr>
          <w:lang w:val="en-US"/>
        </w:rPr>
      </w:pPr>
      <w:r>
        <w:rPr>
          <w:color w:val="000000"/>
          <w:sz w:val="28"/>
        </w:rPr>
        <w:t>     </w:t>
      </w:r>
      <w:r w:rsidRPr="004E0E27">
        <w:rPr>
          <w:color w:val="000000"/>
          <w:sz w:val="28"/>
          <w:lang w:val="en-US"/>
        </w:rPr>
        <w:t xml:space="preserve"> </w:t>
      </w:r>
      <w:r>
        <w:rPr>
          <w:color w:val="000000"/>
          <w:sz w:val="28"/>
        </w:rPr>
        <w:t xml:space="preserve">i </w:t>
      </w:r>
      <w:r>
        <w:rPr>
          <w:color w:val="000000"/>
          <w:vertAlign w:val="subscript"/>
        </w:rPr>
        <w:t xml:space="preserve">j </w:t>
      </w:r>
      <w:r w:rsidRPr="004E0E27">
        <w:rPr>
          <w:color w:val="000000"/>
          <w:sz w:val="28"/>
          <w:lang w:val="en-US"/>
        </w:rPr>
        <w:t>- individual price index for a specific type of commercial real estate;</w:t>
      </w:r>
    </w:p>
    <w:p w:rsidR="005B5A9A" w:rsidRPr="004E0E27" w:rsidRDefault="000F47D2">
      <w:pPr>
        <w:spacing w:after="0"/>
        <w:jc w:val="both"/>
        <w:rPr>
          <w:lang w:val="en-US"/>
        </w:rPr>
      </w:pPr>
      <w:r>
        <w:rPr>
          <w:color w:val="000000"/>
          <w:sz w:val="28"/>
        </w:rPr>
        <w:t>     </w:t>
      </w:r>
      <w:r w:rsidRPr="004E0E27">
        <w:rPr>
          <w:color w:val="000000"/>
          <w:sz w:val="28"/>
          <w:lang w:val="en-US"/>
        </w:rPr>
        <w:t xml:space="preserve"> </w:t>
      </w:r>
      <w:r>
        <w:rPr>
          <w:color w:val="000000"/>
          <w:sz w:val="28"/>
        </w:rPr>
        <w:t xml:space="preserve">P </w:t>
      </w:r>
      <w:r>
        <w:rPr>
          <w:color w:val="000000"/>
          <w:vertAlign w:val="subscript"/>
        </w:rPr>
        <w:t xml:space="preserve">t </w:t>
      </w:r>
      <w:r w:rsidR="004E0E27">
        <w:rPr>
          <w:color w:val="000000"/>
          <w:sz w:val="28"/>
          <w:lang w:val="en-US"/>
        </w:rPr>
        <w:t>-</w:t>
      </w:r>
      <w:r w:rsidRPr="004E0E27">
        <w:rPr>
          <w:color w:val="000000"/>
          <w:sz w:val="28"/>
          <w:lang w:val="en-US"/>
        </w:rPr>
        <w:t xml:space="preserve"> the price of the reporting quarter;</w:t>
      </w:r>
    </w:p>
    <w:p w:rsidR="005B5A9A" w:rsidRPr="004E0E27" w:rsidRDefault="000F47D2">
      <w:pPr>
        <w:spacing w:after="0"/>
        <w:jc w:val="both"/>
        <w:rPr>
          <w:lang w:val="en-US"/>
        </w:rPr>
      </w:pPr>
      <w:r>
        <w:rPr>
          <w:color w:val="000000"/>
          <w:sz w:val="28"/>
        </w:rPr>
        <w:t>     </w:t>
      </w:r>
      <w:r w:rsidRPr="004E0E27">
        <w:rPr>
          <w:color w:val="000000"/>
          <w:sz w:val="28"/>
          <w:lang w:val="en-US"/>
        </w:rPr>
        <w:t xml:space="preserve"> </w:t>
      </w:r>
      <w:r>
        <w:rPr>
          <w:color w:val="000000"/>
          <w:sz w:val="28"/>
        </w:rPr>
        <w:t xml:space="preserve">P </w:t>
      </w:r>
      <w:r w:rsidRPr="004E0E27">
        <w:rPr>
          <w:color w:val="000000"/>
          <w:vertAlign w:val="subscript"/>
          <w:lang w:val="en-US"/>
        </w:rPr>
        <w:t xml:space="preserve">( </w:t>
      </w:r>
      <w:r>
        <w:rPr>
          <w:color w:val="000000"/>
          <w:vertAlign w:val="subscript"/>
        </w:rPr>
        <w:t xml:space="preserve">t </w:t>
      </w:r>
      <w:r w:rsidRPr="004E0E27">
        <w:rPr>
          <w:color w:val="000000"/>
          <w:vertAlign w:val="subscript"/>
          <w:lang w:val="en-US"/>
        </w:rPr>
        <w:t xml:space="preserve">-1) </w:t>
      </w:r>
      <w:r w:rsidRPr="004E0E27">
        <w:rPr>
          <w:color w:val="000000"/>
          <w:sz w:val="28"/>
          <w:lang w:val="en-US"/>
        </w:rPr>
        <w:t>- the price of the previous quarter.</w:t>
      </w:r>
    </w:p>
    <w:p w:rsidR="005B5A9A" w:rsidRPr="004E0E27" w:rsidRDefault="000F47D2">
      <w:pPr>
        <w:spacing w:after="0"/>
        <w:rPr>
          <w:lang w:val="en-US"/>
        </w:rPr>
      </w:pPr>
      <w:r>
        <w:rPr>
          <w:color w:val="FF0000"/>
          <w:sz w:val="28"/>
        </w:rPr>
        <w:t>     </w:t>
      </w:r>
      <w:r w:rsidRPr="004E0E27">
        <w:rPr>
          <w:color w:val="FF0000"/>
          <w:sz w:val="28"/>
          <w:lang w:val="en-US"/>
        </w:rPr>
        <w:t xml:space="preserve">Footnote. Paragraph 36 - as amended by the Acting order of the Head of the Bureau of National Statistics of the Agency for Strategic Planning and Reforms of the Republic of Kazakhstan dated May 26, 2022 </w:t>
      </w:r>
      <w:r w:rsidRPr="004E0E27">
        <w:rPr>
          <w:color w:val="000000"/>
          <w:sz w:val="28"/>
          <w:lang w:val="en-US"/>
        </w:rPr>
        <w:t xml:space="preserve">No. 8 </w:t>
      </w:r>
      <w:r w:rsidRPr="004E0E27">
        <w:rPr>
          <w:color w:val="FF0000"/>
          <w:sz w:val="28"/>
          <w:lang w:val="en-US"/>
        </w:rPr>
        <w:t>(shall be enforced ten calendar days after the day of its first official publication).</w:t>
      </w:r>
      <w:r w:rsidRPr="004E0E27">
        <w:rPr>
          <w:lang w:val="en-US"/>
        </w:rPr>
        <w:br/>
      </w:r>
    </w:p>
    <w:p w:rsidR="005B5A9A" w:rsidRPr="004E0E27" w:rsidRDefault="000F47D2">
      <w:pPr>
        <w:spacing w:after="0"/>
        <w:jc w:val="both"/>
        <w:rPr>
          <w:lang w:val="en-US"/>
        </w:rPr>
      </w:pPr>
      <w:bookmarkStart w:id="163" w:name="z177"/>
      <w:r w:rsidRPr="004E0E27">
        <w:rPr>
          <w:color w:val="000000"/>
          <w:sz w:val="28"/>
          <w:lang w:val="en-US"/>
        </w:rPr>
        <w:t xml:space="preserve"> </w:t>
      </w:r>
      <w:r>
        <w:rPr>
          <w:color w:val="000000"/>
          <w:sz w:val="28"/>
        </w:rPr>
        <w:t>     </w:t>
      </w:r>
      <w:r w:rsidRPr="004E0E27">
        <w:rPr>
          <w:color w:val="000000"/>
          <w:sz w:val="28"/>
          <w:lang w:val="en-US"/>
        </w:rPr>
        <w:t>37. Aggregate indices are used at all subsequent stages of constructing the commercial real estate rental price index (by groups, types and in general).</w:t>
      </w:r>
    </w:p>
    <w:p w:rsidR="005B5A9A" w:rsidRPr="004E0E27" w:rsidRDefault="000F47D2">
      <w:pPr>
        <w:spacing w:after="0"/>
        <w:jc w:val="both"/>
        <w:rPr>
          <w:lang w:val="en-US"/>
        </w:rPr>
      </w:pPr>
      <w:bookmarkStart w:id="164" w:name="z178"/>
      <w:bookmarkEnd w:id="163"/>
      <w:r>
        <w:rPr>
          <w:color w:val="000000"/>
          <w:sz w:val="28"/>
        </w:rPr>
        <w:t>     </w:t>
      </w:r>
      <w:r w:rsidRPr="004E0E27">
        <w:rPr>
          <w:color w:val="000000"/>
          <w:sz w:val="28"/>
          <w:lang w:val="en-US"/>
        </w:rPr>
        <w:t>The numerator and denominator of the aggregated index is the sum of the products of two values, the first is indexed (variable), the second is unchanged both in the numerator and in the denominator, acting as a weighting factor.</w:t>
      </w:r>
    </w:p>
    <w:p w:rsidR="005B5A9A" w:rsidRPr="004E0E27" w:rsidRDefault="000F47D2">
      <w:pPr>
        <w:spacing w:after="0"/>
        <w:jc w:val="both"/>
        <w:rPr>
          <w:lang w:val="en-US"/>
        </w:rPr>
      </w:pPr>
      <w:bookmarkStart w:id="165" w:name="z179"/>
      <w:bookmarkEnd w:id="164"/>
      <w:r>
        <w:rPr>
          <w:color w:val="000000"/>
          <w:sz w:val="28"/>
        </w:rPr>
        <w:t>     </w:t>
      </w:r>
      <w:r w:rsidRPr="004E0E27">
        <w:rPr>
          <w:color w:val="000000"/>
          <w:sz w:val="28"/>
          <w:lang w:val="en-US"/>
        </w:rPr>
        <w:t>The aggregate price index by type of commercial property is defined as the weighted average of price indices by type of commercial property. The price index for the rental of commercial real estate as a whole reflects the generalizing results of price changes for all their types that form the studied population.</w:t>
      </w:r>
    </w:p>
    <w:p w:rsidR="005B5A9A" w:rsidRPr="004E0E27" w:rsidRDefault="000F47D2">
      <w:pPr>
        <w:spacing w:after="0"/>
        <w:jc w:val="both"/>
        <w:rPr>
          <w:lang w:val="en-US"/>
        </w:rPr>
      </w:pPr>
      <w:bookmarkStart w:id="166" w:name="z180"/>
      <w:bookmarkEnd w:id="165"/>
      <w:r>
        <w:rPr>
          <w:color w:val="000000"/>
          <w:sz w:val="28"/>
        </w:rPr>
        <w:t>     </w:t>
      </w:r>
      <w:r w:rsidRPr="004E0E27">
        <w:rPr>
          <w:color w:val="000000"/>
          <w:sz w:val="28"/>
          <w:lang w:val="en-US"/>
        </w:rPr>
        <w:t>For calculations, a modified version of the Laspeyres formula is used, which allows calculating price indices based on successive price observations, weighted through a constant weighting scheme:</w:t>
      </w:r>
    </w:p>
    <w:p w:rsidR="005B5A9A" w:rsidRPr="004E0E27" w:rsidRDefault="000F47D2">
      <w:pPr>
        <w:spacing w:after="0"/>
        <w:jc w:val="both"/>
        <w:rPr>
          <w:lang w:val="en-US"/>
        </w:rPr>
      </w:pPr>
      <w:bookmarkStart w:id="167" w:name="z181"/>
      <w:bookmarkEnd w:id="166"/>
      <w:r w:rsidRPr="004E0E27">
        <w:rPr>
          <w:color w:val="000000"/>
          <w:sz w:val="28"/>
          <w:lang w:val="en-US"/>
        </w:rPr>
        <w:t xml:space="preserve"> </w:t>
      </w:r>
      <w:r>
        <w:rPr>
          <w:color w:val="000000"/>
          <w:sz w:val="28"/>
        </w:rPr>
        <w:t>     </w:t>
      </w:r>
      <w:r w:rsidRPr="004E0E27">
        <w:rPr>
          <w:color w:val="000000"/>
          <w:sz w:val="28"/>
          <w:lang w:val="en-US"/>
        </w:rPr>
        <w:t xml:space="preserve">  </w:t>
      </w:r>
    </w:p>
    <w:bookmarkEnd w:id="167"/>
    <w:p w:rsidR="005B5A9A" w:rsidRDefault="000F47D2">
      <w:pPr>
        <w:spacing w:after="0"/>
        <w:jc w:val="both"/>
      </w:pPr>
      <w:r>
        <w:rPr>
          <w:noProof/>
          <w:lang w:val="ru-RU" w:eastAsia="ru-RU"/>
        </w:rPr>
        <w:drawing>
          <wp:inline distT="0" distB="0" distL="0" distR="0">
            <wp:extent cx="2095500" cy="723900"/>
            <wp:effectExtent l="0" t="0" r="0" b="0"/>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2095500" cy="723900"/>
                    </a:xfrm>
                    <a:prstGeom prst="rect">
                      <a:avLst/>
                    </a:prstGeom>
                  </pic:spPr>
                </pic:pic>
              </a:graphicData>
            </a:graphic>
          </wp:inline>
        </w:drawing>
      </w:r>
    </w:p>
    <w:p w:rsidR="005B5A9A" w:rsidRDefault="000F47D2">
      <w:pPr>
        <w:spacing w:after="0"/>
      </w:pPr>
      <w:r>
        <w:br/>
      </w:r>
    </w:p>
    <w:p w:rsidR="005B5A9A" w:rsidRDefault="000F47D2">
      <w:pPr>
        <w:spacing w:after="0"/>
        <w:jc w:val="both"/>
      </w:pPr>
      <w:bookmarkStart w:id="168" w:name="z182"/>
      <w:r>
        <w:rPr>
          <w:color w:val="000000"/>
          <w:sz w:val="28"/>
        </w:rPr>
        <w:t>at</w:t>
      </w:r>
    </w:p>
    <w:bookmarkEnd w:id="168"/>
    <w:p w:rsidR="005B5A9A" w:rsidRDefault="000F47D2">
      <w:pPr>
        <w:spacing w:after="0"/>
      </w:pPr>
      <w:r>
        <w:br/>
      </w:r>
    </w:p>
    <w:p w:rsidR="005B5A9A" w:rsidRDefault="000F47D2">
      <w:pPr>
        <w:spacing w:after="0"/>
        <w:jc w:val="both"/>
      </w:pPr>
      <w:r>
        <w:rPr>
          <w:noProof/>
          <w:lang w:val="ru-RU" w:eastAsia="ru-RU"/>
        </w:rPr>
        <w:drawing>
          <wp:inline distT="0" distB="0" distL="0" distR="0">
            <wp:extent cx="2781300" cy="609600"/>
            <wp:effectExtent l="0" t="0" r="0" b="0"/>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2781300" cy="609600"/>
                    </a:xfrm>
                    <a:prstGeom prst="rect">
                      <a:avLst/>
                    </a:prstGeom>
                  </pic:spPr>
                </pic:pic>
              </a:graphicData>
            </a:graphic>
          </wp:inline>
        </w:drawing>
      </w:r>
    </w:p>
    <w:p w:rsidR="005B5A9A" w:rsidRDefault="000F47D2">
      <w:pPr>
        <w:spacing w:after="0"/>
      </w:pPr>
      <w:r>
        <w:lastRenderedPageBreak/>
        <w:br/>
      </w:r>
    </w:p>
    <w:p w:rsidR="005B5A9A" w:rsidRPr="004E0E27" w:rsidRDefault="000F47D2">
      <w:pPr>
        <w:spacing w:after="0"/>
        <w:jc w:val="both"/>
        <w:rPr>
          <w:lang w:val="en-US"/>
        </w:rPr>
      </w:pPr>
      <w:r>
        <w:rPr>
          <w:color w:val="000000"/>
          <w:sz w:val="28"/>
        </w:rPr>
        <w:t>     </w:t>
      </w:r>
      <w:r w:rsidRPr="004E0E27">
        <w:rPr>
          <w:color w:val="000000"/>
          <w:sz w:val="28"/>
          <w:lang w:val="en-US"/>
        </w:rPr>
        <w:t>, (4)</w:t>
      </w:r>
    </w:p>
    <w:p w:rsidR="005B5A9A" w:rsidRPr="004E0E27" w:rsidRDefault="000F47D2">
      <w:pPr>
        <w:spacing w:after="0"/>
        <w:jc w:val="both"/>
        <w:rPr>
          <w:lang w:val="en-US"/>
        </w:rPr>
      </w:pPr>
      <w:bookmarkStart w:id="169" w:name="z183"/>
      <w:r>
        <w:rPr>
          <w:color w:val="000000"/>
          <w:sz w:val="28"/>
        </w:rPr>
        <w:t>     </w:t>
      </w:r>
      <w:r w:rsidRPr="004E0E27">
        <w:rPr>
          <w:color w:val="000000"/>
          <w:sz w:val="28"/>
          <w:lang w:val="en-US"/>
        </w:rPr>
        <w:t>Where</w:t>
      </w:r>
    </w:p>
    <w:p w:rsidR="005B5A9A" w:rsidRPr="004E0E27" w:rsidRDefault="000F47D2">
      <w:pPr>
        <w:spacing w:after="0"/>
        <w:jc w:val="both"/>
        <w:rPr>
          <w:lang w:val="en-US"/>
        </w:rPr>
      </w:pPr>
      <w:bookmarkStart w:id="170" w:name="z184"/>
      <w:bookmarkEnd w:id="169"/>
      <w:r>
        <w:rPr>
          <w:color w:val="000000"/>
          <w:sz w:val="28"/>
        </w:rPr>
        <w:t>     </w:t>
      </w:r>
      <w:r w:rsidRPr="004E0E27">
        <w:rPr>
          <w:color w:val="000000"/>
          <w:sz w:val="28"/>
          <w:lang w:val="en-US"/>
        </w:rPr>
        <w:t xml:space="preserve"> </w:t>
      </w:r>
      <w:r>
        <w:rPr>
          <w:color w:val="000000"/>
          <w:sz w:val="28"/>
        </w:rPr>
        <w:t xml:space="preserve">I </w:t>
      </w:r>
      <w:r>
        <w:rPr>
          <w:color w:val="000000"/>
          <w:vertAlign w:val="subscript"/>
        </w:rPr>
        <w:t xml:space="preserve">L </w:t>
      </w:r>
      <w:r w:rsidR="004E0E27">
        <w:rPr>
          <w:color w:val="000000"/>
          <w:sz w:val="28"/>
          <w:lang w:val="en-US"/>
        </w:rPr>
        <w:t>-</w:t>
      </w:r>
      <w:r w:rsidRPr="004E0E27">
        <w:rPr>
          <w:color w:val="000000"/>
          <w:sz w:val="28"/>
          <w:lang w:val="en-US"/>
        </w:rPr>
        <w:t xml:space="preserve"> the price index for renting commercial real estate for period </w:t>
      </w:r>
      <w:r>
        <w:rPr>
          <w:i/>
          <w:color w:val="000000"/>
          <w:sz w:val="28"/>
        </w:rPr>
        <w:t xml:space="preserve">t </w:t>
      </w:r>
      <w:r w:rsidRPr="004E0E27">
        <w:rPr>
          <w:color w:val="000000"/>
          <w:sz w:val="28"/>
          <w:lang w:val="en-US"/>
        </w:rPr>
        <w:t xml:space="preserve">compared to the previous period </w:t>
      </w:r>
      <w:r>
        <w:rPr>
          <w:color w:val="000000"/>
          <w:sz w:val="28"/>
        </w:rPr>
        <w:t xml:space="preserve">t </w:t>
      </w:r>
      <w:r w:rsidRPr="004E0E27">
        <w:rPr>
          <w:color w:val="000000"/>
          <w:sz w:val="28"/>
          <w:lang w:val="en-US"/>
        </w:rPr>
        <w:t>-1;</w:t>
      </w:r>
    </w:p>
    <w:p w:rsidR="005B5A9A" w:rsidRPr="004E0E27" w:rsidRDefault="000F47D2">
      <w:pPr>
        <w:spacing w:after="0"/>
        <w:jc w:val="both"/>
        <w:rPr>
          <w:lang w:val="en-US"/>
        </w:rPr>
      </w:pPr>
      <w:bookmarkStart w:id="171" w:name="z185"/>
      <w:bookmarkEnd w:id="170"/>
      <w:r>
        <w:rPr>
          <w:color w:val="000000"/>
          <w:sz w:val="28"/>
        </w:rPr>
        <w:t>     </w:t>
      </w:r>
      <w:r w:rsidRPr="004E0E27">
        <w:rPr>
          <w:color w:val="000000"/>
          <w:sz w:val="28"/>
          <w:lang w:val="en-US"/>
        </w:rPr>
        <w:t xml:space="preserve">- individual price index of the type of commercial real estate for the period </w:t>
      </w:r>
      <w:r>
        <w:rPr>
          <w:color w:val="000000"/>
          <w:sz w:val="28"/>
        </w:rPr>
        <w:t xml:space="preserve">t </w:t>
      </w:r>
      <w:r w:rsidRPr="004E0E27">
        <w:rPr>
          <w:color w:val="000000"/>
          <w:sz w:val="28"/>
          <w:lang w:val="en-US"/>
        </w:rPr>
        <w:t xml:space="preserve">to the period </w:t>
      </w:r>
      <w:r>
        <w:rPr>
          <w:color w:val="000000"/>
          <w:sz w:val="28"/>
        </w:rPr>
        <w:t xml:space="preserve">t </w:t>
      </w:r>
      <w:r w:rsidRPr="004E0E27">
        <w:rPr>
          <w:color w:val="000000"/>
          <w:sz w:val="28"/>
          <w:lang w:val="en-US"/>
        </w:rPr>
        <w:t>-1;</w:t>
      </w:r>
    </w:p>
    <w:p w:rsidR="005B5A9A" w:rsidRPr="004E0E27" w:rsidRDefault="000F47D2">
      <w:pPr>
        <w:spacing w:after="0"/>
        <w:jc w:val="both"/>
        <w:rPr>
          <w:lang w:val="en-US"/>
        </w:rPr>
      </w:pPr>
      <w:bookmarkStart w:id="172" w:name="z186"/>
      <w:bookmarkEnd w:id="171"/>
      <w:r>
        <w:rPr>
          <w:color w:val="000000"/>
          <w:sz w:val="28"/>
        </w:rPr>
        <w:t>     </w:t>
      </w:r>
      <w:r w:rsidRPr="004E0E27">
        <w:rPr>
          <w:color w:val="000000"/>
          <w:sz w:val="28"/>
          <w:lang w:val="en-US"/>
        </w:rPr>
        <w:t xml:space="preserve"> </w:t>
      </w:r>
      <w:r>
        <w:rPr>
          <w:color w:val="000000"/>
          <w:sz w:val="28"/>
        </w:rPr>
        <w:t xml:space="preserve">P0 </w:t>
      </w:r>
      <w:r w:rsidRPr="004E0E27">
        <w:rPr>
          <w:i/>
          <w:color w:val="000000"/>
          <w:sz w:val="28"/>
          <w:lang w:val="en-US"/>
        </w:rPr>
        <w:t xml:space="preserve">? </w:t>
      </w:r>
      <w:r w:rsidRPr="004E0E27">
        <w:rPr>
          <w:color w:val="000000"/>
          <w:vertAlign w:val="subscript"/>
          <w:lang w:val="en-US"/>
        </w:rPr>
        <w:t xml:space="preserve">_ </w:t>
      </w:r>
      <w:r>
        <w:rPr>
          <w:i/>
          <w:color w:val="000000"/>
          <w:sz w:val="28"/>
        </w:rPr>
        <w:t xml:space="preserve">Q </w:t>
      </w:r>
      <w:r w:rsidRPr="004E0E27">
        <w:rPr>
          <w:color w:val="000000"/>
          <w:vertAlign w:val="subscript"/>
          <w:lang w:val="en-US"/>
        </w:rPr>
        <w:t xml:space="preserve">0 </w:t>
      </w:r>
      <w:r w:rsidRPr="004E0E27">
        <w:rPr>
          <w:color w:val="000000"/>
          <w:sz w:val="28"/>
          <w:lang w:val="en-US"/>
        </w:rPr>
        <w:t>- the cost of services rendered for the provision of commercial real estate for rent in the prices of the base period, taken as standard weights for aggregation;</w:t>
      </w:r>
    </w:p>
    <w:p w:rsidR="005B5A9A" w:rsidRPr="004E0E27" w:rsidRDefault="000F47D2">
      <w:pPr>
        <w:spacing w:after="0"/>
        <w:jc w:val="both"/>
        <w:rPr>
          <w:lang w:val="en-US"/>
        </w:rPr>
      </w:pPr>
      <w:bookmarkStart w:id="173" w:name="z187"/>
      <w:bookmarkEnd w:id="172"/>
      <w:r>
        <w:rPr>
          <w:color w:val="000000"/>
          <w:sz w:val="28"/>
        </w:rPr>
        <w:t>     </w:t>
      </w:r>
      <w:r w:rsidRPr="004E0E27">
        <w:rPr>
          <w:color w:val="000000"/>
          <w:sz w:val="28"/>
          <w:lang w:val="en-US"/>
        </w:rPr>
        <w:t>- the cost of services rendered for the provision of commercial real estate for rent in the reporting period;</w:t>
      </w:r>
    </w:p>
    <w:p w:rsidR="005B5A9A" w:rsidRPr="004E0E27" w:rsidRDefault="000F47D2">
      <w:pPr>
        <w:spacing w:after="0"/>
        <w:jc w:val="both"/>
        <w:rPr>
          <w:lang w:val="en-US"/>
        </w:rPr>
      </w:pPr>
      <w:bookmarkStart w:id="174" w:name="z188"/>
      <w:bookmarkEnd w:id="173"/>
      <w:r>
        <w:rPr>
          <w:color w:val="000000"/>
          <w:sz w:val="28"/>
        </w:rPr>
        <w:t>     </w:t>
      </w:r>
      <w:r w:rsidRPr="004E0E27">
        <w:rPr>
          <w:color w:val="000000"/>
          <w:sz w:val="28"/>
          <w:lang w:val="en-US"/>
        </w:rPr>
        <w:t>- the product of individual price indices by type of commercial real estate to the previous period.</w:t>
      </w:r>
    </w:p>
    <w:p w:rsidR="005B5A9A" w:rsidRPr="004E0E27" w:rsidRDefault="000F47D2">
      <w:pPr>
        <w:spacing w:after="0"/>
        <w:jc w:val="both"/>
        <w:rPr>
          <w:lang w:val="en-US"/>
        </w:rPr>
      </w:pPr>
      <w:bookmarkStart w:id="175" w:name="z189"/>
      <w:bookmarkEnd w:id="174"/>
      <w:r>
        <w:rPr>
          <w:color w:val="000000"/>
          <w:sz w:val="28"/>
        </w:rPr>
        <w:t>     </w:t>
      </w:r>
      <w:r w:rsidRPr="004E0E27">
        <w:rPr>
          <w:color w:val="000000"/>
          <w:sz w:val="28"/>
          <w:lang w:val="en-US"/>
        </w:rPr>
        <w:t>38. Calculation of the quarterly price index of the reporting year to the corresponding quarter of the previous year is carried out by dividing the quarterly price index in the index row of the reporting year by the quarterly price index in the same row of the previous year:</w:t>
      </w:r>
    </w:p>
    <w:bookmarkEnd w:id="175"/>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1757"/>
        <w:gridCol w:w="1757"/>
        <w:gridCol w:w="1757"/>
        <w:gridCol w:w="1757"/>
        <w:gridCol w:w="1757"/>
        <w:gridCol w:w="1757"/>
        <w:gridCol w:w="1758"/>
      </w:tblGrid>
      <w:tr w:rsidR="005B5A9A">
        <w:trPr>
          <w:trHeight w:val="30"/>
          <w:tblCellSpacing w:w="0" w:type="auto"/>
        </w:trPr>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B5A9A" w:rsidRPr="004E0E27" w:rsidRDefault="005B5A9A">
            <w:pPr>
              <w:spacing w:after="20"/>
              <w:ind w:left="20"/>
              <w:jc w:val="both"/>
              <w:rPr>
                <w:lang w:val="en-US"/>
              </w:rPr>
            </w:pPr>
          </w:p>
          <w:p w:rsidR="005B5A9A" w:rsidRPr="004E0E27" w:rsidRDefault="005B5A9A">
            <w:pPr>
              <w:spacing w:after="20"/>
              <w:ind w:left="20"/>
              <w:jc w:val="both"/>
              <w:rPr>
                <w:lang w:val="en-US"/>
              </w:rPr>
            </w:pPr>
          </w:p>
          <w:p w:rsidR="005B5A9A" w:rsidRDefault="000F47D2">
            <w:pPr>
              <w:spacing w:after="20"/>
              <w:ind w:left="20"/>
              <w:jc w:val="both"/>
            </w:pPr>
            <w:r>
              <w:rPr>
                <w:noProof/>
                <w:lang w:val="ru-RU" w:eastAsia="ru-RU"/>
              </w:rPr>
              <w:drawing>
                <wp:inline distT="0" distB="0" distL="0" distR="0">
                  <wp:extent cx="1930400" cy="774700"/>
                  <wp:effectExtent l="0" t="0" r="0" b="0"/>
                  <wp:docPr id="7"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1930400" cy="774700"/>
                          </a:xfrm>
                          <a:prstGeom prst="rect">
                            <a:avLst/>
                          </a:prstGeom>
                        </pic:spPr>
                      </pic:pic>
                    </a:graphicData>
                  </a:graphic>
                </wp:inline>
              </w:drawing>
            </w:r>
          </w:p>
          <w:p w:rsidR="005B5A9A" w:rsidRDefault="005B5A9A">
            <w:pPr>
              <w:spacing w:after="20"/>
              <w:ind w:left="20"/>
              <w:jc w:val="both"/>
            </w:pPr>
          </w:p>
          <w:p w:rsidR="005B5A9A" w:rsidRDefault="005B5A9A">
            <w:pPr>
              <w:spacing w:after="20"/>
              <w:ind w:left="20"/>
              <w:jc w:val="both"/>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B5A9A" w:rsidRDefault="000F47D2">
            <w:pPr>
              <w:spacing w:after="20"/>
              <w:ind w:left="20"/>
              <w:jc w:val="both"/>
            </w:pPr>
            <w:r>
              <w:rPr>
                <w:color w:val="000000"/>
                <w:sz w:val="20"/>
              </w:rPr>
              <w:t>(5)</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B5A9A" w:rsidRDefault="005B5A9A">
            <w:pPr>
              <w:spacing w:after="20"/>
              <w:ind w:left="20"/>
              <w:jc w:val="both"/>
            </w:pPr>
          </w:p>
          <w:p w:rsidR="005B5A9A" w:rsidRDefault="005B5A9A">
            <w:pPr>
              <w:spacing w:after="20"/>
              <w:ind w:left="20"/>
              <w:jc w:val="both"/>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B5A9A" w:rsidRDefault="005B5A9A">
            <w:pPr>
              <w:spacing w:after="20"/>
              <w:ind w:left="20"/>
              <w:jc w:val="both"/>
            </w:pPr>
          </w:p>
          <w:p w:rsidR="005B5A9A" w:rsidRDefault="005B5A9A">
            <w:pPr>
              <w:spacing w:after="20"/>
              <w:ind w:left="20"/>
              <w:jc w:val="both"/>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B5A9A" w:rsidRDefault="005B5A9A">
            <w:pPr>
              <w:spacing w:after="20"/>
              <w:ind w:left="20"/>
              <w:jc w:val="both"/>
            </w:pPr>
          </w:p>
          <w:p w:rsidR="005B5A9A" w:rsidRDefault="005B5A9A">
            <w:pPr>
              <w:spacing w:after="20"/>
              <w:ind w:left="20"/>
              <w:jc w:val="both"/>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B5A9A" w:rsidRDefault="005B5A9A">
            <w:pPr>
              <w:spacing w:after="20"/>
              <w:ind w:left="20"/>
              <w:jc w:val="both"/>
            </w:pPr>
          </w:p>
          <w:p w:rsidR="005B5A9A" w:rsidRDefault="005B5A9A">
            <w:pPr>
              <w:spacing w:after="20"/>
              <w:ind w:left="20"/>
              <w:jc w:val="both"/>
            </w:pPr>
          </w:p>
        </w:tc>
        <w:tc>
          <w:tcPr>
            <w:tcW w:w="1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B5A9A" w:rsidRDefault="005B5A9A">
            <w:pPr>
              <w:spacing w:after="20"/>
              <w:ind w:left="20"/>
              <w:jc w:val="both"/>
            </w:pPr>
          </w:p>
          <w:p w:rsidR="005B5A9A" w:rsidRDefault="005B5A9A">
            <w:pPr>
              <w:spacing w:after="20"/>
              <w:ind w:left="20"/>
              <w:jc w:val="both"/>
            </w:pPr>
          </w:p>
        </w:tc>
      </w:tr>
    </w:tbl>
    <w:p w:rsidR="005B5A9A" w:rsidRDefault="000F47D2">
      <w:pPr>
        <w:spacing w:after="0"/>
        <w:jc w:val="both"/>
      </w:pPr>
      <w:r>
        <w:rPr>
          <w:color w:val="000000"/>
          <w:sz w:val="28"/>
        </w:rPr>
        <w:t>Where</w:t>
      </w:r>
    </w:p>
    <w:p w:rsidR="005B5A9A" w:rsidRPr="004E0E27" w:rsidRDefault="000F47D2">
      <w:pPr>
        <w:spacing w:after="0"/>
        <w:jc w:val="both"/>
        <w:rPr>
          <w:lang w:val="en-US"/>
        </w:rPr>
      </w:pPr>
      <w:r>
        <w:rPr>
          <w:color w:val="000000"/>
          <w:sz w:val="28"/>
        </w:rPr>
        <w:t>     </w:t>
      </w:r>
      <w:r w:rsidRPr="004E0E27">
        <w:rPr>
          <w:color w:val="000000"/>
          <w:sz w:val="28"/>
          <w:lang w:val="en-US"/>
        </w:rPr>
        <w:t xml:space="preserve"> </w:t>
      </w:r>
      <w:r>
        <w:rPr>
          <w:color w:val="000000"/>
          <w:sz w:val="28"/>
        </w:rPr>
        <w:t xml:space="preserve">I </w:t>
      </w:r>
      <w:r>
        <w:rPr>
          <w:color w:val="000000"/>
          <w:vertAlign w:val="subscript"/>
        </w:rPr>
        <w:t xml:space="preserve">jt </w:t>
      </w:r>
      <w:r w:rsidR="004E0E27">
        <w:rPr>
          <w:color w:val="000000"/>
          <w:sz w:val="28"/>
          <w:lang w:val="en-US"/>
        </w:rPr>
        <w:t>-</w:t>
      </w:r>
      <w:r w:rsidRPr="004E0E27">
        <w:rPr>
          <w:color w:val="000000"/>
          <w:sz w:val="28"/>
          <w:lang w:val="en-US"/>
        </w:rPr>
        <w:t xml:space="preserve"> the price index of the type of commercial real estate </w:t>
      </w:r>
      <w:r>
        <w:rPr>
          <w:color w:val="000000"/>
          <w:sz w:val="28"/>
        </w:rPr>
        <w:t xml:space="preserve">j </w:t>
      </w:r>
      <w:r w:rsidRPr="004E0E27">
        <w:rPr>
          <w:color w:val="000000"/>
          <w:sz w:val="28"/>
          <w:lang w:val="en-US"/>
        </w:rPr>
        <w:t xml:space="preserve">for quarter </w:t>
      </w:r>
      <w:r>
        <w:rPr>
          <w:color w:val="000000"/>
          <w:sz w:val="28"/>
        </w:rPr>
        <w:t xml:space="preserve">t </w:t>
      </w:r>
      <w:r w:rsidRPr="004E0E27">
        <w:rPr>
          <w:color w:val="000000"/>
          <w:sz w:val="28"/>
          <w:lang w:val="en-US"/>
        </w:rPr>
        <w:t xml:space="preserve">of the reporting year </w:t>
      </w:r>
      <w:r>
        <w:rPr>
          <w:color w:val="000000"/>
          <w:sz w:val="28"/>
        </w:rPr>
        <w:t xml:space="preserve">g </w:t>
      </w:r>
      <w:r w:rsidRPr="004E0E27">
        <w:rPr>
          <w:color w:val="000000"/>
          <w:sz w:val="28"/>
          <w:lang w:val="en-US"/>
        </w:rPr>
        <w:t xml:space="preserve">to the corresponding quarter of the previous year </w:t>
      </w:r>
      <w:r>
        <w:rPr>
          <w:color w:val="000000"/>
          <w:sz w:val="28"/>
        </w:rPr>
        <w:t xml:space="preserve">g </w:t>
      </w:r>
      <w:r w:rsidRPr="004E0E27">
        <w:rPr>
          <w:color w:val="000000"/>
          <w:sz w:val="28"/>
          <w:lang w:val="en-US"/>
        </w:rPr>
        <w:t>-1;</w:t>
      </w:r>
    </w:p>
    <w:p w:rsidR="005B5A9A" w:rsidRPr="004E0E27" w:rsidRDefault="000F47D2">
      <w:pPr>
        <w:spacing w:after="0"/>
        <w:jc w:val="both"/>
        <w:rPr>
          <w:lang w:val="en-US"/>
        </w:rPr>
      </w:pPr>
      <w:r>
        <w:rPr>
          <w:color w:val="000000"/>
          <w:sz w:val="28"/>
        </w:rPr>
        <w:t>     </w:t>
      </w:r>
      <w:r w:rsidRPr="004E0E27">
        <w:rPr>
          <w:color w:val="000000"/>
          <w:sz w:val="28"/>
          <w:lang w:val="en-US"/>
        </w:rPr>
        <w:t xml:space="preserve"> </w:t>
      </w:r>
      <w:r>
        <w:rPr>
          <w:color w:val="000000"/>
          <w:sz w:val="28"/>
        </w:rPr>
        <w:t xml:space="preserve">I </w:t>
      </w:r>
      <w:r>
        <w:rPr>
          <w:color w:val="000000"/>
          <w:vertAlign w:val="subscript"/>
        </w:rPr>
        <w:t xml:space="preserve">tg </w:t>
      </w:r>
      <w:r w:rsidR="004E0E27">
        <w:rPr>
          <w:color w:val="000000"/>
          <w:sz w:val="28"/>
          <w:lang w:val="en-US"/>
        </w:rPr>
        <w:t>-</w:t>
      </w:r>
      <w:r w:rsidRPr="004E0E27">
        <w:rPr>
          <w:color w:val="000000"/>
          <w:sz w:val="28"/>
          <w:lang w:val="en-US"/>
        </w:rPr>
        <w:t xml:space="preserve"> the price index of the quarter </w:t>
      </w:r>
      <w:r>
        <w:rPr>
          <w:color w:val="000000"/>
          <w:sz w:val="28"/>
        </w:rPr>
        <w:t xml:space="preserve">t </w:t>
      </w:r>
      <w:r w:rsidRPr="004E0E27">
        <w:rPr>
          <w:color w:val="000000"/>
          <w:sz w:val="28"/>
          <w:lang w:val="en-US"/>
        </w:rPr>
        <w:t xml:space="preserve">of the reporting year </w:t>
      </w:r>
      <w:r>
        <w:rPr>
          <w:color w:val="000000"/>
          <w:sz w:val="28"/>
        </w:rPr>
        <w:t xml:space="preserve">g </w:t>
      </w:r>
      <w:r w:rsidRPr="004E0E27">
        <w:rPr>
          <w:color w:val="000000"/>
          <w:sz w:val="28"/>
          <w:lang w:val="en-US"/>
        </w:rPr>
        <w:t>in the index row;</w:t>
      </w:r>
    </w:p>
    <w:p w:rsidR="005B5A9A" w:rsidRPr="004E0E27" w:rsidRDefault="000F47D2">
      <w:pPr>
        <w:spacing w:after="0"/>
        <w:jc w:val="both"/>
        <w:rPr>
          <w:lang w:val="en-US"/>
        </w:rPr>
      </w:pPr>
      <w:r>
        <w:rPr>
          <w:color w:val="000000"/>
          <w:sz w:val="28"/>
        </w:rPr>
        <w:t>     </w:t>
      </w:r>
      <w:r w:rsidRPr="004E0E27">
        <w:rPr>
          <w:color w:val="000000"/>
          <w:sz w:val="28"/>
          <w:lang w:val="en-US"/>
        </w:rPr>
        <w:t xml:space="preserve"> </w:t>
      </w:r>
      <w:r>
        <w:rPr>
          <w:color w:val="000000"/>
          <w:sz w:val="28"/>
        </w:rPr>
        <w:t xml:space="preserve">It </w:t>
      </w:r>
      <w:r>
        <w:rPr>
          <w:color w:val="000000"/>
          <w:vertAlign w:val="subscript"/>
        </w:rPr>
        <w:t xml:space="preserve">g </w:t>
      </w:r>
      <w:r w:rsidRPr="004E0E27">
        <w:rPr>
          <w:color w:val="000000"/>
          <w:vertAlign w:val="subscript"/>
          <w:lang w:val="en-US"/>
        </w:rPr>
        <w:t xml:space="preserve">-1 </w:t>
      </w:r>
      <w:r w:rsidR="004E0E27">
        <w:rPr>
          <w:color w:val="000000"/>
          <w:sz w:val="28"/>
          <w:lang w:val="en-US"/>
        </w:rPr>
        <w:t>-</w:t>
      </w:r>
      <w:bookmarkStart w:id="176" w:name="_GoBack"/>
      <w:bookmarkEnd w:id="176"/>
      <w:r w:rsidRPr="004E0E27">
        <w:rPr>
          <w:color w:val="000000"/>
          <w:sz w:val="28"/>
          <w:lang w:val="en-US"/>
        </w:rPr>
        <w:t xml:space="preserve"> the price index of quarter </w:t>
      </w:r>
      <w:r>
        <w:rPr>
          <w:color w:val="000000"/>
          <w:sz w:val="28"/>
        </w:rPr>
        <w:t xml:space="preserve">t </w:t>
      </w:r>
      <w:r w:rsidRPr="004E0E27">
        <w:rPr>
          <w:color w:val="000000"/>
          <w:sz w:val="28"/>
          <w:lang w:val="en-US"/>
        </w:rPr>
        <w:t xml:space="preserve">of the previous year </w:t>
      </w:r>
      <w:r>
        <w:rPr>
          <w:color w:val="000000"/>
          <w:sz w:val="28"/>
        </w:rPr>
        <w:t xml:space="preserve">g </w:t>
      </w:r>
      <w:r w:rsidRPr="004E0E27">
        <w:rPr>
          <w:color w:val="000000"/>
          <w:sz w:val="28"/>
          <w:lang w:val="en-US"/>
        </w:rPr>
        <w:t>-1 in the index series.</w:t>
      </w:r>
    </w:p>
    <w:p w:rsidR="005B5A9A" w:rsidRPr="004E0E27" w:rsidRDefault="000F47D2">
      <w:pPr>
        <w:spacing w:after="0"/>
        <w:rPr>
          <w:lang w:val="en-US"/>
        </w:rPr>
      </w:pPr>
      <w:r>
        <w:rPr>
          <w:color w:val="FF0000"/>
          <w:sz w:val="28"/>
        </w:rPr>
        <w:t>     </w:t>
      </w:r>
      <w:r w:rsidRPr="004E0E27">
        <w:rPr>
          <w:color w:val="FF0000"/>
          <w:sz w:val="28"/>
          <w:lang w:val="en-US"/>
        </w:rPr>
        <w:t xml:space="preserve">Footnote. Paragraph 38 - as amended by the order Acting of the Head of the Bureau of National Statistics of the Agency for Strategic Planning and Reforms of the Republic of Kazakhstan dated May 26, 2022 </w:t>
      </w:r>
      <w:r w:rsidRPr="004E0E27">
        <w:rPr>
          <w:color w:val="000000"/>
          <w:sz w:val="28"/>
          <w:lang w:val="en-US"/>
        </w:rPr>
        <w:t xml:space="preserve">No. 8 </w:t>
      </w:r>
      <w:r w:rsidRPr="004E0E27">
        <w:rPr>
          <w:color w:val="FF0000"/>
          <w:sz w:val="28"/>
          <w:lang w:val="en-US"/>
        </w:rPr>
        <w:t>(shall be enforced ten calendar days after the day of its first official publication).</w:t>
      </w:r>
      <w:r w:rsidRPr="004E0E27">
        <w:rPr>
          <w:lang w:val="en-US"/>
        </w:rPr>
        <w:br/>
      </w:r>
      <w:r>
        <w:rPr>
          <w:color w:val="FF0000"/>
          <w:sz w:val="28"/>
        </w:rPr>
        <w:t>     </w:t>
      </w:r>
      <w:r w:rsidRPr="004E0E27">
        <w:rPr>
          <w:color w:val="FF0000"/>
          <w:sz w:val="28"/>
          <w:lang w:val="en-US"/>
        </w:rPr>
        <w:t xml:space="preserve">39. Excluded by Acting Order of the Head of the Bureau of National Statistics of the Agency for Strategic Planning and Reforms of the Republic of Kazakhstan dated May 26, 2022 </w:t>
      </w:r>
      <w:r w:rsidRPr="004E0E27">
        <w:rPr>
          <w:color w:val="000000"/>
          <w:sz w:val="28"/>
          <w:lang w:val="en-US"/>
        </w:rPr>
        <w:t xml:space="preserve">No. 8 </w:t>
      </w:r>
      <w:r w:rsidRPr="004E0E27">
        <w:rPr>
          <w:color w:val="FF0000"/>
          <w:sz w:val="28"/>
          <w:lang w:val="en-US"/>
        </w:rPr>
        <w:t>(shall be enforced ten calendar days after the day of its first official publication).</w:t>
      </w:r>
      <w:r w:rsidRPr="004E0E27">
        <w:rPr>
          <w:lang w:val="en-US"/>
        </w:rPr>
        <w:br/>
      </w:r>
      <w:r>
        <w:rPr>
          <w:color w:val="FF0000"/>
          <w:sz w:val="28"/>
        </w:rPr>
        <w:lastRenderedPageBreak/>
        <w:t>     </w:t>
      </w:r>
      <w:r w:rsidRPr="004E0E27">
        <w:rPr>
          <w:color w:val="FF0000"/>
          <w:sz w:val="28"/>
          <w:lang w:val="en-US"/>
        </w:rPr>
        <w:t xml:space="preserve">40. Excluded by Acting Order of the Head of the Bureau of National Statistics of the Agency for Strategic Planning and Reforms of the Republic of Kazakhstan dated May 26, 2022 </w:t>
      </w:r>
      <w:r w:rsidRPr="004E0E27">
        <w:rPr>
          <w:color w:val="000000"/>
          <w:sz w:val="28"/>
          <w:lang w:val="en-US"/>
        </w:rPr>
        <w:t xml:space="preserve">No. 8 </w:t>
      </w:r>
      <w:r w:rsidRPr="004E0E27">
        <w:rPr>
          <w:color w:val="FF0000"/>
          <w:sz w:val="28"/>
          <w:lang w:val="en-US"/>
        </w:rPr>
        <w:t>(shall be enforced ten calendar days after the day of its first official publication).</w:t>
      </w:r>
      <w:r w:rsidRPr="004E0E27">
        <w:rPr>
          <w:lang w:val="en-US"/>
        </w:rPr>
        <w:br/>
      </w:r>
    </w:p>
    <w:tbl>
      <w:tblPr>
        <w:tblW w:w="0" w:type="auto"/>
        <w:tblCellSpacing w:w="0" w:type="auto"/>
        <w:tblLook w:val="04A0" w:firstRow="1" w:lastRow="0" w:firstColumn="1" w:lastColumn="0" w:noHBand="0" w:noVBand="1"/>
      </w:tblPr>
      <w:tblGrid>
        <w:gridCol w:w="5989"/>
        <w:gridCol w:w="3788"/>
      </w:tblGrid>
      <w:tr w:rsidR="005B5A9A" w:rsidRPr="000F47D2">
        <w:trPr>
          <w:trHeight w:val="30"/>
          <w:tblCellSpacing w:w="0" w:type="auto"/>
        </w:trPr>
        <w:tc>
          <w:tcPr>
            <w:tcW w:w="7780" w:type="dxa"/>
            <w:tcMar>
              <w:top w:w="15" w:type="dxa"/>
              <w:left w:w="15" w:type="dxa"/>
              <w:bottom w:w="15" w:type="dxa"/>
              <w:right w:w="15" w:type="dxa"/>
            </w:tcMar>
            <w:vAlign w:val="center"/>
          </w:tcPr>
          <w:p w:rsidR="005B5A9A" w:rsidRPr="004E0E27" w:rsidRDefault="000F47D2">
            <w:pPr>
              <w:spacing w:after="0"/>
              <w:jc w:val="center"/>
              <w:rPr>
                <w:lang w:val="en-US"/>
              </w:rPr>
            </w:pPr>
            <w:r>
              <w:rPr>
                <w:color w:val="000000"/>
                <w:sz w:val="20"/>
              </w:rPr>
              <w:t> </w:t>
            </w:r>
          </w:p>
        </w:tc>
        <w:tc>
          <w:tcPr>
            <w:tcW w:w="4600" w:type="dxa"/>
            <w:tcMar>
              <w:top w:w="15" w:type="dxa"/>
              <w:left w:w="15" w:type="dxa"/>
              <w:bottom w:w="15" w:type="dxa"/>
              <w:right w:w="15" w:type="dxa"/>
            </w:tcMar>
            <w:vAlign w:val="center"/>
          </w:tcPr>
          <w:p w:rsidR="005B5A9A" w:rsidRPr="000F47D2" w:rsidRDefault="000F47D2">
            <w:pPr>
              <w:spacing w:after="0"/>
              <w:jc w:val="center"/>
            </w:pPr>
            <w:r w:rsidRPr="000F47D2">
              <w:rPr>
                <w:color w:val="000000"/>
                <w:sz w:val="20"/>
              </w:rPr>
              <w:t xml:space="preserve">Appendix 1 </w:t>
            </w:r>
            <w:r w:rsidRPr="000F47D2">
              <w:br/>
            </w:r>
            <w:r w:rsidRPr="000F47D2">
              <w:rPr>
                <w:color w:val="000000"/>
                <w:sz w:val="20"/>
              </w:rPr>
              <w:t>to the Methodology for constructing an index of prices for renting commercial real estate</w:t>
            </w:r>
          </w:p>
        </w:tc>
      </w:tr>
    </w:tbl>
    <w:p w:rsidR="005B5A9A" w:rsidRPr="004E0E27" w:rsidRDefault="000F47D2">
      <w:pPr>
        <w:spacing w:after="0"/>
        <w:rPr>
          <w:lang w:val="en-US"/>
        </w:rPr>
      </w:pPr>
      <w:bookmarkStart w:id="177" w:name="z211"/>
      <w:r w:rsidRPr="000F47D2">
        <w:rPr>
          <w:b/>
          <w:color w:val="000000"/>
        </w:rPr>
        <w:t xml:space="preserve"> </w:t>
      </w:r>
      <w:r w:rsidRPr="004E0E27">
        <w:rPr>
          <w:b/>
          <w:color w:val="000000"/>
          <w:lang w:val="en-US"/>
        </w:rPr>
        <w:t>Parameters for determining the class of administrative and office premises</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2460"/>
        <w:gridCol w:w="2460"/>
        <w:gridCol w:w="2460"/>
        <w:gridCol w:w="400"/>
        <w:gridCol w:w="2060"/>
        <w:gridCol w:w="2540"/>
        <w:gridCol w:w="35"/>
      </w:tblGrid>
      <w:tr w:rsidR="005B5A9A">
        <w:trPr>
          <w:trHeight w:val="30"/>
          <w:tblCellSpacing w:w="0" w:type="auto"/>
        </w:trPr>
        <w:tc>
          <w:tcPr>
            <w:tcW w:w="246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177"/>
          <w:p w:rsidR="005B5A9A" w:rsidRDefault="000F47D2">
            <w:pPr>
              <w:spacing w:after="20"/>
              <w:ind w:left="20"/>
              <w:jc w:val="both"/>
            </w:pPr>
            <w:r>
              <w:rPr>
                <w:color w:val="000000"/>
                <w:sz w:val="20"/>
              </w:rPr>
              <w:t>Criteria</w:t>
            </w:r>
          </w:p>
          <w:p w:rsidR="005B5A9A" w:rsidRDefault="005B5A9A">
            <w:pPr>
              <w:spacing w:after="20"/>
              <w:ind w:left="20"/>
              <w:jc w:val="both"/>
            </w:pPr>
          </w:p>
          <w:p w:rsidR="005B5A9A" w:rsidRDefault="005B5A9A">
            <w:pPr>
              <w:spacing w:after="20"/>
              <w:ind w:left="20"/>
              <w:jc w:val="both"/>
            </w:pPr>
          </w:p>
        </w:tc>
        <w:tc>
          <w:tcPr>
            <w:tcW w:w="9840" w:type="dxa"/>
            <w:gridSpan w:val="6"/>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B5A9A" w:rsidRDefault="000F47D2">
            <w:pPr>
              <w:spacing w:after="20"/>
              <w:ind w:left="20"/>
              <w:jc w:val="both"/>
            </w:pPr>
            <w:r>
              <w:rPr>
                <w:color w:val="000000"/>
                <w:sz w:val="20"/>
              </w:rPr>
              <w:t>Requirements:</w:t>
            </w:r>
          </w:p>
          <w:p w:rsidR="005B5A9A" w:rsidRDefault="005B5A9A">
            <w:pPr>
              <w:spacing w:after="20"/>
              <w:ind w:left="20"/>
              <w:jc w:val="both"/>
            </w:pPr>
          </w:p>
          <w:p w:rsidR="005B5A9A" w:rsidRDefault="005B5A9A">
            <w:pPr>
              <w:spacing w:after="20"/>
              <w:ind w:left="20"/>
              <w:jc w:val="both"/>
            </w:pPr>
          </w:p>
        </w:tc>
      </w:tr>
      <w:tr w:rsidR="005B5A9A">
        <w:trPr>
          <w:trHeight w:val="30"/>
          <w:tblCellSpacing w:w="0" w:type="auto"/>
        </w:trPr>
        <w:tc>
          <w:tcPr>
            <w:tcW w:w="2460" w:type="dxa"/>
            <w:vMerge/>
            <w:tcBorders>
              <w:top w:val="nil"/>
              <w:left w:val="single" w:sz="5" w:space="0" w:color="CFCFCF"/>
              <w:bottom w:val="single" w:sz="5" w:space="0" w:color="CFCFCF"/>
              <w:right w:val="single" w:sz="5" w:space="0" w:color="CFCFCF"/>
            </w:tcBorders>
          </w:tcPr>
          <w:p w:rsidR="005B5A9A" w:rsidRDefault="005B5A9A"/>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B5A9A" w:rsidRDefault="000F47D2">
            <w:pPr>
              <w:spacing w:after="20"/>
              <w:ind w:left="20"/>
              <w:jc w:val="both"/>
            </w:pPr>
            <w:r>
              <w:rPr>
                <w:color w:val="000000"/>
                <w:sz w:val="20"/>
              </w:rPr>
              <w:t>Class "A" offices</w:t>
            </w:r>
          </w:p>
          <w:p w:rsidR="005B5A9A" w:rsidRDefault="005B5A9A">
            <w:pPr>
              <w:spacing w:after="20"/>
              <w:ind w:left="20"/>
              <w:jc w:val="both"/>
            </w:pPr>
          </w:p>
          <w:p w:rsidR="005B5A9A" w:rsidRDefault="005B5A9A">
            <w:pPr>
              <w:spacing w:after="20"/>
              <w:ind w:left="20"/>
              <w:jc w:val="both"/>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B5A9A" w:rsidRDefault="000F47D2">
            <w:pPr>
              <w:spacing w:after="20"/>
              <w:ind w:left="20"/>
              <w:jc w:val="both"/>
            </w:pPr>
            <w:r>
              <w:rPr>
                <w:color w:val="000000"/>
                <w:sz w:val="20"/>
              </w:rPr>
              <w:t>Class "B" offices</w:t>
            </w:r>
          </w:p>
          <w:p w:rsidR="005B5A9A" w:rsidRDefault="005B5A9A">
            <w:pPr>
              <w:spacing w:after="20"/>
              <w:ind w:left="20"/>
              <w:jc w:val="both"/>
            </w:pPr>
          </w:p>
          <w:p w:rsidR="005B5A9A" w:rsidRDefault="005B5A9A">
            <w:pPr>
              <w:spacing w:after="20"/>
              <w:ind w:left="20"/>
              <w:jc w:val="both"/>
            </w:pPr>
          </w:p>
        </w:tc>
        <w:tc>
          <w:tcPr>
            <w:tcW w:w="246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B5A9A" w:rsidRDefault="000F47D2">
            <w:pPr>
              <w:spacing w:after="20"/>
              <w:ind w:left="20"/>
              <w:jc w:val="both"/>
            </w:pPr>
            <w:r>
              <w:rPr>
                <w:color w:val="000000"/>
                <w:sz w:val="20"/>
              </w:rPr>
              <w:t>Class "C" offices</w:t>
            </w:r>
          </w:p>
          <w:p w:rsidR="005B5A9A" w:rsidRDefault="005B5A9A">
            <w:pPr>
              <w:spacing w:after="20"/>
              <w:ind w:left="20"/>
              <w:jc w:val="both"/>
            </w:pPr>
          </w:p>
          <w:p w:rsidR="005B5A9A" w:rsidRDefault="005B5A9A">
            <w:pPr>
              <w:spacing w:after="20"/>
              <w:ind w:left="20"/>
              <w:jc w:val="both"/>
            </w:pPr>
          </w:p>
        </w:tc>
        <w:tc>
          <w:tcPr>
            <w:tcW w:w="246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B5A9A" w:rsidRDefault="000F47D2">
            <w:pPr>
              <w:spacing w:after="20"/>
              <w:ind w:left="20"/>
              <w:jc w:val="both"/>
            </w:pPr>
            <w:r>
              <w:rPr>
                <w:color w:val="000000"/>
                <w:sz w:val="20"/>
              </w:rPr>
              <w:t>Class "D" offices</w:t>
            </w:r>
          </w:p>
          <w:p w:rsidR="005B5A9A" w:rsidRDefault="005B5A9A">
            <w:pPr>
              <w:spacing w:after="20"/>
              <w:ind w:left="20"/>
              <w:jc w:val="both"/>
            </w:pPr>
          </w:p>
          <w:p w:rsidR="005B5A9A" w:rsidRDefault="005B5A9A">
            <w:pPr>
              <w:spacing w:after="20"/>
              <w:ind w:left="20"/>
              <w:jc w:val="both"/>
            </w:pPr>
          </w:p>
        </w:tc>
      </w:tr>
      <w:tr w:rsidR="005B5A9A" w:rsidRPr="000F47D2">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B5A9A" w:rsidRDefault="000F47D2">
            <w:pPr>
              <w:spacing w:after="20"/>
              <w:ind w:left="20"/>
              <w:jc w:val="both"/>
            </w:pPr>
            <w:r>
              <w:rPr>
                <w:color w:val="000000"/>
                <w:sz w:val="20"/>
              </w:rPr>
              <w:t>Purpose</w:t>
            </w:r>
          </w:p>
          <w:p w:rsidR="005B5A9A" w:rsidRDefault="000F47D2">
            <w:pPr>
              <w:spacing w:after="20"/>
              <w:ind w:left="20"/>
              <w:jc w:val="both"/>
            </w:pPr>
            <w:r>
              <w:rPr>
                <w:color w:val="000000"/>
                <w:sz w:val="20"/>
              </w:rPr>
              <w:t>building</w:t>
            </w:r>
          </w:p>
          <w:p w:rsidR="005B5A9A" w:rsidRDefault="005B5A9A">
            <w:pPr>
              <w:spacing w:after="20"/>
              <w:ind w:left="20"/>
              <w:jc w:val="both"/>
            </w:pPr>
          </w:p>
          <w:p w:rsidR="005B5A9A" w:rsidRDefault="005B5A9A">
            <w:pPr>
              <w:spacing w:after="20"/>
              <w:ind w:left="20"/>
              <w:jc w:val="both"/>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B5A9A" w:rsidRDefault="000F47D2">
            <w:pPr>
              <w:spacing w:after="20"/>
              <w:ind w:left="20"/>
              <w:jc w:val="both"/>
            </w:pPr>
            <w:r>
              <w:rPr>
                <w:color w:val="000000"/>
                <w:sz w:val="20"/>
              </w:rPr>
              <w:t>Business center.</w:t>
            </w:r>
          </w:p>
          <w:p w:rsidR="005B5A9A" w:rsidRDefault="005B5A9A">
            <w:pPr>
              <w:spacing w:after="20"/>
              <w:ind w:left="20"/>
              <w:jc w:val="both"/>
            </w:pPr>
          </w:p>
          <w:p w:rsidR="005B5A9A" w:rsidRDefault="005B5A9A">
            <w:pPr>
              <w:spacing w:after="20"/>
              <w:ind w:left="20"/>
              <w:jc w:val="both"/>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B5A9A" w:rsidRPr="004E0E27" w:rsidRDefault="000F47D2">
            <w:pPr>
              <w:spacing w:after="20"/>
              <w:ind w:left="20"/>
              <w:jc w:val="both"/>
              <w:rPr>
                <w:lang w:val="en-US"/>
              </w:rPr>
            </w:pPr>
            <w:r w:rsidRPr="004E0E27">
              <w:rPr>
                <w:color w:val="000000"/>
                <w:sz w:val="20"/>
                <w:lang w:val="en-US"/>
              </w:rPr>
              <w:t>Office premises in specialized office buildings, reconstructed and refurbished administrative buildings with high-quality finishes.</w:t>
            </w:r>
          </w:p>
          <w:p w:rsidR="005B5A9A" w:rsidRPr="004E0E27" w:rsidRDefault="005B5A9A">
            <w:pPr>
              <w:spacing w:after="20"/>
              <w:ind w:left="20"/>
              <w:jc w:val="both"/>
              <w:rPr>
                <w:lang w:val="en-US"/>
              </w:rPr>
            </w:pPr>
          </w:p>
          <w:p w:rsidR="005B5A9A" w:rsidRPr="004E0E27" w:rsidRDefault="005B5A9A">
            <w:pPr>
              <w:spacing w:after="20"/>
              <w:ind w:left="20"/>
              <w:jc w:val="both"/>
              <w:rPr>
                <w:lang w:val="en-US"/>
              </w:rPr>
            </w:pPr>
          </w:p>
        </w:tc>
        <w:tc>
          <w:tcPr>
            <w:tcW w:w="246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B5A9A" w:rsidRPr="004E0E27" w:rsidRDefault="000F47D2">
            <w:pPr>
              <w:spacing w:after="20"/>
              <w:ind w:left="20"/>
              <w:jc w:val="both"/>
              <w:rPr>
                <w:lang w:val="en-US"/>
              </w:rPr>
            </w:pPr>
            <w:r w:rsidRPr="004E0E27">
              <w:rPr>
                <w:color w:val="000000"/>
                <w:sz w:val="20"/>
                <w:lang w:val="en-US"/>
              </w:rPr>
              <w:t>Non-residential premises in administrative and office buildings, buildings for other purposes, adapted for offices.</w:t>
            </w:r>
          </w:p>
          <w:p w:rsidR="005B5A9A" w:rsidRPr="004E0E27" w:rsidRDefault="005B5A9A">
            <w:pPr>
              <w:spacing w:after="20"/>
              <w:ind w:left="20"/>
              <w:jc w:val="both"/>
              <w:rPr>
                <w:lang w:val="en-US"/>
              </w:rPr>
            </w:pPr>
          </w:p>
          <w:p w:rsidR="005B5A9A" w:rsidRPr="004E0E27" w:rsidRDefault="005B5A9A">
            <w:pPr>
              <w:spacing w:after="20"/>
              <w:ind w:left="20"/>
              <w:jc w:val="both"/>
              <w:rPr>
                <w:lang w:val="en-US"/>
              </w:rPr>
            </w:pPr>
          </w:p>
        </w:tc>
        <w:tc>
          <w:tcPr>
            <w:tcW w:w="246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B5A9A" w:rsidRPr="004E0E27" w:rsidRDefault="000F47D2">
            <w:pPr>
              <w:spacing w:after="20"/>
              <w:ind w:left="20"/>
              <w:jc w:val="both"/>
              <w:rPr>
                <w:lang w:val="en-US"/>
              </w:rPr>
            </w:pPr>
            <w:r w:rsidRPr="004E0E27">
              <w:rPr>
                <w:color w:val="000000"/>
                <w:sz w:val="20"/>
                <w:lang w:val="en-US"/>
              </w:rPr>
              <w:t>Premises in residential and non-residential buildings adapted for offices (ground floors and basements of residential buildings).</w:t>
            </w:r>
          </w:p>
          <w:p w:rsidR="005B5A9A" w:rsidRPr="004E0E27" w:rsidRDefault="005B5A9A">
            <w:pPr>
              <w:spacing w:after="20"/>
              <w:ind w:left="20"/>
              <w:jc w:val="both"/>
              <w:rPr>
                <w:lang w:val="en-US"/>
              </w:rPr>
            </w:pPr>
          </w:p>
          <w:p w:rsidR="005B5A9A" w:rsidRPr="004E0E27" w:rsidRDefault="005B5A9A">
            <w:pPr>
              <w:spacing w:after="20"/>
              <w:ind w:left="20"/>
              <w:jc w:val="both"/>
              <w:rPr>
                <w:lang w:val="en-US"/>
              </w:rPr>
            </w:pPr>
          </w:p>
        </w:tc>
      </w:tr>
      <w:tr w:rsidR="005B5A9A">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B5A9A" w:rsidRDefault="000F47D2">
            <w:pPr>
              <w:spacing w:after="20"/>
              <w:ind w:left="20"/>
              <w:jc w:val="both"/>
            </w:pPr>
            <w:r>
              <w:rPr>
                <w:color w:val="000000"/>
                <w:sz w:val="20"/>
              </w:rPr>
              <w:t>Building life</w:t>
            </w:r>
          </w:p>
          <w:p w:rsidR="005B5A9A" w:rsidRDefault="005B5A9A">
            <w:pPr>
              <w:spacing w:after="20"/>
              <w:ind w:left="20"/>
              <w:jc w:val="both"/>
            </w:pPr>
          </w:p>
          <w:p w:rsidR="005B5A9A" w:rsidRDefault="005B5A9A">
            <w:pPr>
              <w:spacing w:after="20"/>
              <w:ind w:left="20"/>
              <w:jc w:val="both"/>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B5A9A" w:rsidRDefault="000F47D2">
            <w:pPr>
              <w:spacing w:after="20"/>
              <w:ind w:left="20"/>
              <w:jc w:val="both"/>
            </w:pPr>
            <w:r>
              <w:rPr>
                <w:color w:val="000000"/>
                <w:sz w:val="20"/>
              </w:rPr>
              <w:t>Buildings of new construction.</w:t>
            </w:r>
          </w:p>
          <w:p w:rsidR="005B5A9A" w:rsidRDefault="005B5A9A">
            <w:pPr>
              <w:spacing w:after="20"/>
              <w:ind w:left="20"/>
              <w:jc w:val="both"/>
            </w:pPr>
          </w:p>
          <w:p w:rsidR="005B5A9A" w:rsidRDefault="005B5A9A">
            <w:pPr>
              <w:spacing w:after="20"/>
              <w:ind w:left="20"/>
              <w:jc w:val="both"/>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B5A9A" w:rsidRPr="004E0E27" w:rsidRDefault="000F47D2">
            <w:pPr>
              <w:spacing w:after="20"/>
              <w:ind w:left="20"/>
              <w:jc w:val="both"/>
              <w:rPr>
                <w:lang w:val="en-US"/>
              </w:rPr>
            </w:pPr>
            <w:r w:rsidRPr="004E0E27">
              <w:rPr>
                <w:color w:val="000000"/>
                <w:sz w:val="20"/>
                <w:lang w:val="en-US"/>
              </w:rPr>
              <w:t>Buildings new construction or reconstructed.</w:t>
            </w:r>
          </w:p>
          <w:p w:rsidR="005B5A9A" w:rsidRPr="004E0E27" w:rsidRDefault="005B5A9A">
            <w:pPr>
              <w:spacing w:after="20"/>
              <w:ind w:left="20"/>
              <w:jc w:val="both"/>
              <w:rPr>
                <w:lang w:val="en-US"/>
              </w:rPr>
            </w:pPr>
          </w:p>
          <w:p w:rsidR="005B5A9A" w:rsidRPr="004E0E27" w:rsidRDefault="005B5A9A">
            <w:pPr>
              <w:spacing w:after="20"/>
              <w:ind w:left="20"/>
              <w:jc w:val="both"/>
              <w:rPr>
                <w:lang w:val="en-US"/>
              </w:rPr>
            </w:pPr>
          </w:p>
        </w:tc>
        <w:tc>
          <w:tcPr>
            <w:tcW w:w="246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B5A9A" w:rsidRPr="004E0E27" w:rsidRDefault="000F47D2">
            <w:pPr>
              <w:spacing w:after="20"/>
              <w:ind w:left="20"/>
              <w:jc w:val="both"/>
              <w:rPr>
                <w:lang w:val="en-US"/>
              </w:rPr>
            </w:pPr>
            <w:r w:rsidRPr="004E0E27">
              <w:rPr>
                <w:color w:val="000000"/>
                <w:sz w:val="20"/>
                <w:lang w:val="en-US"/>
              </w:rPr>
              <w:t>More than 10 years of operation, reconstructed buildings for other purposes.</w:t>
            </w:r>
          </w:p>
          <w:p w:rsidR="005B5A9A" w:rsidRPr="004E0E27" w:rsidRDefault="005B5A9A">
            <w:pPr>
              <w:spacing w:after="20"/>
              <w:ind w:left="20"/>
              <w:jc w:val="both"/>
              <w:rPr>
                <w:lang w:val="en-US"/>
              </w:rPr>
            </w:pPr>
          </w:p>
          <w:p w:rsidR="005B5A9A" w:rsidRPr="004E0E27" w:rsidRDefault="005B5A9A">
            <w:pPr>
              <w:spacing w:after="20"/>
              <w:ind w:left="20"/>
              <w:jc w:val="both"/>
              <w:rPr>
                <w:lang w:val="en-US"/>
              </w:rPr>
            </w:pPr>
          </w:p>
        </w:tc>
        <w:tc>
          <w:tcPr>
            <w:tcW w:w="2460" w:type="dxa"/>
            <w:gridSpan w:val="2"/>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B5A9A" w:rsidRDefault="000F47D2">
            <w:pPr>
              <w:spacing w:after="20"/>
              <w:ind w:left="20"/>
              <w:jc w:val="both"/>
            </w:pPr>
            <w:r>
              <w:rPr>
                <w:color w:val="000000"/>
                <w:sz w:val="20"/>
              </w:rPr>
              <w:t>There are no requirements.</w:t>
            </w:r>
          </w:p>
          <w:p w:rsidR="005B5A9A" w:rsidRDefault="005B5A9A">
            <w:pPr>
              <w:spacing w:after="20"/>
              <w:ind w:left="20"/>
              <w:jc w:val="both"/>
            </w:pPr>
          </w:p>
          <w:p w:rsidR="005B5A9A" w:rsidRDefault="005B5A9A">
            <w:pPr>
              <w:spacing w:after="20"/>
              <w:ind w:left="20"/>
              <w:jc w:val="both"/>
            </w:pPr>
          </w:p>
        </w:tc>
      </w:tr>
      <w:tr w:rsidR="005B5A9A" w:rsidRPr="000F47D2">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B5A9A" w:rsidRDefault="000F47D2">
            <w:pPr>
              <w:spacing w:after="20"/>
              <w:ind w:left="20"/>
              <w:jc w:val="both"/>
            </w:pPr>
            <w:r>
              <w:rPr>
                <w:color w:val="000000"/>
                <w:sz w:val="20"/>
              </w:rPr>
              <w:t>Location</w:t>
            </w:r>
          </w:p>
          <w:p w:rsidR="005B5A9A" w:rsidRDefault="005B5A9A">
            <w:pPr>
              <w:spacing w:after="20"/>
              <w:ind w:left="20"/>
              <w:jc w:val="both"/>
            </w:pPr>
          </w:p>
          <w:p w:rsidR="005B5A9A" w:rsidRDefault="005B5A9A">
            <w:pPr>
              <w:spacing w:after="20"/>
              <w:ind w:left="20"/>
              <w:jc w:val="both"/>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B5A9A" w:rsidRPr="004E0E27" w:rsidRDefault="000F47D2">
            <w:pPr>
              <w:spacing w:after="20"/>
              <w:ind w:left="20"/>
              <w:jc w:val="both"/>
              <w:rPr>
                <w:lang w:val="en-US"/>
              </w:rPr>
            </w:pPr>
            <w:r w:rsidRPr="004E0E27">
              <w:rPr>
                <w:color w:val="000000"/>
                <w:sz w:val="20"/>
                <w:lang w:val="en-US"/>
              </w:rPr>
              <w:t>In the business districts of the city, on the main thoroughfares and squares, with convenient access.</w:t>
            </w:r>
          </w:p>
          <w:p w:rsidR="005B5A9A" w:rsidRPr="004E0E27" w:rsidRDefault="005B5A9A">
            <w:pPr>
              <w:spacing w:after="20"/>
              <w:ind w:left="20"/>
              <w:jc w:val="both"/>
              <w:rPr>
                <w:lang w:val="en-US"/>
              </w:rPr>
            </w:pPr>
          </w:p>
          <w:p w:rsidR="005B5A9A" w:rsidRPr="004E0E27" w:rsidRDefault="005B5A9A">
            <w:pPr>
              <w:spacing w:after="20"/>
              <w:ind w:left="20"/>
              <w:jc w:val="both"/>
              <w:rPr>
                <w:lang w:val="en-US"/>
              </w:rPr>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B5A9A" w:rsidRPr="004E0E27" w:rsidRDefault="000F47D2">
            <w:pPr>
              <w:spacing w:after="20"/>
              <w:ind w:left="20"/>
              <w:jc w:val="both"/>
              <w:rPr>
                <w:lang w:val="en-US"/>
              </w:rPr>
            </w:pPr>
            <w:r w:rsidRPr="004E0E27">
              <w:rPr>
                <w:color w:val="000000"/>
                <w:sz w:val="20"/>
                <w:lang w:val="en-US"/>
              </w:rPr>
              <w:t>Far from the business districts of the city, from the main streets, inconvenient entrance.</w:t>
            </w:r>
          </w:p>
          <w:p w:rsidR="005B5A9A" w:rsidRPr="004E0E27" w:rsidRDefault="005B5A9A">
            <w:pPr>
              <w:spacing w:after="20"/>
              <w:ind w:left="20"/>
              <w:jc w:val="both"/>
              <w:rPr>
                <w:lang w:val="en-US"/>
              </w:rPr>
            </w:pPr>
          </w:p>
          <w:p w:rsidR="005B5A9A" w:rsidRPr="004E0E27" w:rsidRDefault="005B5A9A">
            <w:pPr>
              <w:spacing w:after="20"/>
              <w:ind w:left="20"/>
              <w:jc w:val="both"/>
              <w:rPr>
                <w:lang w:val="en-US"/>
              </w:rPr>
            </w:pPr>
          </w:p>
        </w:tc>
        <w:tc>
          <w:tcPr>
            <w:tcW w:w="246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B5A9A" w:rsidRPr="004E0E27" w:rsidRDefault="000F47D2">
            <w:pPr>
              <w:spacing w:after="20"/>
              <w:ind w:left="20"/>
              <w:jc w:val="both"/>
              <w:rPr>
                <w:lang w:val="en-US"/>
              </w:rPr>
            </w:pPr>
            <w:r w:rsidRPr="004E0E27">
              <w:rPr>
                <w:color w:val="000000"/>
                <w:sz w:val="20"/>
                <w:lang w:val="en-US"/>
              </w:rPr>
              <w:t>Significant distance from the business districts of the city, central streets, inconvenient access.</w:t>
            </w:r>
          </w:p>
          <w:p w:rsidR="005B5A9A" w:rsidRPr="004E0E27" w:rsidRDefault="005B5A9A">
            <w:pPr>
              <w:spacing w:after="20"/>
              <w:ind w:left="20"/>
              <w:jc w:val="both"/>
              <w:rPr>
                <w:lang w:val="en-US"/>
              </w:rPr>
            </w:pPr>
          </w:p>
          <w:p w:rsidR="005B5A9A" w:rsidRPr="004E0E27" w:rsidRDefault="005B5A9A">
            <w:pPr>
              <w:spacing w:after="20"/>
              <w:ind w:left="20"/>
              <w:jc w:val="both"/>
              <w:rPr>
                <w:lang w:val="en-US"/>
              </w:rPr>
            </w:pPr>
          </w:p>
        </w:tc>
        <w:tc>
          <w:tcPr>
            <w:tcW w:w="2460" w:type="dxa"/>
            <w:gridSpan w:val="2"/>
            <w:vMerge/>
            <w:tcBorders>
              <w:top w:val="nil"/>
              <w:left w:val="single" w:sz="5" w:space="0" w:color="CFCFCF"/>
              <w:bottom w:val="single" w:sz="5" w:space="0" w:color="CFCFCF"/>
              <w:right w:val="single" w:sz="5" w:space="0" w:color="CFCFCF"/>
            </w:tcBorders>
          </w:tcPr>
          <w:p w:rsidR="005B5A9A" w:rsidRPr="004E0E27" w:rsidRDefault="005B5A9A">
            <w:pPr>
              <w:rPr>
                <w:lang w:val="en-US"/>
              </w:rPr>
            </w:pPr>
          </w:p>
        </w:tc>
      </w:tr>
      <w:tr w:rsidR="005B5A9A" w:rsidRPr="000F47D2">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B5A9A" w:rsidRDefault="000F47D2">
            <w:pPr>
              <w:spacing w:after="20"/>
              <w:ind w:left="20"/>
              <w:jc w:val="both"/>
            </w:pPr>
            <w:r>
              <w:rPr>
                <w:color w:val="000000"/>
                <w:sz w:val="20"/>
              </w:rPr>
              <w:t>Infrastructure and service</w:t>
            </w:r>
          </w:p>
          <w:p w:rsidR="005B5A9A" w:rsidRDefault="005B5A9A">
            <w:pPr>
              <w:spacing w:after="20"/>
              <w:ind w:left="20"/>
              <w:jc w:val="both"/>
            </w:pPr>
          </w:p>
          <w:p w:rsidR="005B5A9A" w:rsidRDefault="005B5A9A">
            <w:pPr>
              <w:spacing w:after="20"/>
              <w:ind w:left="20"/>
              <w:jc w:val="both"/>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B5A9A" w:rsidRPr="004E0E27" w:rsidRDefault="000F47D2">
            <w:pPr>
              <w:spacing w:after="20"/>
              <w:ind w:left="20"/>
              <w:jc w:val="both"/>
              <w:rPr>
                <w:lang w:val="en-US"/>
              </w:rPr>
            </w:pPr>
            <w:r w:rsidRPr="004E0E27">
              <w:rPr>
                <w:color w:val="000000"/>
                <w:sz w:val="20"/>
                <w:lang w:val="en-US"/>
              </w:rPr>
              <w:t xml:space="preserve">Well-developed infrastructure; fiber-optic communications and telecommunications; availability of conference rooms, meeting rooms, central </w:t>
            </w:r>
            <w:r>
              <w:rPr>
                <w:color w:val="000000"/>
                <w:sz w:val="20"/>
              </w:rPr>
              <w:t xml:space="preserve">Reception </w:t>
            </w:r>
            <w:r w:rsidRPr="004E0E27">
              <w:rPr>
                <w:color w:val="000000"/>
                <w:sz w:val="20"/>
                <w:lang w:val="en-US"/>
              </w:rPr>
              <w:t>, consumer services and recreation facilities.</w:t>
            </w:r>
          </w:p>
          <w:p w:rsidR="005B5A9A" w:rsidRPr="004E0E27" w:rsidRDefault="005B5A9A">
            <w:pPr>
              <w:spacing w:after="20"/>
              <w:ind w:left="20"/>
              <w:jc w:val="both"/>
              <w:rPr>
                <w:lang w:val="en-US"/>
              </w:rPr>
            </w:pPr>
          </w:p>
          <w:p w:rsidR="005B5A9A" w:rsidRPr="004E0E27" w:rsidRDefault="005B5A9A">
            <w:pPr>
              <w:spacing w:after="20"/>
              <w:ind w:left="20"/>
              <w:jc w:val="both"/>
              <w:rPr>
                <w:lang w:val="en-US"/>
              </w:rPr>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B5A9A" w:rsidRPr="004E0E27" w:rsidRDefault="000F47D2">
            <w:pPr>
              <w:spacing w:after="20"/>
              <w:ind w:left="20"/>
              <w:jc w:val="both"/>
              <w:rPr>
                <w:lang w:val="en-US"/>
              </w:rPr>
            </w:pPr>
            <w:r w:rsidRPr="004E0E27">
              <w:rPr>
                <w:color w:val="000000"/>
                <w:sz w:val="20"/>
                <w:lang w:val="en-US"/>
              </w:rPr>
              <w:t xml:space="preserve">Developed infrastructure; fiber-optic communications and telecommunications; availability of conference rooms, meeting rooms, central </w:t>
            </w:r>
            <w:r>
              <w:rPr>
                <w:color w:val="000000"/>
                <w:sz w:val="20"/>
              </w:rPr>
              <w:t xml:space="preserve">Reception </w:t>
            </w:r>
            <w:r w:rsidRPr="004E0E27">
              <w:rPr>
                <w:color w:val="000000"/>
                <w:sz w:val="20"/>
                <w:lang w:val="en-US"/>
              </w:rPr>
              <w:t>, consumer services and recreation facilities.</w:t>
            </w:r>
          </w:p>
          <w:p w:rsidR="005B5A9A" w:rsidRPr="004E0E27" w:rsidRDefault="005B5A9A">
            <w:pPr>
              <w:spacing w:after="20"/>
              <w:ind w:left="20"/>
              <w:jc w:val="both"/>
              <w:rPr>
                <w:lang w:val="en-US"/>
              </w:rPr>
            </w:pPr>
          </w:p>
          <w:p w:rsidR="005B5A9A" w:rsidRPr="004E0E27" w:rsidRDefault="005B5A9A">
            <w:pPr>
              <w:spacing w:after="20"/>
              <w:ind w:left="20"/>
              <w:jc w:val="both"/>
              <w:rPr>
                <w:lang w:val="en-US"/>
              </w:rPr>
            </w:pPr>
          </w:p>
        </w:tc>
        <w:tc>
          <w:tcPr>
            <w:tcW w:w="246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B5A9A" w:rsidRPr="004E0E27" w:rsidRDefault="000F47D2">
            <w:pPr>
              <w:spacing w:after="20"/>
              <w:ind w:left="20"/>
              <w:jc w:val="both"/>
              <w:rPr>
                <w:lang w:val="en-US"/>
              </w:rPr>
            </w:pPr>
            <w:r w:rsidRPr="004E0E27">
              <w:rPr>
                <w:color w:val="000000"/>
                <w:sz w:val="20"/>
                <w:lang w:val="en-US"/>
              </w:rPr>
              <w:t>Insufficient business and leisure infrastructure.</w:t>
            </w:r>
          </w:p>
          <w:p w:rsidR="005B5A9A" w:rsidRPr="004E0E27" w:rsidRDefault="005B5A9A">
            <w:pPr>
              <w:spacing w:after="20"/>
              <w:ind w:left="20"/>
              <w:jc w:val="both"/>
              <w:rPr>
                <w:lang w:val="en-US"/>
              </w:rPr>
            </w:pPr>
          </w:p>
          <w:p w:rsidR="005B5A9A" w:rsidRPr="004E0E27" w:rsidRDefault="005B5A9A">
            <w:pPr>
              <w:spacing w:after="20"/>
              <w:ind w:left="20"/>
              <w:jc w:val="both"/>
              <w:rPr>
                <w:lang w:val="en-US"/>
              </w:rPr>
            </w:pPr>
          </w:p>
        </w:tc>
        <w:tc>
          <w:tcPr>
            <w:tcW w:w="2460" w:type="dxa"/>
            <w:gridSpan w:val="2"/>
            <w:vMerge/>
            <w:tcBorders>
              <w:top w:val="nil"/>
              <w:left w:val="single" w:sz="5" w:space="0" w:color="CFCFCF"/>
              <w:bottom w:val="single" w:sz="5" w:space="0" w:color="CFCFCF"/>
              <w:right w:val="single" w:sz="5" w:space="0" w:color="CFCFCF"/>
            </w:tcBorders>
          </w:tcPr>
          <w:p w:rsidR="005B5A9A" w:rsidRPr="004E0E27" w:rsidRDefault="005B5A9A">
            <w:pPr>
              <w:rPr>
                <w:lang w:val="en-US"/>
              </w:rPr>
            </w:pPr>
          </w:p>
        </w:tc>
      </w:tr>
      <w:tr w:rsidR="005B5A9A" w:rsidRPr="000F47D2">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B5A9A" w:rsidRDefault="000F47D2">
            <w:pPr>
              <w:spacing w:after="20"/>
              <w:ind w:left="20"/>
              <w:jc w:val="both"/>
            </w:pPr>
            <w:r>
              <w:rPr>
                <w:color w:val="000000"/>
                <w:sz w:val="20"/>
              </w:rPr>
              <w:t>Parking</w:t>
            </w:r>
          </w:p>
          <w:p w:rsidR="005B5A9A" w:rsidRDefault="005B5A9A">
            <w:pPr>
              <w:spacing w:after="20"/>
              <w:ind w:left="20"/>
              <w:jc w:val="both"/>
            </w:pPr>
          </w:p>
          <w:p w:rsidR="005B5A9A" w:rsidRDefault="005B5A9A">
            <w:pPr>
              <w:spacing w:after="20"/>
              <w:ind w:left="20"/>
              <w:jc w:val="both"/>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B5A9A" w:rsidRPr="004E0E27" w:rsidRDefault="000F47D2">
            <w:pPr>
              <w:spacing w:after="20"/>
              <w:ind w:left="20"/>
              <w:jc w:val="both"/>
              <w:rPr>
                <w:lang w:val="en-US"/>
              </w:rPr>
            </w:pPr>
            <w:r w:rsidRPr="004E0E27">
              <w:rPr>
                <w:color w:val="000000"/>
                <w:sz w:val="20"/>
                <w:lang w:val="en-US"/>
              </w:rPr>
              <w:lastRenderedPageBreak/>
              <w:t>Guarded parking, underground or surface parking.</w:t>
            </w:r>
          </w:p>
          <w:p w:rsidR="005B5A9A" w:rsidRPr="004E0E27" w:rsidRDefault="005B5A9A">
            <w:pPr>
              <w:spacing w:after="20"/>
              <w:ind w:left="20"/>
              <w:jc w:val="both"/>
              <w:rPr>
                <w:lang w:val="en-US"/>
              </w:rPr>
            </w:pPr>
          </w:p>
          <w:p w:rsidR="005B5A9A" w:rsidRPr="004E0E27" w:rsidRDefault="005B5A9A">
            <w:pPr>
              <w:spacing w:after="20"/>
              <w:ind w:left="20"/>
              <w:jc w:val="both"/>
              <w:rPr>
                <w:lang w:val="en-US"/>
              </w:rPr>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B5A9A" w:rsidRPr="004E0E27" w:rsidRDefault="000F47D2">
            <w:pPr>
              <w:spacing w:after="20"/>
              <w:ind w:left="20"/>
              <w:jc w:val="both"/>
              <w:rPr>
                <w:lang w:val="en-US"/>
              </w:rPr>
            </w:pPr>
            <w:r w:rsidRPr="004E0E27">
              <w:rPr>
                <w:color w:val="000000"/>
                <w:sz w:val="20"/>
                <w:lang w:val="en-US"/>
              </w:rPr>
              <w:lastRenderedPageBreak/>
              <w:t>Guarded parking, underground parking is possible.</w:t>
            </w:r>
          </w:p>
          <w:p w:rsidR="005B5A9A" w:rsidRPr="004E0E27" w:rsidRDefault="005B5A9A">
            <w:pPr>
              <w:spacing w:after="20"/>
              <w:ind w:left="20"/>
              <w:jc w:val="both"/>
              <w:rPr>
                <w:lang w:val="en-US"/>
              </w:rPr>
            </w:pPr>
          </w:p>
          <w:p w:rsidR="005B5A9A" w:rsidRPr="004E0E27" w:rsidRDefault="005B5A9A">
            <w:pPr>
              <w:spacing w:after="20"/>
              <w:ind w:left="20"/>
              <w:jc w:val="both"/>
              <w:rPr>
                <w:lang w:val="en-US"/>
              </w:rPr>
            </w:pPr>
          </w:p>
        </w:tc>
        <w:tc>
          <w:tcPr>
            <w:tcW w:w="246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B5A9A" w:rsidRPr="004E0E27" w:rsidRDefault="000F47D2">
            <w:pPr>
              <w:spacing w:after="20"/>
              <w:ind w:left="20"/>
              <w:jc w:val="both"/>
              <w:rPr>
                <w:lang w:val="en-US"/>
              </w:rPr>
            </w:pPr>
            <w:r w:rsidRPr="004E0E27">
              <w:rPr>
                <w:color w:val="000000"/>
                <w:sz w:val="20"/>
                <w:lang w:val="en-US"/>
              </w:rPr>
              <w:lastRenderedPageBreak/>
              <w:t>Organized ground parking, spontaneous parking of cars is possible.</w:t>
            </w:r>
          </w:p>
          <w:p w:rsidR="005B5A9A" w:rsidRPr="004E0E27" w:rsidRDefault="005B5A9A">
            <w:pPr>
              <w:spacing w:after="20"/>
              <w:ind w:left="20"/>
              <w:jc w:val="both"/>
              <w:rPr>
                <w:lang w:val="en-US"/>
              </w:rPr>
            </w:pPr>
          </w:p>
          <w:p w:rsidR="005B5A9A" w:rsidRPr="004E0E27" w:rsidRDefault="005B5A9A">
            <w:pPr>
              <w:spacing w:after="20"/>
              <w:ind w:left="20"/>
              <w:jc w:val="both"/>
              <w:rPr>
                <w:lang w:val="en-US"/>
              </w:rPr>
            </w:pPr>
          </w:p>
        </w:tc>
        <w:tc>
          <w:tcPr>
            <w:tcW w:w="2460" w:type="dxa"/>
            <w:gridSpan w:val="2"/>
            <w:vMerge/>
            <w:tcBorders>
              <w:top w:val="nil"/>
              <w:left w:val="single" w:sz="5" w:space="0" w:color="CFCFCF"/>
              <w:bottom w:val="single" w:sz="5" w:space="0" w:color="CFCFCF"/>
              <w:right w:val="single" w:sz="5" w:space="0" w:color="CFCFCF"/>
            </w:tcBorders>
          </w:tcPr>
          <w:p w:rsidR="005B5A9A" w:rsidRPr="004E0E27" w:rsidRDefault="005B5A9A">
            <w:pPr>
              <w:rPr>
                <w:lang w:val="en-US"/>
              </w:rPr>
            </w:pPr>
          </w:p>
        </w:tc>
      </w:tr>
      <w:tr w:rsidR="005B5A9A" w:rsidRPr="000F47D2">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B5A9A" w:rsidRDefault="000F47D2">
            <w:pPr>
              <w:spacing w:after="20"/>
              <w:ind w:left="20"/>
              <w:jc w:val="both"/>
            </w:pPr>
            <w:r>
              <w:rPr>
                <w:color w:val="000000"/>
                <w:sz w:val="20"/>
              </w:rPr>
              <w:t>Architecture and decoration</w:t>
            </w:r>
          </w:p>
          <w:p w:rsidR="005B5A9A" w:rsidRDefault="005B5A9A">
            <w:pPr>
              <w:spacing w:after="20"/>
              <w:ind w:left="20"/>
              <w:jc w:val="both"/>
            </w:pPr>
          </w:p>
          <w:p w:rsidR="005B5A9A" w:rsidRDefault="005B5A9A">
            <w:pPr>
              <w:spacing w:after="20"/>
              <w:ind w:left="20"/>
              <w:jc w:val="both"/>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B5A9A" w:rsidRPr="004E0E27" w:rsidRDefault="000F47D2">
            <w:pPr>
              <w:spacing w:after="20"/>
              <w:ind w:left="20"/>
              <w:jc w:val="both"/>
              <w:rPr>
                <w:lang w:val="en-US"/>
              </w:rPr>
            </w:pPr>
            <w:r w:rsidRPr="004E0E27">
              <w:rPr>
                <w:color w:val="000000"/>
                <w:sz w:val="20"/>
                <w:lang w:val="en-US"/>
              </w:rPr>
              <w:t>Exterior finishing with high-quality materials, panoramic glazing, individual (author's) project of interior premises, repair for a tenant</w:t>
            </w:r>
          </w:p>
          <w:p w:rsidR="005B5A9A" w:rsidRPr="004E0E27" w:rsidRDefault="005B5A9A">
            <w:pPr>
              <w:spacing w:after="20"/>
              <w:ind w:left="20"/>
              <w:jc w:val="both"/>
              <w:rPr>
                <w:lang w:val="en-US"/>
              </w:rPr>
            </w:pPr>
          </w:p>
          <w:p w:rsidR="005B5A9A" w:rsidRPr="004E0E27" w:rsidRDefault="005B5A9A">
            <w:pPr>
              <w:spacing w:after="20"/>
              <w:ind w:left="20"/>
              <w:jc w:val="both"/>
              <w:rPr>
                <w:lang w:val="en-US"/>
              </w:rPr>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B5A9A" w:rsidRPr="004E0E27" w:rsidRDefault="000F47D2">
            <w:pPr>
              <w:spacing w:after="20"/>
              <w:ind w:left="20"/>
              <w:jc w:val="both"/>
              <w:rPr>
                <w:lang w:val="en-US"/>
              </w:rPr>
            </w:pPr>
            <w:r w:rsidRPr="004E0E27">
              <w:rPr>
                <w:color w:val="000000"/>
                <w:sz w:val="20"/>
                <w:lang w:val="en-US"/>
              </w:rPr>
              <w:t>Interior and exterior finishes are made of high quality materials, repair for the tenant is possible.</w:t>
            </w:r>
          </w:p>
          <w:p w:rsidR="005B5A9A" w:rsidRPr="004E0E27" w:rsidRDefault="005B5A9A">
            <w:pPr>
              <w:spacing w:after="20"/>
              <w:ind w:left="20"/>
              <w:jc w:val="both"/>
              <w:rPr>
                <w:lang w:val="en-US"/>
              </w:rPr>
            </w:pPr>
          </w:p>
          <w:p w:rsidR="005B5A9A" w:rsidRPr="004E0E27" w:rsidRDefault="005B5A9A">
            <w:pPr>
              <w:spacing w:after="20"/>
              <w:ind w:left="20"/>
              <w:jc w:val="both"/>
              <w:rPr>
                <w:lang w:val="en-US"/>
              </w:rPr>
            </w:pPr>
          </w:p>
        </w:tc>
        <w:tc>
          <w:tcPr>
            <w:tcW w:w="246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B5A9A" w:rsidRPr="004E0E27" w:rsidRDefault="000F47D2">
            <w:pPr>
              <w:spacing w:after="20"/>
              <w:ind w:left="20"/>
              <w:jc w:val="both"/>
              <w:rPr>
                <w:lang w:val="en-US"/>
              </w:rPr>
            </w:pPr>
            <w:r w:rsidRPr="004E0E27">
              <w:rPr>
                <w:color w:val="000000"/>
                <w:sz w:val="20"/>
                <w:lang w:val="en-US"/>
              </w:rPr>
              <w:t>There are no architecture requirements.</w:t>
            </w:r>
          </w:p>
          <w:p w:rsidR="005B5A9A" w:rsidRPr="004E0E27" w:rsidRDefault="005B5A9A">
            <w:pPr>
              <w:spacing w:after="20"/>
              <w:ind w:left="20"/>
              <w:jc w:val="both"/>
              <w:rPr>
                <w:lang w:val="en-US"/>
              </w:rPr>
            </w:pPr>
          </w:p>
          <w:p w:rsidR="005B5A9A" w:rsidRPr="004E0E27" w:rsidRDefault="005B5A9A">
            <w:pPr>
              <w:spacing w:after="20"/>
              <w:ind w:left="20"/>
              <w:jc w:val="both"/>
              <w:rPr>
                <w:lang w:val="en-US"/>
              </w:rPr>
            </w:pPr>
          </w:p>
        </w:tc>
        <w:tc>
          <w:tcPr>
            <w:tcW w:w="246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B5A9A" w:rsidRPr="004E0E27" w:rsidRDefault="000F47D2">
            <w:pPr>
              <w:spacing w:after="20"/>
              <w:ind w:left="20"/>
              <w:jc w:val="both"/>
              <w:rPr>
                <w:lang w:val="en-US"/>
              </w:rPr>
            </w:pPr>
            <w:r w:rsidRPr="004E0E27">
              <w:rPr>
                <w:color w:val="000000"/>
                <w:sz w:val="20"/>
                <w:lang w:val="en-US"/>
              </w:rPr>
              <w:t>More or less quality repair.</w:t>
            </w:r>
          </w:p>
          <w:p w:rsidR="005B5A9A" w:rsidRPr="004E0E27" w:rsidRDefault="005B5A9A">
            <w:pPr>
              <w:spacing w:after="20"/>
              <w:ind w:left="20"/>
              <w:jc w:val="both"/>
              <w:rPr>
                <w:lang w:val="en-US"/>
              </w:rPr>
            </w:pPr>
          </w:p>
          <w:p w:rsidR="005B5A9A" w:rsidRPr="004E0E27" w:rsidRDefault="005B5A9A">
            <w:pPr>
              <w:spacing w:after="20"/>
              <w:ind w:left="20"/>
              <w:jc w:val="both"/>
              <w:rPr>
                <w:lang w:val="en-US"/>
              </w:rPr>
            </w:pPr>
          </w:p>
        </w:tc>
      </w:tr>
      <w:tr w:rsidR="005B5A9A">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B5A9A" w:rsidRDefault="000F47D2">
            <w:pPr>
              <w:spacing w:after="20"/>
              <w:ind w:left="20"/>
              <w:jc w:val="both"/>
            </w:pPr>
            <w:r w:rsidRPr="004E0E27">
              <w:rPr>
                <w:color w:val="000000"/>
                <w:sz w:val="20"/>
                <w:lang w:val="en-US"/>
              </w:rPr>
              <w:t xml:space="preserve"> </w:t>
            </w:r>
            <w:r>
              <w:rPr>
                <w:color w:val="000000"/>
                <w:sz w:val="20"/>
              </w:rPr>
              <w:t>constructive</w:t>
            </w:r>
          </w:p>
          <w:p w:rsidR="005B5A9A" w:rsidRDefault="000F47D2">
            <w:pPr>
              <w:spacing w:after="20"/>
              <w:ind w:left="20"/>
              <w:jc w:val="both"/>
            </w:pPr>
            <w:r>
              <w:rPr>
                <w:color w:val="000000"/>
                <w:sz w:val="20"/>
              </w:rPr>
              <w:t>solutions</w:t>
            </w:r>
          </w:p>
          <w:p w:rsidR="005B5A9A" w:rsidRDefault="005B5A9A">
            <w:pPr>
              <w:spacing w:after="20"/>
              <w:ind w:left="20"/>
              <w:jc w:val="both"/>
            </w:pPr>
          </w:p>
          <w:p w:rsidR="005B5A9A" w:rsidRDefault="005B5A9A">
            <w:pPr>
              <w:spacing w:after="20"/>
              <w:ind w:left="20"/>
              <w:jc w:val="both"/>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B5A9A" w:rsidRPr="004E0E27" w:rsidRDefault="000F47D2">
            <w:pPr>
              <w:spacing w:after="20"/>
              <w:ind w:left="20"/>
              <w:jc w:val="both"/>
              <w:rPr>
                <w:lang w:val="en-US"/>
              </w:rPr>
            </w:pPr>
            <w:r w:rsidRPr="004E0E27">
              <w:rPr>
                <w:color w:val="000000"/>
                <w:sz w:val="20"/>
                <w:lang w:val="en-US"/>
              </w:rPr>
              <w:t>Monolithic-frame or metal-frame building, the possibility of installing raised floors and suspended ceilings, ceiling height of at least 2.7 meters.</w:t>
            </w:r>
          </w:p>
          <w:p w:rsidR="005B5A9A" w:rsidRPr="004E0E27" w:rsidRDefault="005B5A9A">
            <w:pPr>
              <w:spacing w:after="20"/>
              <w:ind w:left="20"/>
              <w:jc w:val="both"/>
              <w:rPr>
                <w:lang w:val="en-US"/>
              </w:rPr>
            </w:pPr>
          </w:p>
          <w:p w:rsidR="005B5A9A" w:rsidRPr="004E0E27" w:rsidRDefault="005B5A9A">
            <w:pPr>
              <w:spacing w:after="20"/>
              <w:ind w:left="20"/>
              <w:jc w:val="both"/>
              <w:rPr>
                <w:lang w:val="en-US"/>
              </w:rPr>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B5A9A" w:rsidRPr="004E0E27" w:rsidRDefault="000F47D2">
            <w:pPr>
              <w:spacing w:after="20"/>
              <w:ind w:left="20"/>
              <w:jc w:val="both"/>
              <w:rPr>
                <w:lang w:val="en-US"/>
              </w:rPr>
            </w:pPr>
            <w:r w:rsidRPr="004E0E27">
              <w:rPr>
                <w:color w:val="000000"/>
                <w:sz w:val="20"/>
                <w:lang w:val="en-US"/>
              </w:rPr>
              <w:t>Monolithic-frame, metal-frame, brick buildings.</w:t>
            </w:r>
          </w:p>
          <w:p w:rsidR="005B5A9A" w:rsidRPr="004E0E27" w:rsidRDefault="005B5A9A">
            <w:pPr>
              <w:spacing w:after="20"/>
              <w:ind w:left="20"/>
              <w:jc w:val="both"/>
              <w:rPr>
                <w:lang w:val="en-US"/>
              </w:rPr>
            </w:pPr>
          </w:p>
          <w:p w:rsidR="005B5A9A" w:rsidRPr="004E0E27" w:rsidRDefault="005B5A9A">
            <w:pPr>
              <w:spacing w:after="20"/>
              <w:ind w:left="20"/>
              <w:jc w:val="both"/>
              <w:rPr>
                <w:lang w:val="en-US"/>
              </w:rPr>
            </w:pPr>
          </w:p>
        </w:tc>
        <w:tc>
          <w:tcPr>
            <w:tcW w:w="246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B5A9A" w:rsidRPr="004E0E27" w:rsidRDefault="000F47D2">
            <w:pPr>
              <w:spacing w:after="20"/>
              <w:ind w:left="20"/>
              <w:jc w:val="both"/>
              <w:rPr>
                <w:lang w:val="en-US"/>
              </w:rPr>
            </w:pPr>
            <w:r w:rsidRPr="004E0E27">
              <w:rPr>
                <w:color w:val="000000"/>
                <w:sz w:val="20"/>
                <w:lang w:val="en-US"/>
              </w:rPr>
              <w:t>Monolithic-frame, metal-frame, brick buildings.</w:t>
            </w:r>
          </w:p>
          <w:p w:rsidR="005B5A9A" w:rsidRPr="004E0E27" w:rsidRDefault="005B5A9A">
            <w:pPr>
              <w:spacing w:after="20"/>
              <w:ind w:left="20"/>
              <w:jc w:val="both"/>
              <w:rPr>
                <w:lang w:val="en-US"/>
              </w:rPr>
            </w:pPr>
          </w:p>
          <w:p w:rsidR="005B5A9A" w:rsidRPr="004E0E27" w:rsidRDefault="005B5A9A">
            <w:pPr>
              <w:spacing w:after="20"/>
              <w:ind w:left="20"/>
              <w:jc w:val="both"/>
              <w:rPr>
                <w:lang w:val="en-US"/>
              </w:rPr>
            </w:pPr>
          </w:p>
        </w:tc>
        <w:tc>
          <w:tcPr>
            <w:tcW w:w="2460" w:type="dxa"/>
            <w:gridSpan w:val="2"/>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B5A9A" w:rsidRDefault="000F47D2">
            <w:pPr>
              <w:spacing w:after="20"/>
              <w:ind w:left="20"/>
              <w:jc w:val="both"/>
            </w:pPr>
            <w:r>
              <w:rPr>
                <w:color w:val="000000"/>
                <w:sz w:val="20"/>
              </w:rPr>
              <w:t>There are no requirements.</w:t>
            </w:r>
          </w:p>
          <w:p w:rsidR="005B5A9A" w:rsidRDefault="005B5A9A">
            <w:pPr>
              <w:spacing w:after="20"/>
              <w:ind w:left="20"/>
              <w:jc w:val="both"/>
            </w:pPr>
          </w:p>
          <w:p w:rsidR="005B5A9A" w:rsidRDefault="005B5A9A">
            <w:pPr>
              <w:spacing w:after="20"/>
              <w:ind w:left="20"/>
              <w:jc w:val="both"/>
            </w:pPr>
          </w:p>
        </w:tc>
      </w:tr>
      <w:tr w:rsidR="005B5A9A">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B5A9A" w:rsidRDefault="000F47D2">
            <w:pPr>
              <w:spacing w:after="20"/>
              <w:ind w:left="20"/>
              <w:jc w:val="both"/>
            </w:pPr>
            <w:r>
              <w:rPr>
                <w:color w:val="000000"/>
                <w:sz w:val="20"/>
              </w:rPr>
              <w:t>planning</w:t>
            </w:r>
          </w:p>
          <w:p w:rsidR="005B5A9A" w:rsidRDefault="000F47D2">
            <w:pPr>
              <w:spacing w:after="20"/>
              <w:ind w:left="20"/>
              <w:jc w:val="both"/>
            </w:pPr>
            <w:r>
              <w:rPr>
                <w:color w:val="000000"/>
                <w:sz w:val="20"/>
              </w:rPr>
              <w:t>solutions</w:t>
            </w:r>
          </w:p>
          <w:p w:rsidR="005B5A9A" w:rsidRDefault="005B5A9A">
            <w:pPr>
              <w:spacing w:after="20"/>
              <w:ind w:left="20"/>
              <w:jc w:val="both"/>
            </w:pPr>
          </w:p>
          <w:p w:rsidR="005B5A9A" w:rsidRDefault="005B5A9A">
            <w:pPr>
              <w:spacing w:after="20"/>
              <w:ind w:left="20"/>
              <w:jc w:val="both"/>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B5A9A" w:rsidRPr="004E0E27" w:rsidRDefault="000F47D2">
            <w:pPr>
              <w:spacing w:after="20"/>
              <w:ind w:left="20"/>
              <w:jc w:val="both"/>
              <w:rPr>
                <w:lang w:val="en-US"/>
              </w:rPr>
            </w:pPr>
            <w:r w:rsidRPr="004E0E27">
              <w:rPr>
                <w:color w:val="000000"/>
                <w:sz w:val="20"/>
                <w:lang w:val="en-US"/>
              </w:rPr>
              <w:t>Rational effective grid of columns (distance between</w:t>
            </w:r>
          </w:p>
          <w:p w:rsidR="005B5A9A" w:rsidRPr="004E0E27" w:rsidRDefault="000F47D2">
            <w:pPr>
              <w:spacing w:after="20"/>
              <w:ind w:left="20"/>
              <w:jc w:val="both"/>
              <w:rPr>
                <w:lang w:val="en-US"/>
              </w:rPr>
            </w:pPr>
            <w:r w:rsidRPr="004E0E27">
              <w:rPr>
                <w:color w:val="000000"/>
                <w:sz w:val="20"/>
                <w:lang w:val="en-US"/>
              </w:rPr>
              <w:t>columns of at least 6 meters), a rational ratio between columns and windows.</w:t>
            </w:r>
          </w:p>
          <w:p w:rsidR="005B5A9A" w:rsidRPr="004E0E27" w:rsidRDefault="005B5A9A">
            <w:pPr>
              <w:spacing w:after="20"/>
              <w:ind w:left="20"/>
              <w:jc w:val="both"/>
              <w:rPr>
                <w:lang w:val="en-US"/>
              </w:rPr>
            </w:pPr>
          </w:p>
          <w:p w:rsidR="005B5A9A" w:rsidRPr="004E0E27" w:rsidRDefault="005B5A9A">
            <w:pPr>
              <w:spacing w:after="20"/>
              <w:ind w:left="20"/>
              <w:jc w:val="both"/>
              <w:rPr>
                <w:lang w:val="en-US"/>
              </w:rPr>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B5A9A" w:rsidRPr="004E0E27" w:rsidRDefault="000F47D2">
            <w:pPr>
              <w:spacing w:after="20"/>
              <w:ind w:left="20"/>
              <w:jc w:val="both"/>
              <w:rPr>
                <w:lang w:val="en-US"/>
              </w:rPr>
            </w:pPr>
            <w:r w:rsidRPr="004E0E27">
              <w:rPr>
                <w:color w:val="000000"/>
                <w:sz w:val="20"/>
                <w:lang w:val="en-US"/>
              </w:rPr>
              <w:t>Inconsistency with some class "A" requirements.</w:t>
            </w:r>
          </w:p>
          <w:p w:rsidR="005B5A9A" w:rsidRPr="004E0E27" w:rsidRDefault="005B5A9A">
            <w:pPr>
              <w:spacing w:after="20"/>
              <w:ind w:left="20"/>
              <w:jc w:val="both"/>
              <w:rPr>
                <w:lang w:val="en-US"/>
              </w:rPr>
            </w:pPr>
          </w:p>
          <w:p w:rsidR="005B5A9A" w:rsidRPr="004E0E27" w:rsidRDefault="005B5A9A">
            <w:pPr>
              <w:spacing w:after="20"/>
              <w:ind w:left="20"/>
              <w:jc w:val="both"/>
              <w:rPr>
                <w:lang w:val="en-US"/>
              </w:rPr>
            </w:pPr>
          </w:p>
        </w:tc>
        <w:tc>
          <w:tcPr>
            <w:tcW w:w="246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B5A9A" w:rsidRDefault="000F47D2">
            <w:pPr>
              <w:spacing w:after="20"/>
              <w:ind w:left="20"/>
              <w:jc w:val="both"/>
            </w:pPr>
            <w:r>
              <w:rPr>
                <w:color w:val="000000"/>
                <w:sz w:val="20"/>
              </w:rPr>
              <w:t>Reasonably effective floor plans.</w:t>
            </w:r>
          </w:p>
          <w:p w:rsidR="005B5A9A" w:rsidRDefault="005B5A9A">
            <w:pPr>
              <w:spacing w:after="20"/>
              <w:ind w:left="20"/>
              <w:jc w:val="both"/>
            </w:pPr>
          </w:p>
          <w:p w:rsidR="005B5A9A" w:rsidRDefault="005B5A9A">
            <w:pPr>
              <w:spacing w:after="20"/>
              <w:ind w:left="20"/>
              <w:jc w:val="both"/>
            </w:pPr>
          </w:p>
        </w:tc>
        <w:tc>
          <w:tcPr>
            <w:tcW w:w="2460" w:type="dxa"/>
            <w:gridSpan w:val="2"/>
            <w:vMerge/>
            <w:tcBorders>
              <w:top w:val="nil"/>
              <w:left w:val="single" w:sz="5" w:space="0" w:color="CFCFCF"/>
              <w:bottom w:val="single" w:sz="5" w:space="0" w:color="CFCFCF"/>
              <w:right w:val="single" w:sz="5" w:space="0" w:color="CFCFCF"/>
            </w:tcBorders>
          </w:tcPr>
          <w:p w:rsidR="005B5A9A" w:rsidRDefault="005B5A9A"/>
        </w:tc>
      </w:tr>
      <w:tr w:rsidR="005B5A9A">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B5A9A" w:rsidRDefault="000F47D2">
            <w:pPr>
              <w:spacing w:after="20"/>
              <w:ind w:left="20"/>
              <w:jc w:val="both"/>
            </w:pPr>
            <w:r>
              <w:rPr>
                <w:color w:val="000000"/>
                <w:sz w:val="20"/>
              </w:rPr>
              <w:t>Engineering</w:t>
            </w:r>
          </w:p>
          <w:p w:rsidR="005B5A9A" w:rsidRDefault="005B5A9A">
            <w:pPr>
              <w:spacing w:after="20"/>
              <w:ind w:left="20"/>
              <w:jc w:val="both"/>
            </w:pPr>
          </w:p>
          <w:p w:rsidR="005B5A9A" w:rsidRDefault="005B5A9A">
            <w:pPr>
              <w:spacing w:after="20"/>
              <w:ind w:left="20"/>
              <w:jc w:val="both"/>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B5A9A" w:rsidRPr="004E0E27" w:rsidRDefault="000F47D2">
            <w:pPr>
              <w:spacing w:after="20"/>
              <w:ind w:left="20"/>
              <w:jc w:val="both"/>
              <w:rPr>
                <w:lang w:val="en-US"/>
              </w:rPr>
            </w:pPr>
            <w:r w:rsidRPr="004E0E27">
              <w:rPr>
                <w:color w:val="000000"/>
                <w:sz w:val="20"/>
                <w:lang w:val="en-US"/>
              </w:rPr>
              <w:t xml:space="preserve">Automated life support systems, fully controlled indoor climate, maintaining temperature and humidity using a single combined heating and air conditioning system, modern building security systems, uninterruptible power supply (UPS </w:t>
            </w:r>
            <w:r>
              <w:rPr>
                <w:color w:val="000000"/>
                <w:sz w:val="20"/>
              </w:rPr>
              <w:t xml:space="preserve">) </w:t>
            </w:r>
            <w:r w:rsidRPr="004E0E27">
              <w:rPr>
                <w:color w:val="000000"/>
                <w:sz w:val="20"/>
                <w:lang w:val="en-US"/>
              </w:rPr>
              <w:t>.</w:t>
            </w:r>
          </w:p>
          <w:p w:rsidR="005B5A9A" w:rsidRPr="004E0E27" w:rsidRDefault="005B5A9A">
            <w:pPr>
              <w:spacing w:after="20"/>
              <w:ind w:left="20"/>
              <w:jc w:val="both"/>
              <w:rPr>
                <w:lang w:val="en-US"/>
              </w:rPr>
            </w:pPr>
          </w:p>
          <w:p w:rsidR="005B5A9A" w:rsidRPr="004E0E27" w:rsidRDefault="005B5A9A">
            <w:pPr>
              <w:spacing w:after="20"/>
              <w:ind w:left="20"/>
              <w:jc w:val="both"/>
              <w:rPr>
                <w:lang w:val="en-US"/>
              </w:rPr>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B5A9A" w:rsidRPr="004E0E27" w:rsidRDefault="000F47D2">
            <w:pPr>
              <w:spacing w:after="20"/>
              <w:ind w:left="20"/>
              <w:jc w:val="both"/>
              <w:rPr>
                <w:lang w:val="en-US"/>
              </w:rPr>
            </w:pPr>
            <w:r w:rsidRPr="004E0E27">
              <w:rPr>
                <w:color w:val="000000"/>
                <w:sz w:val="20"/>
                <w:lang w:val="en-US"/>
              </w:rPr>
              <w:t xml:space="preserve">Fully controlled indoor climate, maintaining temperature and humidity using a single combined heating and air conditioning system, modern building security systems, uninterruptible power supply (UPS </w:t>
            </w:r>
            <w:r>
              <w:rPr>
                <w:color w:val="000000"/>
                <w:sz w:val="20"/>
              </w:rPr>
              <w:t xml:space="preserve">) </w:t>
            </w:r>
            <w:r w:rsidRPr="004E0E27">
              <w:rPr>
                <w:color w:val="000000"/>
                <w:sz w:val="20"/>
                <w:lang w:val="en-US"/>
              </w:rPr>
              <w:t>.</w:t>
            </w:r>
          </w:p>
          <w:p w:rsidR="005B5A9A" w:rsidRPr="004E0E27" w:rsidRDefault="005B5A9A">
            <w:pPr>
              <w:spacing w:after="20"/>
              <w:ind w:left="20"/>
              <w:jc w:val="both"/>
              <w:rPr>
                <w:lang w:val="en-US"/>
              </w:rPr>
            </w:pPr>
          </w:p>
          <w:p w:rsidR="005B5A9A" w:rsidRPr="004E0E27" w:rsidRDefault="005B5A9A">
            <w:pPr>
              <w:spacing w:after="20"/>
              <w:ind w:left="20"/>
              <w:jc w:val="both"/>
              <w:rPr>
                <w:lang w:val="en-US"/>
              </w:rPr>
            </w:pPr>
          </w:p>
        </w:tc>
        <w:tc>
          <w:tcPr>
            <w:tcW w:w="246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B5A9A" w:rsidRPr="004E0E27" w:rsidRDefault="000F47D2">
            <w:pPr>
              <w:spacing w:after="20"/>
              <w:ind w:left="20"/>
              <w:jc w:val="both"/>
              <w:rPr>
                <w:lang w:val="en-US"/>
              </w:rPr>
            </w:pPr>
            <w:r w:rsidRPr="004E0E27">
              <w:rPr>
                <w:color w:val="000000"/>
                <w:sz w:val="20"/>
                <w:lang w:val="en-US"/>
              </w:rPr>
              <w:t xml:space="preserve">Supply air pre-cooling system ( </w:t>
            </w:r>
            <w:r>
              <w:rPr>
                <w:color w:val="000000"/>
                <w:sz w:val="20"/>
              </w:rPr>
              <w:t>comfort</w:t>
            </w:r>
            <w:r w:rsidRPr="004E0E27">
              <w:rPr>
                <w:color w:val="000000"/>
                <w:sz w:val="20"/>
                <w:lang w:val="en-US"/>
              </w:rPr>
              <w:t xml:space="preserve"> </w:t>
            </w:r>
            <w:r>
              <w:rPr>
                <w:color w:val="000000"/>
                <w:sz w:val="20"/>
              </w:rPr>
              <w:t xml:space="preserve">cooling </w:t>
            </w:r>
            <w:r w:rsidRPr="004E0E27">
              <w:rPr>
                <w:color w:val="000000"/>
                <w:sz w:val="20"/>
                <w:lang w:val="en-US"/>
              </w:rPr>
              <w:t>) or split air conditioning systems.</w:t>
            </w:r>
          </w:p>
          <w:p w:rsidR="005B5A9A" w:rsidRPr="004E0E27" w:rsidRDefault="005B5A9A">
            <w:pPr>
              <w:spacing w:after="20"/>
              <w:ind w:left="20"/>
              <w:jc w:val="both"/>
              <w:rPr>
                <w:lang w:val="en-US"/>
              </w:rPr>
            </w:pPr>
          </w:p>
          <w:p w:rsidR="005B5A9A" w:rsidRPr="004E0E27" w:rsidRDefault="005B5A9A">
            <w:pPr>
              <w:spacing w:after="20"/>
              <w:ind w:left="20"/>
              <w:jc w:val="both"/>
              <w:rPr>
                <w:lang w:val="en-US"/>
              </w:rPr>
            </w:pPr>
          </w:p>
        </w:tc>
        <w:tc>
          <w:tcPr>
            <w:tcW w:w="246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B5A9A" w:rsidRDefault="000F47D2">
            <w:pPr>
              <w:spacing w:after="20"/>
              <w:ind w:left="20"/>
              <w:jc w:val="both"/>
            </w:pPr>
            <w:r>
              <w:rPr>
                <w:color w:val="000000"/>
                <w:sz w:val="20"/>
              </w:rPr>
              <w:t>Outdated engineering communications.</w:t>
            </w:r>
          </w:p>
          <w:p w:rsidR="005B5A9A" w:rsidRDefault="005B5A9A">
            <w:pPr>
              <w:spacing w:after="20"/>
              <w:ind w:left="20"/>
              <w:jc w:val="both"/>
            </w:pPr>
          </w:p>
          <w:p w:rsidR="005B5A9A" w:rsidRDefault="005B5A9A">
            <w:pPr>
              <w:spacing w:after="20"/>
              <w:ind w:left="20"/>
              <w:jc w:val="both"/>
            </w:pPr>
          </w:p>
        </w:tc>
      </w:tr>
      <w:tr w:rsidR="005B5A9A">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B5A9A" w:rsidRDefault="000F47D2">
            <w:pPr>
              <w:spacing w:after="20"/>
              <w:ind w:left="20"/>
              <w:jc w:val="both"/>
            </w:pPr>
            <w:r>
              <w:rPr>
                <w:color w:val="000000"/>
                <w:sz w:val="20"/>
              </w:rPr>
              <w:t>building management</w:t>
            </w:r>
          </w:p>
          <w:p w:rsidR="005B5A9A" w:rsidRDefault="005B5A9A">
            <w:pPr>
              <w:spacing w:after="20"/>
              <w:ind w:left="20"/>
              <w:jc w:val="both"/>
            </w:pPr>
          </w:p>
          <w:p w:rsidR="005B5A9A" w:rsidRDefault="005B5A9A">
            <w:pPr>
              <w:spacing w:after="20"/>
              <w:ind w:left="20"/>
              <w:jc w:val="both"/>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B5A9A" w:rsidRPr="004E0E27" w:rsidRDefault="000F47D2">
            <w:pPr>
              <w:spacing w:after="20"/>
              <w:ind w:left="20"/>
              <w:jc w:val="both"/>
              <w:rPr>
                <w:lang w:val="en-US"/>
              </w:rPr>
            </w:pPr>
            <w:r w:rsidRPr="004E0E27">
              <w:rPr>
                <w:color w:val="000000"/>
                <w:sz w:val="20"/>
                <w:lang w:val="en-US"/>
              </w:rPr>
              <w:t>Professional management. The building is kept in impeccable condition, has its own security, management and maintenance services.</w:t>
            </w:r>
          </w:p>
          <w:p w:rsidR="005B5A9A" w:rsidRPr="004E0E27" w:rsidRDefault="005B5A9A">
            <w:pPr>
              <w:spacing w:after="20"/>
              <w:ind w:left="20"/>
              <w:jc w:val="both"/>
              <w:rPr>
                <w:lang w:val="en-US"/>
              </w:rPr>
            </w:pPr>
          </w:p>
          <w:p w:rsidR="005B5A9A" w:rsidRPr="004E0E27" w:rsidRDefault="005B5A9A">
            <w:pPr>
              <w:spacing w:after="20"/>
              <w:ind w:left="20"/>
              <w:jc w:val="both"/>
              <w:rPr>
                <w:lang w:val="en-US"/>
              </w:rPr>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B5A9A" w:rsidRPr="004E0E27" w:rsidRDefault="000F47D2">
            <w:pPr>
              <w:spacing w:after="20"/>
              <w:ind w:left="20"/>
              <w:jc w:val="both"/>
              <w:rPr>
                <w:lang w:val="en-US"/>
              </w:rPr>
            </w:pPr>
            <w:r w:rsidRPr="004E0E27">
              <w:rPr>
                <w:color w:val="000000"/>
                <w:sz w:val="20"/>
                <w:lang w:val="en-US"/>
              </w:rPr>
              <w:t>Professional management. The building is kept in immaculate condition.</w:t>
            </w:r>
          </w:p>
          <w:p w:rsidR="005B5A9A" w:rsidRPr="004E0E27" w:rsidRDefault="005B5A9A">
            <w:pPr>
              <w:spacing w:after="20"/>
              <w:ind w:left="20"/>
              <w:jc w:val="both"/>
              <w:rPr>
                <w:lang w:val="en-US"/>
              </w:rPr>
            </w:pPr>
          </w:p>
          <w:p w:rsidR="005B5A9A" w:rsidRPr="004E0E27" w:rsidRDefault="005B5A9A">
            <w:pPr>
              <w:spacing w:after="20"/>
              <w:ind w:left="20"/>
              <w:jc w:val="both"/>
              <w:rPr>
                <w:lang w:val="en-US"/>
              </w:rPr>
            </w:pPr>
          </w:p>
        </w:tc>
        <w:tc>
          <w:tcPr>
            <w:tcW w:w="246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B5A9A" w:rsidRPr="004E0E27" w:rsidRDefault="000F47D2">
            <w:pPr>
              <w:spacing w:after="20"/>
              <w:ind w:left="20"/>
              <w:jc w:val="both"/>
              <w:rPr>
                <w:lang w:val="en-US"/>
              </w:rPr>
            </w:pPr>
            <w:r w:rsidRPr="004E0E27">
              <w:rPr>
                <w:color w:val="000000"/>
                <w:sz w:val="20"/>
                <w:lang w:val="en-US"/>
              </w:rPr>
              <w:t>24-hour security; good maintenance service; experienced landlord.</w:t>
            </w:r>
          </w:p>
          <w:p w:rsidR="005B5A9A" w:rsidRPr="004E0E27" w:rsidRDefault="005B5A9A">
            <w:pPr>
              <w:spacing w:after="20"/>
              <w:ind w:left="20"/>
              <w:jc w:val="both"/>
              <w:rPr>
                <w:lang w:val="en-US"/>
              </w:rPr>
            </w:pPr>
          </w:p>
          <w:p w:rsidR="005B5A9A" w:rsidRPr="004E0E27" w:rsidRDefault="005B5A9A">
            <w:pPr>
              <w:spacing w:after="20"/>
              <w:ind w:left="20"/>
              <w:jc w:val="both"/>
              <w:rPr>
                <w:lang w:val="en-US"/>
              </w:rPr>
            </w:pPr>
          </w:p>
        </w:tc>
        <w:tc>
          <w:tcPr>
            <w:tcW w:w="246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B5A9A" w:rsidRDefault="000F47D2">
            <w:pPr>
              <w:spacing w:after="20"/>
              <w:ind w:left="20"/>
              <w:jc w:val="both"/>
            </w:pPr>
            <w:r>
              <w:rPr>
                <w:color w:val="000000"/>
                <w:sz w:val="20"/>
              </w:rPr>
              <w:t>There are no requirements.</w:t>
            </w:r>
          </w:p>
          <w:p w:rsidR="005B5A9A" w:rsidRDefault="005B5A9A">
            <w:pPr>
              <w:spacing w:after="20"/>
              <w:ind w:left="20"/>
              <w:jc w:val="both"/>
            </w:pPr>
          </w:p>
          <w:p w:rsidR="005B5A9A" w:rsidRDefault="005B5A9A">
            <w:pPr>
              <w:spacing w:after="20"/>
              <w:ind w:left="20"/>
              <w:jc w:val="both"/>
            </w:pPr>
          </w:p>
        </w:tc>
      </w:tr>
      <w:tr w:rsidR="005B5A9A" w:rsidRPr="000F47D2">
        <w:tblPrEx>
          <w:tblBorders>
            <w:top w:val="none" w:sz="0" w:space="0" w:color="auto"/>
            <w:left w:val="none" w:sz="0" w:space="0" w:color="auto"/>
            <w:bottom w:val="none" w:sz="0" w:space="0" w:color="auto"/>
            <w:right w:val="none" w:sz="0" w:space="0" w:color="auto"/>
          </w:tblBorders>
        </w:tblPrEx>
        <w:trPr>
          <w:gridAfter w:val="1"/>
          <w:wAfter w:w="35" w:type="dxa"/>
          <w:trHeight w:val="30"/>
          <w:tblCellSpacing w:w="0" w:type="auto"/>
        </w:trPr>
        <w:tc>
          <w:tcPr>
            <w:tcW w:w="7780" w:type="dxa"/>
            <w:gridSpan w:val="4"/>
            <w:tcMar>
              <w:top w:w="15" w:type="dxa"/>
              <w:left w:w="15" w:type="dxa"/>
              <w:bottom w:w="15" w:type="dxa"/>
              <w:right w:w="15" w:type="dxa"/>
            </w:tcMar>
            <w:vAlign w:val="center"/>
          </w:tcPr>
          <w:p w:rsidR="005B5A9A" w:rsidRDefault="000F47D2">
            <w:pPr>
              <w:spacing w:after="0"/>
              <w:jc w:val="center"/>
            </w:pPr>
            <w:r>
              <w:rPr>
                <w:color w:val="000000"/>
                <w:sz w:val="20"/>
              </w:rPr>
              <w:t> </w:t>
            </w:r>
          </w:p>
        </w:tc>
        <w:tc>
          <w:tcPr>
            <w:tcW w:w="4600" w:type="dxa"/>
            <w:gridSpan w:val="2"/>
            <w:tcMar>
              <w:top w:w="15" w:type="dxa"/>
              <w:left w:w="15" w:type="dxa"/>
              <w:bottom w:w="15" w:type="dxa"/>
              <w:right w:w="15" w:type="dxa"/>
            </w:tcMar>
            <w:vAlign w:val="center"/>
          </w:tcPr>
          <w:p w:rsidR="005B5A9A" w:rsidRPr="000F47D2" w:rsidRDefault="000F47D2">
            <w:pPr>
              <w:spacing w:after="0"/>
              <w:jc w:val="center"/>
            </w:pPr>
            <w:r w:rsidRPr="000F47D2">
              <w:rPr>
                <w:color w:val="000000"/>
                <w:sz w:val="20"/>
              </w:rPr>
              <w:t xml:space="preserve">Appendix 2 </w:t>
            </w:r>
            <w:r w:rsidRPr="000F47D2">
              <w:br/>
            </w:r>
            <w:r w:rsidRPr="000F47D2">
              <w:rPr>
                <w:color w:val="000000"/>
                <w:sz w:val="20"/>
              </w:rPr>
              <w:t>to the Methodology for constructing an index of prices for renting commercial real estate</w:t>
            </w:r>
          </w:p>
        </w:tc>
      </w:tr>
    </w:tbl>
    <w:p w:rsidR="005B5A9A" w:rsidRPr="004E0E27" w:rsidRDefault="000F47D2">
      <w:pPr>
        <w:spacing w:after="0"/>
        <w:rPr>
          <w:lang w:val="en-US"/>
        </w:rPr>
      </w:pPr>
      <w:bookmarkStart w:id="178" w:name="z225"/>
      <w:r w:rsidRPr="000F47D2">
        <w:rPr>
          <w:b/>
          <w:color w:val="000000"/>
        </w:rPr>
        <w:t xml:space="preserve"> </w:t>
      </w:r>
      <w:r w:rsidRPr="004E0E27">
        <w:rPr>
          <w:b/>
          <w:color w:val="000000"/>
          <w:lang w:val="en-US"/>
        </w:rPr>
        <w:t>The main factors in the classification of public catering facilities</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2460"/>
        <w:gridCol w:w="2460"/>
        <w:gridCol w:w="2460"/>
        <w:gridCol w:w="400"/>
        <w:gridCol w:w="2060"/>
        <w:gridCol w:w="2540"/>
        <w:gridCol w:w="35"/>
      </w:tblGrid>
      <w:tr w:rsidR="005B5A9A">
        <w:trPr>
          <w:trHeight w:val="30"/>
          <w:tblCellSpacing w:w="0" w:type="auto"/>
        </w:trPr>
        <w:tc>
          <w:tcPr>
            <w:tcW w:w="246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178"/>
          <w:p w:rsidR="005B5A9A" w:rsidRDefault="000F47D2">
            <w:pPr>
              <w:spacing w:after="20"/>
              <w:ind w:left="20"/>
              <w:jc w:val="both"/>
            </w:pPr>
            <w:r>
              <w:rPr>
                <w:color w:val="000000"/>
                <w:sz w:val="20"/>
              </w:rPr>
              <w:t>Criteria</w:t>
            </w:r>
          </w:p>
        </w:tc>
        <w:tc>
          <w:tcPr>
            <w:tcW w:w="9840" w:type="dxa"/>
            <w:gridSpan w:val="6"/>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B5A9A" w:rsidRDefault="000F47D2">
            <w:pPr>
              <w:spacing w:after="20"/>
              <w:ind w:left="20"/>
              <w:jc w:val="both"/>
            </w:pPr>
            <w:r>
              <w:rPr>
                <w:color w:val="000000"/>
                <w:sz w:val="20"/>
              </w:rPr>
              <w:t>Description</w:t>
            </w:r>
          </w:p>
        </w:tc>
      </w:tr>
      <w:tr w:rsidR="005B5A9A">
        <w:trPr>
          <w:trHeight w:val="30"/>
          <w:tblCellSpacing w:w="0" w:type="auto"/>
        </w:trPr>
        <w:tc>
          <w:tcPr>
            <w:tcW w:w="2460" w:type="dxa"/>
            <w:vMerge/>
            <w:tcBorders>
              <w:top w:val="nil"/>
              <w:left w:val="single" w:sz="5" w:space="0" w:color="CFCFCF"/>
              <w:bottom w:val="single" w:sz="5" w:space="0" w:color="CFCFCF"/>
              <w:right w:val="single" w:sz="5" w:space="0" w:color="CFCFCF"/>
            </w:tcBorders>
          </w:tcPr>
          <w:p w:rsidR="005B5A9A" w:rsidRDefault="005B5A9A"/>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B5A9A" w:rsidRDefault="000F47D2">
            <w:pPr>
              <w:spacing w:after="20"/>
              <w:ind w:left="20"/>
              <w:jc w:val="both"/>
            </w:pPr>
            <w:r>
              <w:rPr>
                <w:color w:val="000000"/>
                <w:sz w:val="20"/>
              </w:rPr>
              <w:t>restaurants</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B5A9A" w:rsidRDefault="000F47D2">
            <w:pPr>
              <w:spacing w:after="20"/>
              <w:ind w:left="20"/>
              <w:jc w:val="both"/>
            </w:pPr>
            <w:r>
              <w:rPr>
                <w:color w:val="000000"/>
                <w:sz w:val="20"/>
              </w:rPr>
              <w:t>cafe</w:t>
            </w:r>
          </w:p>
        </w:tc>
        <w:tc>
          <w:tcPr>
            <w:tcW w:w="246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B5A9A" w:rsidRDefault="000F47D2">
            <w:pPr>
              <w:spacing w:after="20"/>
              <w:ind w:left="20"/>
              <w:jc w:val="both"/>
            </w:pPr>
            <w:r>
              <w:rPr>
                <w:color w:val="000000"/>
                <w:sz w:val="20"/>
              </w:rPr>
              <w:t>bars</w:t>
            </w:r>
          </w:p>
        </w:tc>
        <w:tc>
          <w:tcPr>
            <w:tcW w:w="246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B5A9A" w:rsidRDefault="000F47D2">
            <w:pPr>
              <w:spacing w:after="20"/>
              <w:ind w:left="20"/>
              <w:jc w:val="both"/>
            </w:pPr>
            <w:r>
              <w:rPr>
                <w:color w:val="000000"/>
                <w:sz w:val="20"/>
              </w:rPr>
              <w:t>canteens</w:t>
            </w:r>
          </w:p>
        </w:tc>
      </w:tr>
      <w:tr w:rsidR="005B5A9A">
        <w:trPr>
          <w:trHeight w:val="30"/>
          <w:tblCellSpacing w:w="0" w:type="auto"/>
        </w:trPr>
        <w:tc>
          <w:tcPr>
            <w:tcW w:w="246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B5A9A" w:rsidRDefault="000F47D2">
            <w:pPr>
              <w:spacing w:after="20"/>
              <w:ind w:left="20"/>
              <w:jc w:val="both"/>
            </w:pPr>
            <w:r>
              <w:rPr>
                <w:color w:val="000000"/>
                <w:sz w:val="20"/>
              </w:rPr>
              <w:t>Type of catering facility</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B5A9A" w:rsidRDefault="000F47D2">
            <w:pPr>
              <w:spacing w:after="20"/>
              <w:ind w:left="20"/>
              <w:jc w:val="both"/>
            </w:pPr>
            <w:r>
              <w:rPr>
                <w:color w:val="000000"/>
                <w:sz w:val="20"/>
              </w:rPr>
              <w:t>classic restaurant</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B5A9A" w:rsidRDefault="000F47D2">
            <w:pPr>
              <w:spacing w:after="20"/>
              <w:ind w:left="20"/>
              <w:jc w:val="both"/>
            </w:pPr>
            <w:r>
              <w:rPr>
                <w:color w:val="000000"/>
                <w:sz w:val="20"/>
              </w:rPr>
              <w:t>classic cafe</w:t>
            </w:r>
          </w:p>
        </w:tc>
        <w:tc>
          <w:tcPr>
            <w:tcW w:w="246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B5A9A" w:rsidRDefault="000F47D2">
            <w:pPr>
              <w:spacing w:after="20"/>
              <w:ind w:left="20"/>
              <w:jc w:val="both"/>
            </w:pPr>
            <w:r>
              <w:rPr>
                <w:color w:val="000000"/>
                <w:sz w:val="20"/>
              </w:rPr>
              <w:t>classic bars</w:t>
            </w:r>
          </w:p>
        </w:tc>
        <w:tc>
          <w:tcPr>
            <w:tcW w:w="246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B5A9A" w:rsidRDefault="000F47D2">
            <w:pPr>
              <w:spacing w:after="20"/>
              <w:ind w:left="20"/>
              <w:jc w:val="both"/>
            </w:pPr>
            <w:r>
              <w:rPr>
                <w:color w:val="000000"/>
                <w:sz w:val="20"/>
              </w:rPr>
              <w:t>dining room</w:t>
            </w:r>
          </w:p>
        </w:tc>
      </w:tr>
      <w:tr w:rsidR="005B5A9A">
        <w:trPr>
          <w:trHeight w:val="30"/>
          <w:tblCellSpacing w:w="0" w:type="auto"/>
        </w:trPr>
        <w:tc>
          <w:tcPr>
            <w:tcW w:w="2460" w:type="dxa"/>
            <w:vMerge/>
            <w:tcBorders>
              <w:top w:val="nil"/>
              <w:left w:val="single" w:sz="5" w:space="0" w:color="CFCFCF"/>
              <w:bottom w:val="single" w:sz="5" w:space="0" w:color="CFCFCF"/>
              <w:right w:val="single" w:sz="5" w:space="0" w:color="CFCFCF"/>
            </w:tcBorders>
          </w:tcPr>
          <w:p w:rsidR="005B5A9A" w:rsidRDefault="005B5A9A"/>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B5A9A" w:rsidRPr="004E0E27" w:rsidRDefault="000F47D2">
            <w:pPr>
              <w:spacing w:after="20"/>
              <w:ind w:left="20"/>
              <w:jc w:val="both"/>
              <w:rPr>
                <w:lang w:val="en-US"/>
              </w:rPr>
            </w:pPr>
            <w:r w:rsidRPr="004E0E27">
              <w:rPr>
                <w:color w:val="000000"/>
                <w:sz w:val="20"/>
                <w:lang w:val="en-US"/>
              </w:rPr>
              <w:t>specialized restaurant (fish, beer, vegetarian, with national cuisine or cuisine of other countries)</w:t>
            </w:r>
          </w:p>
          <w:p w:rsidR="005B5A9A" w:rsidRPr="004E0E27" w:rsidRDefault="000F47D2">
            <w:pPr>
              <w:spacing w:after="20"/>
              <w:ind w:left="20"/>
              <w:jc w:val="both"/>
              <w:rPr>
                <w:lang w:val="en-US"/>
              </w:rPr>
            </w:pPr>
            <w:r>
              <w:rPr>
                <w:color w:val="000000"/>
                <w:sz w:val="20"/>
              </w:rPr>
              <w:t> </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B5A9A" w:rsidRPr="004E0E27" w:rsidRDefault="000F47D2">
            <w:pPr>
              <w:spacing w:after="20"/>
              <w:ind w:left="20"/>
              <w:jc w:val="both"/>
              <w:rPr>
                <w:lang w:val="en-US"/>
              </w:rPr>
            </w:pPr>
            <w:r w:rsidRPr="004E0E27">
              <w:rPr>
                <w:color w:val="000000"/>
                <w:sz w:val="20"/>
                <w:lang w:val="en-US"/>
              </w:rPr>
              <w:t>specialized cafe (Internet cafe, coffee shop)</w:t>
            </w:r>
          </w:p>
          <w:p w:rsidR="005B5A9A" w:rsidRPr="004E0E27" w:rsidRDefault="000F47D2">
            <w:pPr>
              <w:spacing w:after="20"/>
              <w:ind w:left="20"/>
              <w:jc w:val="both"/>
              <w:rPr>
                <w:lang w:val="en-US"/>
              </w:rPr>
            </w:pPr>
            <w:r>
              <w:rPr>
                <w:color w:val="000000"/>
                <w:sz w:val="20"/>
              </w:rPr>
              <w:t> </w:t>
            </w:r>
          </w:p>
        </w:tc>
        <w:tc>
          <w:tcPr>
            <w:tcW w:w="246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B5A9A" w:rsidRPr="004E0E27" w:rsidRDefault="000F47D2">
            <w:pPr>
              <w:spacing w:after="20"/>
              <w:ind w:left="20"/>
              <w:jc w:val="both"/>
              <w:rPr>
                <w:lang w:val="en-US"/>
              </w:rPr>
            </w:pPr>
            <w:r w:rsidRPr="004E0E27">
              <w:rPr>
                <w:color w:val="000000"/>
                <w:sz w:val="20"/>
                <w:lang w:val="en-US"/>
              </w:rPr>
              <w:t>specialized bars (beer bar, cafe-bar, grill-bar, phyto-bar)</w:t>
            </w:r>
          </w:p>
          <w:p w:rsidR="005B5A9A" w:rsidRPr="004E0E27" w:rsidRDefault="000F47D2">
            <w:pPr>
              <w:spacing w:after="20"/>
              <w:ind w:left="20"/>
              <w:jc w:val="both"/>
              <w:rPr>
                <w:lang w:val="en-US"/>
              </w:rPr>
            </w:pPr>
            <w:r>
              <w:rPr>
                <w:color w:val="000000"/>
                <w:sz w:val="20"/>
              </w:rPr>
              <w:t> </w:t>
            </w:r>
          </w:p>
        </w:tc>
        <w:tc>
          <w:tcPr>
            <w:tcW w:w="246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B5A9A" w:rsidRDefault="000F47D2">
            <w:pPr>
              <w:spacing w:after="20"/>
              <w:ind w:left="20"/>
              <w:jc w:val="both"/>
            </w:pPr>
            <w:r>
              <w:rPr>
                <w:color w:val="000000"/>
                <w:sz w:val="20"/>
              </w:rPr>
              <w:t>dietary canteen</w:t>
            </w:r>
          </w:p>
          <w:p w:rsidR="005B5A9A" w:rsidRDefault="000F47D2">
            <w:pPr>
              <w:spacing w:after="20"/>
              <w:ind w:left="20"/>
              <w:jc w:val="both"/>
            </w:pPr>
            <w:r>
              <w:rPr>
                <w:color w:val="000000"/>
                <w:sz w:val="20"/>
              </w:rPr>
              <w:t> </w:t>
            </w:r>
          </w:p>
        </w:tc>
      </w:tr>
      <w:tr w:rsidR="005B5A9A" w:rsidRPr="000F47D2">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B5A9A" w:rsidRDefault="000F47D2">
            <w:pPr>
              <w:spacing w:after="20"/>
              <w:ind w:left="20"/>
              <w:jc w:val="both"/>
            </w:pPr>
            <w:r>
              <w:rPr>
                <w:color w:val="000000"/>
                <w:sz w:val="20"/>
              </w:rPr>
              <w:t>Location</w:t>
            </w:r>
          </w:p>
          <w:p w:rsidR="005B5A9A" w:rsidRDefault="000F47D2">
            <w:pPr>
              <w:spacing w:after="20"/>
              <w:ind w:left="20"/>
              <w:jc w:val="both"/>
            </w:pPr>
            <w:r>
              <w:rPr>
                <w:color w:val="000000"/>
                <w:sz w:val="20"/>
              </w:rPr>
              <w:t> </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B5A9A" w:rsidRPr="004E0E27" w:rsidRDefault="000F47D2">
            <w:pPr>
              <w:spacing w:after="20"/>
              <w:ind w:left="20"/>
              <w:jc w:val="both"/>
              <w:rPr>
                <w:lang w:val="en-US"/>
              </w:rPr>
            </w:pPr>
            <w:r w:rsidRPr="004E0E27">
              <w:rPr>
                <w:color w:val="000000"/>
                <w:sz w:val="20"/>
                <w:lang w:val="en-US"/>
              </w:rPr>
              <w:t>stand-alone restaurant, restaurant at the hotel, restaurant at the station, restaurant in the recreation area, dining car</w:t>
            </w:r>
          </w:p>
          <w:p w:rsidR="005B5A9A" w:rsidRPr="004E0E27" w:rsidRDefault="000F47D2">
            <w:pPr>
              <w:spacing w:after="20"/>
              <w:ind w:left="20"/>
              <w:jc w:val="both"/>
              <w:rPr>
                <w:lang w:val="en-US"/>
              </w:rPr>
            </w:pPr>
            <w:r>
              <w:rPr>
                <w:color w:val="000000"/>
                <w:sz w:val="20"/>
              </w:rPr>
              <w:t> </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B5A9A" w:rsidRPr="004E0E27" w:rsidRDefault="000F47D2">
            <w:pPr>
              <w:spacing w:after="20"/>
              <w:ind w:left="20"/>
              <w:jc w:val="both"/>
              <w:rPr>
                <w:lang w:val="en-US"/>
              </w:rPr>
            </w:pPr>
            <w:r w:rsidRPr="004E0E27">
              <w:rPr>
                <w:color w:val="000000"/>
                <w:sz w:val="20"/>
                <w:lang w:val="en-US"/>
              </w:rPr>
              <w:t>free-standing cafe, cafe at the hotel, cafe at the station, cafe in the recreation area, cafe in trading houses, shopping and entertainment centers</w:t>
            </w:r>
          </w:p>
          <w:p w:rsidR="005B5A9A" w:rsidRPr="004E0E27" w:rsidRDefault="000F47D2">
            <w:pPr>
              <w:spacing w:after="20"/>
              <w:ind w:left="20"/>
              <w:jc w:val="both"/>
              <w:rPr>
                <w:lang w:val="en-US"/>
              </w:rPr>
            </w:pPr>
            <w:r>
              <w:rPr>
                <w:color w:val="000000"/>
                <w:sz w:val="20"/>
              </w:rPr>
              <w:t> </w:t>
            </w:r>
          </w:p>
        </w:tc>
        <w:tc>
          <w:tcPr>
            <w:tcW w:w="246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B5A9A" w:rsidRPr="004E0E27" w:rsidRDefault="000F47D2">
            <w:pPr>
              <w:spacing w:after="20"/>
              <w:ind w:left="20"/>
              <w:jc w:val="both"/>
              <w:rPr>
                <w:lang w:val="en-US"/>
              </w:rPr>
            </w:pPr>
            <w:r w:rsidRPr="004E0E27">
              <w:rPr>
                <w:color w:val="000000"/>
                <w:sz w:val="20"/>
                <w:lang w:val="en-US"/>
              </w:rPr>
              <w:t>stand-alone bar, bar at the hotel, bar at the station, bar in shopping and entertainment centers, bar in the recreation area, coupe bar</w:t>
            </w:r>
          </w:p>
          <w:p w:rsidR="005B5A9A" w:rsidRPr="004E0E27" w:rsidRDefault="000F47D2">
            <w:pPr>
              <w:spacing w:after="20"/>
              <w:ind w:left="20"/>
              <w:jc w:val="both"/>
              <w:rPr>
                <w:lang w:val="en-US"/>
              </w:rPr>
            </w:pPr>
            <w:r>
              <w:rPr>
                <w:color w:val="000000"/>
                <w:sz w:val="20"/>
              </w:rPr>
              <w:t> </w:t>
            </w:r>
          </w:p>
        </w:tc>
        <w:tc>
          <w:tcPr>
            <w:tcW w:w="246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B5A9A" w:rsidRPr="004E0E27" w:rsidRDefault="000F47D2">
            <w:pPr>
              <w:spacing w:after="20"/>
              <w:ind w:left="20"/>
              <w:jc w:val="both"/>
              <w:rPr>
                <w:lang w:val="en-US"/>
              </w:rPr>
            </w:pPr>
            <w:r w:rsidRPr="004E0E27">
              <w:rPr>
                <w:color w:val="000000"/>
                <w:sz w:val="20"/>
                <w:lang w:val="en-US"/>
              </w:rPr>
              <w:t>public, at the place of study, work, recreation, residence, at medical, sanatorium and health institutions</w:t>
            </w:r>
          </w:p>
          <w:p w:rsidR="005B5A9A" w:rsidRPr="004E0E27" w:rsidRDefault="000F47D2">
            <w:pPr>
              <w:spacing w:after="20"/>
              <w:ind w:left="20"/>
              <w:jc w:val="both"/>
              <w:rPr>
                <w:lang w:val="en-US"/>
              </w:rPr>
            </w:pPr>
            <w:r>
              <w:rPr>
                <w:color w:val="000000"/>
                <w:sz w:val="20"/>
              </w:rPr>
              <w:t> </w:t>
            </w:r>
          </w:p>
        </w:tc>
      </w:tr>
      <w:tr w:rsidR="005B5A9A" w:rsidRPr="000F47D2">
        <w:tblPrEx>
          <w:tblBorders>
            <w:top w:val="none" w:sz="0" w:space="0" w:color="auto"/>
            <w:left w:val="none" w:sz="0" w:space="0" w:color="auto"/>
            <w:bottom w:val="none" w:sz="0" w:space="0" w:color="auto"/>
            <w:right w:val="none" w:sz="0" w:space="0" w:color="auto"/>
          </w:tblBorders>
        </w:tblPrEx>
        <w:trPr>
          <w:gridAfter w:val="1"/>
          <w:wAfter w:w="35" w:type="dxa"/>
          <w:trHeight w:val="30"/>
          <w:tblCellSpacing w:w="0" w:type="auto"/>
        </w:trPr>
        <w:tc>
          <w:tcPr>
            <w:tcW w:w="7780" w:type="dxa"/>
            <w:gridSpan w:val="4"/>
            <w:tcMar>
              <w:top w:w="15" w:type="dxa"/>
              <w:left w:w="15" w:type="dxa"/>
              <w:bottom w:w="15" w:type="dxa"/>
              <w:right w:w="15" w:type="dxa"/>
            </w:tcMar>
            <w:vAlign w:val="center"/>
          </w:tcPr>
          <w:p w:rsidR="005B5A9A" w:rsidRPr="004E0E27" w:rsidRDefault="000F47D2">
            <w:pPr>
              <w:spacing w:after="0"/>
              <w:jc w:val="center"/>
              <w:rPr>
                <w:lang w:val="en-US"/>
              </w:rPr>
            </w:pPr>
            <w:r>
              <w:rPr>
                <w:color w:val="000000"/>
                <w:sz w:val="20"/>
              </w:rPr>
              <w:t> </w:t>
            </w:r>
          </w:p>
        </w:tc>
        <w:tc>
          <w:tcPr>
            <w:tcW w:w="4600" w:type="dxa"/>
            <w:gridSpan w:val="2"/>
            <w:tcMar>
              <w:top w:w="15" w:type="dxa"/>
              <w:left w:w="15" w:type="dxa"/>
              <w:bottom w:w="15" w:type="dxa"/>
              <w:right w:w="15" w:type="dxa"/>
            </w:tcMar>
            <w:vAlign w:val="center"/>
          </w:tcPr>
          <w:p w:rsidR="005B5A9A" w:rsidRPr="000F47D2" w:rsidRDefault="000F47D2">
            <w:pPr>
              <w:spacing w:after="0"/>
              <w:jc w:val="center"/>
            </w:pPr>
            <w:r w:rsidRPr="000F47D2">
              <w:rPr>
                <w:color w:val="000000"/>
                <w:sz w:val="20"/>
              </w:rPr>
              <w:t xml:space="preserve">Appendix 3 </w:t>
            </w:r>
            <w:r w:rsidRPr="000F47D2">
              <w:br/>
            </w:r>
            <w:r w:rsidRPr="000F47D2">
              <w:rPr>
                <w:color w:val="000000"/>
                <w:sz w:val="20"/>
              </w:rPr>
              <w:t>to the Methodology for constructing an index of prices for renting commercial real estate</w:t>
            </w:r>
          </w:p>
        </w:tc>
      </w:tr>
    </w:tbl>
    <w:p w:rsidR="005B5A9A" w:rsidRPr="004E0E27" w:rsidRDefault="000F47D2">
      <w:pPr>
        <w:spacing w:after="0"/>
        <w:rPr>
          <w:lang w:val="en-US"/>
        </w:rPr>
      </w:pPr>
      <w:bookmarkStart w:id="179" w:name="z232"/>
      <w:r w:rsidRPr="000F47D2">
        <w:rPr>
          <w:b/>
          <w:color w:val="000000"/>
        </w:rPr>
        <w:t xml:space="preserve"> </w:t>
      </w:r>
      <w:r w:rsidRPr="004E0E27">
        <w:rPr>
          <w:b/>
          <w:color w:val="000000"/>
          <w:lang w:val="en-US"/>
        </w:rPr>
        <w:t>Parameters for defining a storage space class</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2460"/>
        <w:gridCol w:w="2460"/>
        <w:gridCol w:w="2460"/>
        <w:gridCol w:w="2460"/>
        <w:gridCol w:w="2460"/>
      </w:tblGrid>
      <w:tr w:rsidR="005B5A9A">
        <w:trPr>
          <w:trHeight w:val="30"/>
          <w:tblCellSpacing w:w="0" w:type="auto"/>
        </w:trPr>
        <w:tc>
          <w:tcPr>
            <w:tcW w:w="246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179"/>
          <w:p w:rsidR="005B5A9A" w:rsidRDefault="000F47D2">
            <w:pPr>
              <w:spacing w:after="20"/>
              <w:ind w:left="20"/>
              <w:jc w:val="both"/>
            </w:pPr>
            <w:r>
              <w:rPr>
                <w:color w:val="000000"/>
                <w:sz w:val="20"/>
              </w:rPr>
              <w:t>Criteria</w:t>
            </w:r>
          </w:p>
          <w:p w:rsidR="005B5A9A" w:rsidRDefault="005B5A9A">
            <w:pPr>
              <w:spacing w:after="20"/>
              <w:ind w:left="20"/>
              <w:jc w:val="both"/>
            </w:pPr>
          </w:p>
          <w:p w:rsidR="005B5A9A" w:rsidRDefault="005B5A9A">
            <w:pPr>
              <w:spacing w:after="20"/>
              <w:ind w:left="20"/>
              <w:jc w:val="both"/>
            </w:pPr>
          </w:p>
        </w:tc>
        <w:tc>
          <w:tcPr>
            <w:tcW w:w="9840"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B5A9A" w:rsidRDefault="000F47D2">
            <w:pPr>
              <w:spacing w:after="20"/>
              <w:ind w:left="20"/>
              <w:jc w:val="both"/>
            </w:pPr>
            <w:r>
              <w:rPr>
                <w:color w:val="000000"/>
                <w:sz w:val="20"/>
              </w:rPr>
              <w:t>Requirements:</w:t>
            </w:r>
          </w:p>
          <w:p w:rsidR="005B5A9A" w:rsidRDefault="005B5A9A">
            <w:pPr>
              <w:spacing w:after="20"/>
              <w:ind w:left="20"/>
              <w:jc w:val="both"/>
            </w:pPr>
          </w:p>
          <w:p w:rsidR="005B5A9A" w:rsidRDefault="005B5A9A">
            <w:pPr>
              <w:spacing w:after="20"/>
              <w:ind w:left="20"/>
              <w:jc w:val="both"/>
            </w:pPr>
          </w:p>
        </w:tc>
      </w:tr>
      <w:tr w:rsidR="005B5A9A">
        <w:trPr>
          <w:trHeight w:val="30"/>
          <w:tblCellSpacing w:w="0" w:type="auto"/>
        </w:trPr>
        <w:tc>
          <w:tcPr>
            <w:tcW w:w="2460" w:type="dxa"/>
            <w:vMerge/>
            <w:tcBorders>
              <w:top w:val="nil"/>
              <w:left w:val="single" w:sz="5" w:space="0" w:color="CFCFCF"/>
              <w:bottom w:val="single" w:sz="5" w:space="0" w:color="CFCFCF"/>
              <w:right w:val="single" w:sz="5" w:space="0" w:color="CFCFCF"/>
            </w:tcBorders>
          </w:tcPr>
          <w:p w:rsidR="005B5A9A" w:rsidRDefault="005B5A9A"/>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B5A9A" w:rsidRDefault="000F47D2">
            <w:pPr>
              <w:spacing w:after="20"/>
              <w:ind w:left="20"/>
              <w:jc w:val="both"/>
            </w:pPr>
            <w:r>
              <w:rPr>
                <w:color w:val="000000"/>
                <w:sz w:val="20"/>
              </w:rPr>
              <w:t>Class "A" warehouses</w:t>
            </w:r>
          </w:p>
          <w:p w:rsidR="005B5A9A" w:rsidRDefault="005B5A9A">
            <w:pPr>
              <w:spacing w:after="20"/>
              <w:ind w:left="20"/>
              <w:jc w:val="both"/>
            </w:pPr>
          </w:p>
          <w:p w:rsidR="005B5A9A" w:rsidRDefault="005B5A9A">
            <w:pPr>
              <w:spacing w:after="20"/>
              <w:ind w:left="20"/>
              <w:jc w:val="both"/>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B5A9A" w:rsidRDefault="000F47D2">
            <w:pPr>
              <w:spacing w:after="20"/>
              <w:ind w:left="20"/>
              <w:jc w:val="both"/>
            </w:pPr>
            <w:r>
              <w:rPr>
                <w:color w:val="000000"/>
                <w:sz w:val="20"/>
              </w:rPr>
              <w:t>Class "B" warehouses</w:t>
            </w:r>
          </w:p>
          <w:p w:rsidR="005B5A9A" w:rsidRDefault="005B5A9A">
            <w:pPr>
              <w:spacing w:after="20"/>
              <w:ind w:left="20"/>
              <w:jc w:val="both"/>
            </w:pPr>
          </w:p>
          <w:p w:rsidR="005B5A9A" w:rsidRDefault="005B5A9A">
            <w:pPr>
              <w:spacing w:after="20"/>
              <w:ind w:left="20"/>
              <w:jc w:val="both"/>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B5A9A" w:rsidRDefault="000F47D2">
            <w:pPr>
              <w:spacing w:after="20"/>
              <w:ind w:left="20"/>
              <w:jc w:val="both"/>
            </w:pPr>
            <w:r>
              <w:rPr>
                <w:color w:val="000000"/>
                <w:sz w:val="20"/>
              </w:rPr>
              <w:t>Class "C" warehouses</w:t>
            </w:r>
          </w:p>
          <w:p w:rsidR="005B5A9A" w:rsidRDefault="005B5A9A">
            <w:pPr>
              <w:spacing w:after="20"/>
              <w:ind w:left="20"/>
              <w:jc w:val="both"/>
            </w:pPr>
          </w:p>
          <w:p w:rsidR="005B5A9A" w:rsidRDefault="005B5A9A">
            <w:pPr>
              <w:spacing w:after="20"/>
              <w:ind w:left="20"/>
              <w:jc w:val="both"/>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B5A9A" w:rsidRDefault="000F47D2">
            <w:pPr>
              <w:spacing w:after="20"/>
              <w:ind w:left="20"/>
              <w:jc w:val="both"/>
            </w:pPr>
            <w:r>
              <w:rPr>
                <w:color w:val="000000"/>
                <w:sz w:val="20"/>
              </w:rPr>
              <w:t>Class "D" warehouses</w:t>
            </w:r>
          </w:p>
          <w:p w:rsidR="005B5A9A" w:rsidRDefault="005B5A9A">
            <w:pPr>
              <w:spacing w:after="20"/>
              <w:ind w:left="20"/>
              <w:jc w:val="both"/>
            </w:pPr>
          </w:p>
          <w:p w:rsidR="005B5A9A" w:rsidRDefault="005B5A9A">
            <w:pPr>
              <w:spacing w:after="20"/>
              <w:ind w:left="20"/>
              <w:jc w:val="both"/>
            </w:pPr>
          </w:p>
        </w:tc>
      </w:tr>
      <w:tr w:rsidR="005B5A9A">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B5A9A" w:rsidRDefault="000F47D2">
            <w:pPr>
              <w:spacing w:after="20"/>
              <w:ind w:left="20"/>
              <w:jc w:val="both"/>
            </w:pPr>
            <w:r>
              <w:rPr>
                <w:color w:val="000000"/>
                <w:sz w:val="20"/>
              </w:rPr>
              <w:t>building type</w:t>
            </w:r>
          </w:p>
          <w:p w:rsidR="005B5A9A" w:rsidRDefault="005B5A9A">
            <w:pPr>
              <w:spacing w:after="20"/>
              <w:ind w:left="20"/>
              <w:jc w:val="both"/>
            </w:pPr>
          </w:p>
          <w:p w:rsidR="005B5A9A" w:rsidRDefault="005B5A9A">
            <w:pPr>
              <w:spacing w:after="20"/>
              <w:ind w:left="20"/>
              <w:jc w:val="both"/>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B5A9A" w:rsidRPr="004E0E27" w:rsidRDefault="000F47D2">
            <w:pPr>
              <w:spacing w:after="20"/>
              <w:ind w:left="20"/>
              <w:jc w:val="both"/>
              <w:rPr>
                <w:lang w:val="en-US"/>
              </w:rPr>
            </w:pPr>
            <w:r w:rsidRPr="004E0E27">
              <w:rPr>
                <w:color w:val="000000"/>
                <w:sz w:val="20"/>
                <w:lang w:val="en-US"/>
              </w:rPr>
              <w:t>A modern one-story rectangular warehouse building built using non-combustible materials. The ceiling height is more than 12 meters from the floor level to the structural elements of the building and engineering systems.</w:t>
            </w:r>
          </w:p>
          <w:p w:rsidR="005B5A9A" w:rsidRPr="004E0E27" w:rsidRDefault="005B5A9A">
            <w:pPr>
              <w:spacing w:after="20"/>
              <w:ind w:left="20"/>
              <w:jc w:val="both"/>
              <w:rPr>
                <w:lang w:val="en-US"/>
              </w:rPr>
            </w:pPr>
          </w:p>
          <w:p w:rsidR="005B5A9A" w:rsidRPr="004E0E27" w:rsidRDefault="005B5A9A">
            <w:pPr>
              <w:spacing w:after="20"/>
              <w:ind w:left="20"/>
              <w:jc w:val="both"/>
              <w:rPr>
                <w:lang w:val="en-US"/>
              </w:rPr>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B5A9A" w:rsidRPr="004E0E27" w:rsidRDefault="000F47D2">
            <w:pPr>
              <w:spacing w:after="20"/>
              <w:ind w:left="20"/>
              <w:jc w:val="both"/>
              <w:rPr>
                <w:lang w:val="en-US"/>
              </w:rPr>
            </w:pPr>
            <w:r w:rsidRPr="004E0E27">
              <w:rPr>
                <w:color w:val="000000"/>
                <w:sz w:val="20"/>
                <w:lang w:val="en-US"/>
              </w:rPr>
              <w:t>Newly built or reconstructed 1-storey rectangular warehouse building. For a multi-storey building - the presence of a sufficient number of freight elevators / lifts with a carrying capacity of more than 3 tons (more than 1 per 1,000 square meters of storage space). The ceiling height of each level is from 4 to 8 meters.</w:t>
            </w:r>
          </w:p>
          <w:p w:rsidR="005B5A9A" w:rsidRPr="004E0E27" w:rsidRDefault="005B5A9A">
            <w:pPr>
              <w:spacing w:after="20"/>
              <w:ind w:left="20"/>
              <w:jc w:val="both"/>
              <w:rPr>
                <w:lang w:val="en-US"/>
              </w:rPr>
            </w:pPr>
          </w:p>
          <w:p w:rsidR="005B5A9A" w:rsidRPr="004E0E27" w:rsidRDefault="005B5A9A">
            <w:pPr>
              <w:spacing w:after="20"/>
              <w:ind w:left="20"/>
              <w:jc w:val="both"/>
              <w:rPr>
                <w:lang w:val="en-US"/>
              </w:rPr>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B5A9A" w:rsidRDefault="000F47D2">
            <w:pPr>
              <w:spacing w:after="20"/>
              <w:ind w:left="20"/>
              <w:jc w:val="both"/>
            </w:pPr>
            <w:r w:rsidRPr="004E0E27">
              <w:rPr>
                <w:color w:val="000000"/>
                <w:sz w:val="20"/>
                <w:lang w:val="en-US"/>
              </w:rPr>
              <w:t xml:space="preserve">Insulated hangar or capital industrial premises, with a ceiling height of more than four meters, of various heights. </w:t>
            </w:r>
            <w:r>
              <w:rPr>
                <w:color w:val="000000"/>
                <w:sz w:val="20"/>
              </w:rPr>
              <w:t>With a multi-storey building - the presence of freight elevators.</w:t>
            </w:r>
          </w:p>
          <w:p w:rsidR="005B5A9A" w:rsidRDefault="005B5A9A">
            <w:pPr>
              <w:spacing w:after="20"/>
              <w:ind w:left="20"/>
              <w:jc w:val="both"/>
            </w:pPr>
          </w:p>
          <w:p w:rsidR="005B5A9A" w:rsidRDefault="005B5A9A">
            <w:pPr>
              <w:spacing w:after="20"/>
              <w:ind w:left="20"/>
              <w:jc w:val="both"/>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B5A9A" w:rsidRDefault="000F47D2">
            <w:pPr>
              <w:spacing w:after="20"/>
              <w:ind w:left="20"/>
              <w:jc w:val="both"/>
            </w:pPr>
            <w:r w:rsidRPr="004E0E27">
              <w:rPr>
                <w:color w:val="000000"/>
                <w:sz w:val="20"/>
                <w:lang w:val="en-US"/>
              </w:rPr>
              <w:t xml:space="preserve">Capital industrial premises or insulated hangar. </w:t>
            </w:r>
            <w:r>
              <w:rPr>
                <w:color w:val="000000"/>
                <w:sz w:val="20"/>
              </w:rPr>
              <w:t>Ceiling height up to 4 meters.</w:t>
            </w:r>
          </w:p>
          <w:p w:rsidR="005B5A9A" w:rsidRDefault="005B5A9A">
            <w:pPr>
              <w:spacing w:after="20"/>
              <w:ind w:left="20"/>
              <w:jc w:val="both"/>
            </w:pPr>
          </w:p>
          <w:p w:rsidR="005B5A9A" w:rsidRDefault="005B5A9A">
            <w:pPr>
              <w:spacing w:after="20"/>
              <w:ind w:left="20"/>
              <w:jc w:val="both"/>
            </w:pPr>
          </w:p>
        </w:tc>
      </w:tr>
      <w:tr w:rsidR="005B5A9A">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B5A9A" w:rsidRDefault="000F47D2">
            <w:pPr>
              <w:spacing w:after="20"/>
              <w:ind w:left="20"/>
              <w:jc w:val="both"/>
            </w:pPr>
            <w:r>
              <w:rPr>
                <w:color w:val="000000"/>
                <w:sz w:val="20"/>
              </w:rPr>
              <w:t>Internal structures</w:t>
            </w:r>
          </w:p>
          <w:p w:rsidR="005B5A9A" w:rsidRDefault="005B5A9A">
            <w:pPr>
              <w:spacing w:after="20"/>
              <w:ind w:left="20"/>
              <w:jc w:val="both"/>
            </w:pPr>
          </w:p>
          <w:p w:rsidR="005B5A9A" w:rsidRDefault="005B5A9A">
            <w:pPr>
              <w:spacing w:after="20"/>
              <w:ind w:left="20"/>
              <w:jc w:val="both"/>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B5A9A" w:rsidRPr="004E0E27" w:rsidRDefault="000F47D2">
            <w:pPr>
              <w:spacing w:after="20"/>
              <w:ind w:left="20"/>
              <w:jc w:val="both"/>
              <w:rPr>
                <w:lang w:val="en-US"/>
              </w:rPr>
            </w:pPr>
            <w:r w:rsidRPr="004E0E27">
              <w:rPr>
                <w:color w:val="000000"/>
                <w:sz w:val="20"/>
                <w:lang w:val="en-US"/>
              </w:rPr>
              <w:t>A building without columns or with a column spacing of more than 12 meters. Distance between spans - more</w:t>
            </w:r>
          </w:p>
          <w:p w:rsidR="005B5A9A" w:rsidRPr="004E0E27" w:rsidRDefault="000F47D2">
            <w:pPr>
              <w:spacing w:after="20"/>
              <w:ind w:left="20"/>
              <w:jc w:val="both"/>
              <w:rPr>
                <w:lang w:val="en-US"/>
              </w:rPr>
            </w:pPr>
            <w:r w:rsidRPr="004E0E27">
              <w:rPr>
                <w:color w:val="000000"/>
                <w:sz w:val="20"/>
                <w:lang w:val="en-US"/>
              </w:rPr>
              <w:t>24 meters. The presence of protective structures around the columns.</w:t>
            </w:r>
          </w:p>
          <w:p w:rsidR="005B5A9A" w:rsidRPr="004E0E27" w:rsidRDefault="005B5A9A">
            <w:pPr>
              <w:spacing w:after="20"/>
              <w:ind w:left="20"/>
              <w:jc w:val="both"/>
              <w:rPr>
                <w:lang w:val="en-US"/>
              </w:rPr>
            </w:pPr>
          </w:p>
          <w:p w:rsidR="005B5A9A" w:rsidRPr="004E0E27" w:rsidRDefault="005B5A9A">
            <w:pPr>
              <w:spacing w:after="20"/>
              <w:ind w:left="20"/>
              <w:jc w:val="both"/>
              <w:rPr>
                <w:lang w:val="en-US"/>
              </w:rPr>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B5A9A" w:rsidRDefault="000F47D2">
            <w:pPr>
              <w:spacing w:after="20"/>
              <w:ind w:left="20"/>
              <w:jc w:val="both"/>
            </w:pPr>
            <w:r w:rsidRPr="004E0E27">
              <w:rPr>
                <w:color w:val="000000"/>
                <w:sz w:val="20"/>
                <w:lang w:val="en-US"/>
              </w:rPr>
              <w:t xml:space="preserve">A building without columns or with a column spacing of more than 12 meters. The distance between spans is more than 18 meters. </w:t>
            </w:r>
            <w:r>
              <w:rPr>
                <w:color w:val="000000"/>
                <w:sz w:val="20"/>
              </w:rPr>
              <w:t>The presence of protective structures around the columns.</w:t>
            </w:r>
          </w:p>
          <w:p w:rsidR="005B5A9A" w:rsidRDefault="005B5A9A">
            <w:pPr>
              <w:spacing w:after="20"/>
              <w:ind w:left="20"/>
              <w:jc w:val="both"/>
            </w:pPr>
          </w:p>
          <w:p w:rsidR="005B5A9A" w:rsidRDefault="005B5A9A">
            <w:pPr>
              <w:spacing w:after="20"/>
              <w:ind w:left="20"/>
              <w:jc w:val="both"/>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B5A9A" w:rsidRDefault="000F47D2">
            <w:pPr>
              <w:spacing w:after="20"/>
              <w:ind w:left="20"/>
              <w:jc w:val="both"/>
            </w:pPr>
            <w:r>
              <w:rPr>
                <w:color w:val="000000"/>
                <w:sz w:val="20"/>
              </w:rPr>
              <w:t>There are no special requirements.</w:t>
            </w:r>
          </w:p>
          <w:p w:rsidR="005B5A9A" w:rsidRDefault="005B5A9A">
            <w:pPr>
              <w:spacing w:after="20"/>
              <w:ind w:left="20"/>
              <w:jc w:val="both"/>
            </w:pPr>
          </w:p>
          <w:p w:rsidR="005B5A9A" w:rsidRDefault="005B5A9A">
            <w:pPr>
              <w:spacing w:after="20"/>
              <w:ind w:left="20"/>
              <w:jc w:val="both"/>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B5A9A" w:rsidRDefault="000F47D2">
            <w:pPr>
              <w:spacing w:after="20"/>
              <w:ind w:left="20"/>
              <w:jc w:val="both"/>
            </w:pPr>
            <w:r>
              <w:rPr>
                <w:color w:val="000000"/>
                <w:sz w:val="20"/>
              </w:rPr>
              <w:t>Requirements are minimal.</w:t>
            </w:r>
          </w:p>
          <w:p w:rsidR="005B5A9A" w:rsidRDefault="005B5A9A">
            <w:pPr>
              <w:spacing w:after="20"/>
              <w:ind w:left="20"/>
              <w:jc w:val="both"/>
            </w:pPr>
          </w:p>
          <w:p w:rsidR="005B5A9A" w:rsidRDefault="005B5A9A">
            <w:pPr>
              <w:spacing w:after="20"/>
              <w:ind w:left="20"/>
              <w:jc w:val="both"/>
            </w:pPr>
          </w:p>
        </w:tc>
      </w:tr>
      <w:tr w:rsidR="005B5A9A" w:rsidRPr="000F47D2">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B5A9A" w:rsidRDefault="000F47D2">
            <w:pPr>
              <w:spacing w:after="20"/>
              <w:ind w:left="20"/>
              <w:jc w:val="both"/>
            </w:pPr>
            <w:r>
              <w:rPr>
                <w:color w:val="000000"/>
                <w:sz w:val="20"/>
              </w:rPr>
              <w:t>Floor covering</w:t>
            </w:r>
          </w:p>
          <w:p w:rsidR="005B5A9A" w:rsidRDefault="005B5A9A">
            <w:pPr>
              <w:spacing w:after="20"/>
              <w:ind w:left="20"/>
              <w:jc w:val="both"/>
            </w:pPr>
          </w:p>
          <w:p w:rsidR="005B5A9A" w:rsidRDefault="005B5A9A">
            <w:pPr>
              <w:spacing w:after="20"/>
              <w:ind w:left="20"/>
              <w:jc w:val="both"/>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B5A9A" w:rsidRDefault="000F47D2">
            <w:pPr>
              <w:spacing w:after="20"/>
              <w:ind w:left="20"/>
              <w:jc w:val="both"/>
            </w:pPr>
            <w:r w:rsidRPr="004E0E27">
              <w:rPr>
                <w:color w:val="000000"/>
                <w:sz w:val="20"/>
                <w:lang w:val="en-US"/>
              </w:rPr>
              <w:lastRenderedPageBreak/>
              <w:t xml:space="preserve">Ultra-flat floor with anti-dust </w:t>
            </w:r>
            <w:r w:rsidRPr="004E0E27">
              <w:rPr>
                <w:color w:val="000000"/>
                <w:sz w:val="20"/>
                <w:lang w:val="en-US"/>
              </w:rPr>
              <w:lastRenderedPageBreak/>
              <w:t xml:space="preserve">coating. The height from the ground is 1 meter 20 centimeters. </w:t>
            </w:r>
            <w:r>
              <w:rPr>
                <w:color w:val="000000"/>
                <w:sz w:val="20"/>
              </w:rPr>
              <w:t>Floors provide a load of at least 5 tons per square meter.</w:t>
            </w:r>
          </w:p>
          <w:p w:rsidR="005B5A9A" w:rsidRDefault="005B5A9A">
            <w:pPr>
              <w:spacing w:after="20"/>
              <w:ind w:left="20"/>
              <w:jc w:val="both"/>
            </w:pPr>
          </w:p>
          <w:p w:rsidR="005B5A9A" w:rsidRDefault="005B5A9A">
            <w:pPr>
              <w:spacing w:after="20"/>
              <w:ind w:left="20"/>
              <w:jc w:val="both"/>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B5A9A" w:rsidRPr="004E0E27" w:rsidRDefault="000F47D2">
            <w:pPr>
              <w:spacing w:after="20"/>
              <w:ind w:left="20"/>
              <w:jc w:val="both"/>
              <w:rPr>
                <w:lang w:val="en-US"/>
              </w:rPr>
            </w:pPr>
            <w:r w:rsidRPr="004E0E27">
              <w:rPr>
                <w:color w:val="000000"/>
                <w:sz w:val="20"/>
                <w:lang w:val="en-US"/>
              </w:rPr>
              <w:lastRenderedPageBreak/>
              <w:t xml:space="preserve">Concrete floor with anti-dust </w:t>
            </w:r>
            <w:r w:rsidRPr="004E0E27">
              <w:rPr>
                <w:color w:val="000000"/>
                <w:sz w:val="20"/>
                <w:lang w:val="en-US"/>
              </w:rPr>
              <w:lastRenderedPageBreak/>
              <w:t>coating. The distance to the ground is at least 1 meter.</w:t>
            </w:r>
          </w:p>
          <w:p w:rsidR="005B5A9A" w:rsidRPr="004E0E27" w:rsidRDefault="005B5A9A">
            <w:pPr>
              <w:spacing w:after="20"/>
              <w:ind w:left="20"/>
              <w:jc w:val="both"/>
              <w:rPr>
                <w:lang w:val="en-US"/>
              </w:rPr>
            </w:pPr>
          </w:p>
          <w:p w:rsidR="005B5A9A" w:rsidRPr="004E0E27" w:rsidRDefault="005B5A9A">
            <w:pPr>
              <w:spacing w:after="20"/>
              <w:ind w:left="20"/>
              <w:jc w:val="both"/>
              <w:rPr>
                <w:lang w:val="en-US"/>
              </w:rPr>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B5A9A" w:rsidRPr="004E0E27" w:rsidRDefault="000F47D2">
            <w:pPr>
              <w:spacing w:after="20"/>
              <w:ind w:left="20"/>
              <w:jc w:val="both"/>
              <w:rPr>
                <w:lang w:val="en-US"/>
              </w:rPr>
            </w:pPr>
            <w:r w:rsidRPr="004E0E27">
              <w:rPr>
                <w:color w:val="000000"/>
                <w:sz w:val="20"/>
                <w:lang w:val="en-US"/>
              </w:rPr>
              <w:lastRenderedPageBreak/>
              <w:t xml:space="preserve">Flat concrete or asphalt floor, </w:t>
            </w:r>
            <w:r w:rsidRPr="004E0E27">
              <w:rPr>
                <w:color w:val="000000"/>
                <w:sz w:val="20"/>
                <w:lang w:val="en-US"/>
              </w:rPr>
              <w:lastRenderedPageBreak/>
              <w:t>no coating.</w:t>
            </w:r>
          </w:p>
          <w:p w:rsidR="005B5A9A" w:rsidRPr="004E0E27" w:rsidRDefault="005B5A9A">
            <w:pPr>
              <w:spacing w:after="20"/>
              <w:ind w:left="20"/>
              <w:jc w:val="both"/>
              <w:rPr>
                <w:lang w:val="en-US"/>
              </w:rPr>
            </w:pPr>
          </w:p>
          <w:p w:rsidR="005B5A9A" w:rsidRPr="004E0E27" w:rsidRDefault="005B5A9A">
            <w:pPr>
              <w:spacing w:after="20"/>
              <w:ind w:left="20"/>
              <w:jc w:val="both"/>
              <w:rPr>
                <w:lang w:val="en-US"/>
              </w:rPr>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B5A9A" w:rsidRPr="004E0E27" w:rsidRDefault="000F47D2">
            <w:pPr>
              <w:spacing w:after="20"/>
              <w:ind w:left="20"/>
              <w:jc w:val="both"/>
              <w:rPr>
                <w:lang w:val="en-US"/>
              </w:rPr>
            </w:pPr>
            <w:r w:rsidRPr="004E0E27">
              <w:rPr>
                <w:color w:val="000000"/>
                <w:sz w:val="20"/>
                <w:lang w:val="en-US"/>
              </w:rPr>
              <w:lastRenderedPageBreak/>
              <w:t xml:space="preserve">Asphalt or concrete tiles, </w:t>
            </w:r>
            <w:r w:rsidRPr="004E0E27">
              <w:rPr>
                <w:color w:val="000000"/>
                <w:sz w:val="20"/>
                <w:lang w:val="en-US"/>
              </w:rPr>
              <w:lastRenderedPageBreak/>
              <w:t>uncoated concrete.</w:t>
            </w:r>
          </w:p>
          <w:p w:rsidR="005B5A9A" w:rsidRPr="004E0E27" w:rsidRDefault="005B5A9A">
            <w:pPr>
              <w:spacing w:after="20"/>
              <w:ind w:left="20"/>
              <w:jc w:val="both"/>
              <w:rPr>
                <w:lang w:val="en-US"/>
              </w:rPr>
            </w:pPr>
          </w:p>
          <w:p w:rsidR="005B5A9A" w:rsidRPr="004E0E27" w:rsidRDefault="005B5A9A">
            <w:pPr>
              <w:spacing w:after="20"/>
              <w:ind w:left="20"/>
              <w:jc w:val="both"/>
              <w:rPr>
                <w:lang w:val="en-US"/>
              </w:rPr>
            </w:pPr>
          </w:p>
        </w:tc>
      </w:tr>
      <w:tr w:rsidR="005B5A9A">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B5A9A" w:rsidRDefault="000F47D2">
            <w:pPr>
              <w:spacing w:after="20"/>
              <w:ind w:left="20"/>
              <w:jc w:val="both"/>
            </w:pPr>
            <w:r>
              <w:rPr>
                <w:color w:val="000000"/>
                <w:sz w:val="20"/>
              </w:rPr>
              <w:lastRenderedPageBreak/>
              <w:t>Ventilation and air conditioning systems</w:t>
            </w:r>
          </w:p>
          <w:p w:rsidR="005B5A9A" w:rsidRDefault="005B5A9A">
            <w:pPr>
              <w:spacing w:after="20"/>
              <w:ind w:left="20"/>
              <w:jc w:val="both"/>
            </w:pPr>
          </w:p>
          <w:p w:rsidR="005B5A9A" w:rsidRDefault="005B5A9A">
            <w:pPr>
              <w:spacing w:after="20"/>
              <w:ind w:left="20"/>
              <w:jc w:val="both"/>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B5A9A" w:rsidRPr="004E0E27" w:rsidRDefault="000F47D2">
            <w:pPr>
              <w:spacing w:after="20"/>
              <w:ind w:left="20"/>
              <w:jc w:val="both"/>
              <w:rPr>
                <w:lang w:val="en-US"/>
              </w:rPr>
            </w:pPr>
            <w:r w:rsidRPr="004E0E27">
              <w:rPr>
                <w:color w:val="000000"/>
                <w:sz w:val="20"/>
                <w:lang w:val="en-US"/>
              </w:rPr>
              <w:t>Air-conditioning and ventilation equipment provides high-quality ventilation of the entire warehouse premises.</w:t>
            </w:r>
          </w:p>
          <w:p w:rsidR="005B5A9A" w:rsidRPr="004E0E27" w:rsidRDefault="005B5A9A">
            <w:pPr>
              <w:spacing w:after="20"/>
              <w:ind w:left="20"/>
              <w:jc w:val="both"/>
              <w:rPr>
                <w:lang w:val="en-US"/>
              </w:rPr>
            </w:pPr>
          </w:p>
          <w:p w:rsidR="005B5A9A" w:rsidRPr="004E0E27" w:rsidRDefault="005B5A9A">
            <w:pPr>
              <w:spacing w:after="20"/>
              <w:ind w:left="20"/>
              <w:jc w:val="both"/>
              <w:rPr>
                <w:lang w:val="en-US"/>
              </w:rPr>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B5A9A" w:rsidRPr="004E0E27" w:rsidRDefault="000F47D2">
            <w:pPr>
              <w:spacing w:after="20"/>
              <w:ind w:left="20"/>
              <w:jc w:val="both"/>
              <w:rPr>
                <w:lang w:val="en-US"/>
              </w:rPr>
            </w:pPr>
            <w:r w:rsidRPr="004E0E27">
              <w:rPr>
                <w:color w:val="000000"/>
                <w:sz w:val="20"/>
                <w:lang w:val="en-US"/>
              </w:rPr>
              <w:t>They are equipped with a ventilation system that provides effective ventilation of up to 90% of the room.</w:t>
            </w:r>
          </w:p>
          <w:p w:rsidR="005B5A9A" w:rsidRPr="004E0E27" w:rsidRDefault="005B5A9A">
            <w:pPr>
              <w:spacing w:after="20"/>
              <w:ind w:left="20"/>
              <w:jc w:val="both"/>
              <w:rPr>
                <w:lang w:val="en-US"/>
              </w:rPr>
            </w:pPr>
          </w:p>
          <w:p w:rsidR="005B5A9A" w:rsidRPr="004E0E27" w:rsidRDefault="005B5A9A">
            <w:pPr>
              <w:spacing w:after="20"/>
              <w:ind w:left="20"/>
              <w:jc w:val="both"/>
              <w:rPr>
                <w:lang w:val="en-US"/>
              </w:rPr>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B5A9A" w:rsidRPr="004E0E27" w:rsidRDefault="000F47D2">
            <w:pPr>
              <w:spacing w:after="20"/>
              <w:ind w:left="20"/>
              <w:jc w:val="both"/>
              <w:rPr>
                <w:lang w:val="en-US"/>
              </w:rPr>
            </w:pPr>
            <w:r w:rsidRPr="004E0E27">
              <w:rPr>
                <w:color w:val="000000"/>
                <w:sz w:val="20"/>
                <w:lang w:val="en-US"/>
              </w:rPr>
              <w:t>Climatic and temperature conditions are maintained by the heating and ventilation system.</w:t>
            </w:r>
          </w:p>
          <w:p w:rsidR="005B5A9A" w:rsidRPr="004E0E27" w:rsidRDefault="005B5A9A">
            <w:pPr>
              <w:spacing w:after="20"/>
              <w:ind w:left="20"/>
              <w:jc w:val="both"/>
              <w:rPr>
                <w:lang w:val="en-US"/>
              </w:rPr>
            </w:pPr>
          </w:p>
          <w:p w:rsidR="005B5A9A" w:rsidRPr="004E0E27" w:rsidRDefault="005B5A9A">
            <w:pPr>
              <w:spacing w:after="20"/>
              <w:ind w:left="20"/>
              <w:jc w:val="both"/>
              <w:rPr>
                <w:lang w:val="en-US"/>
              </w:rPr>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B5A9A" w:rsidRDefault="000F47D2">
            <w:pPr>
              <w:spacing w:after="20"/>
              <w:ind w:left="20"/>
              <w:jc w:val="both"/>
            </w:pPr>
            <w:r>
              <w:rPr>
                <w:color w:val="000000"/>
                <w:sz w:val="20"/>
              </w:rPr>
              <w:t>There are no requirements.</w:t>
            </w:r>
          </w:p>
          <w:p w:rsidR="005B5A9A" w:rsidRDefault="005B5A9A">
            <w:pPr>
              <w:spacing w:after="20"/>
              <w:ind w:left="20"/>
              <w:jc w:val="both"/>
            </w:pPr>
          </w:p>
          <w:p w:rsidR="005B5A9A" w:rsidRDefault="005B5A9A">
            <w:pPr>
              <w:spacing w:after="20"/>
              <w:ind w:left="20"/>
              <w:jc w:val="both"/>
            </w:pPr>
          </w:p>
        </w:tc>
      </w:tr>
      <w:tr w:rsidR="005B5A9A" w:rsidRPr="000F47D2">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B5A9A" w:rsidRDefault="000F47D2">
            <w:pPr>
              <w:spacing w:after="20"/>
              <w:ind w:left="20"/>
              <w:jc w:val="both"/>
            </w:pPr>
            <w:r>
              <w:rPr>
                <w:color w:val="000000"/>
                <w:sz w:val="20"/>
              </w:rPr>
              <w:t>Temperature regime</w:t>
            </w:r>
          </w:p>
          <w:p w:rsidR="005B5A9A" w:rsidRDefault="005B5A9A">
            <w:pPr>
              <w:spacing w:after="20"/>
              <w:ind w:left="20"/>
              <w:jc w:val="both"/>
            </w:pPr>
          </w:p>
          <w:p w:rsidR="005B5A9A" w:rsidRDefault="005B5A9A">
            <w:pPr>
              <w:spacing w:after="20"/>
              <w:ind w:left="20"/>
              <w:jc w:val="both"/>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B5A9A" w:rsidRDefault="000F47D2">
            <w:pPr>
              <w:spacing w:after="20"/>
              <w:ind w:left="20"/>
              <w:jc w:val="both"/>
            </w:pPr>
            <w:r w:rsidRPr="004E0E27">
              <w:rPr>
                <w:color w:val="000000"/>
                <w:sz w:val="20"/>
                <w:lang w:val="en-US"/>
              </w:rPr>
              <w:t xml:space="preserve">The presence of a heating system that provides at least +14 degrees Celsius at an outside air temperature of -35 degrees Celsius </w:t>
            </w:r>
            <w:r>
              <w:rPr>
                <w:color w:val="000000"/>
                <w:sz w:val="20"/>
              </w:rPr>
              <w:t>(excluding low-temperature storage conditions).</w:t>
            </w:r>
          </w:p>
          <w:p w:rsidR="005B5A9A" w:rsidRDefault="005B5A9A">
            <w:pPr>
              <w:spacing w:after="20"/>
              <w:ind w:left="20"/>
              <w:jc w:val="both"/>
            </w:pPr>
          </w:p>
          <w:p w:rsidR="005B5A9A" w:rsidRDefault="005B5A9A">
            <w:pPr>
              <w:spacing w:after="20"/>
              <w:ind w:left="20"/>
              <w:jc w:val="both"/>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B5A9A" w:rsidRPr="004E0E27" w:rsidRDefault="000F47D2">
            <w:pPr>
              <w:spacing w:after="20"/>
              <w:ind w:left="20"/>
              <w:jc w:val="both"/>
              <w:rPr>
                <w:lang w:val="en-US"/>
              </w:rPr>
            </w:pPr>
            <w:r w:rsidRPr="004E0E27">
              <w:rPr>
                <w:color w:val="000000"/>
                <w:sz w:val="20"/>
                <w:lang w:val="en-US"/>
              </w:rPr>
              <w:t>The presence of a heating system. The premises maintain a constant storage temperature and an acceptable level of humidity.</w:t>
            </w:r>
          </w:p>
          <w:p w:rsidR="005B5A9A" w:rsidRPr="004E0E27" w:rsidRDefault="005B5A9A">
            <w:pPr>
              <w:spacing w:after="20"/>
              <w:ind w:left="20"/>
              <w:jc w:val="both"/>
              <w:rPr>
                <w:lang w:val="en-US"/>
              </w:rPr>
            </w:pPr>
          </w:p>
          <w:p w:rsidR="005B5A9A" w:rsidRPr="004E0E27" w:rsidRDefault="005B5A9A">
            <w:pPr>
              <w:spacing w:after="20"/>
              <w:ind w:left="20"/>
              <w:jc w:val="both"/>
              <w:rPr>
                <w:lang w:val="en-US"/>
              </w:rPr>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B5A9A" w:rsidRDefault="000F47D2">
            <w:pPr>
              <w:spacing w:after="20"/>
              <w:ind w:left="20"/>
              <w:jc w:val="both"/>
            </w:pPr>
            <w:r w:rsidRPr="004E0E27">
              <w:rPr>
                <w:color w:val="000000"/>
                <w:sz w:val="20"/>
                <w:lang w:val="en-US"/>
              </w:rPr>
              <w:t xml:space="preserve"> </w:t>
            </w:r>
            <w:r>
              <w:rPr>
                <w:color w:val="000000"/>
                <w:sz w:val="20"/>
              </w:rPr>
              <w:t>The presence of a heating system.</w:t>
            </w:r>
          </w:p>
          <w:p w:rsidR="005B5A9A" w:rsidRDefault="005B5A9A">
            <w:pPr>
              <w:spacing w:after="20"/>
              <w:ind w:left="20"/>
              <w:jc w:val="both"/>
            </w:pPr>
          </w:p>
          <w:p w:rsidR="005B5A9A" w:rsidRDefault="005B5A9A">
            <w:pPr>
              <w:spacing w:after="20"/>
              <w:ind w:left="20"/>
              <w:jc w:val="both"/>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B5A9A" w:rsidRPr="004E0E27" w:rsidRDefault="000F47D2">
            <w:pPr>
              <w:spacing w:after="20"/>
              <w:ind w:left="20"/>
              <w:jc w:val="both"/>
              <w:rPr>
                <w:lang w:val="en-US"/>
              </w:rPr>
            </w:pPr>
            <w:r w:rsidRPr="004E0E27">
              <w:rPr>
                <w:color w:val="000000"/>
                <w:sz w:val="20"/>
                <w:lang w:val="en-US"/>
              </w:rPr>
              <w:t>Provided</w:t>
            </w:r>
          </w:p>
          <w:p w:rsidR="005B5A9A" w:rsidRPr="004E0E27" w:rsidRDefault="000F47D2">
            <w:pPr>
              <w:spacing w:after="20"/>
              <w:ind w:left="20"/>
              <w:jc w:val="both"/>
              <w:rPr>
                <w:lang w:val="en-US"/>
              </w:rPr>
            </w:pPr>
            <w:r w:rsidRPr="004E0E27">
              <w:rPr>
                <w:color w:val="000000"/>
                <w:sz w:val="20"/>
                <w:lang w:val="en-US"/>
              </w:rPr>
              <w:t>constant temperature and humidity levels.</w:t>
            </w:r>
          </w:p>
          <w:p w:rsidR="005B5A9A" w:rsidRPr="004E0E27" w:rsidRDefault="005B5A9A">
            <w:pPr>
              <w:spacing w:after="20"/>
              <w:ind w:left="20"/>
              <w:jc w:val="both"/>
              <w:rPr>
                <w:lang w:val="en-US"/>
              </w:rPr>
            </w:pPr>
          </w:p>
          <w:p w:rsidR="005B5A9A" w:rsidRPr="004E0E27" w:rsidRDefault="005B5A9A">
            <w:pPr>
              <w:spacing w:after="20"/>
              <w:ind w:left="20"/>
              <w:jc w:val="both"/>
              <w:rPr>
                <w:lang w:val="en-US"/>
              </w:rPr>
            </w:pPr>
          </w:p>
        </w:tc>
      </w:tr>
      <w:tr w:rsidR="005B5A9A" w:rsidRPr="000F47D2">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B5A9A" w:rsidRDefault="000F47D2">
            <w:pPr>
              <w:spacing w:after="20"/>
              <w:ind w:left="20"/>
              <w:jc w:val="both"/>
            </w:pPr>
            <w:r>
              <w:rPr>
                <w:color w:val="000000"/>
                <w:sz w:val="20"/>
              </w:rPr>
              <w:t>Security systems</w:t>
            </w:r>
          </w:p>
          <w:p w:rsidR="005B5A9A" w:rsidRDefault="005B5A9A">
            <w:pPr>
              <w:spacing w:after="20"/>
              <w:ind w:left="20"/>
              <w:jc w:val="both"/>
            </w:pPr>
          </w:p>
          <w:p w:rsidR="005B5A9A" w:rsidRDefault="005B5A9A">
            <w:pPr>
              <w:spacing w:after="20"/>
              <w:ind w:left="20"/>
              <w:jc w:val="both"/>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B5A9A" w:rsidRPr="004E0E27" w:rsidRDefault="000F47D2">
            <w:pPr>
              <w:spacing w:after="20"/>
              <w:ind w:left="20"/>
              <w:jc w:val="both"/>
              <w:rPr>
                <w:lang w:val="en-US"/>
              </w:rPr>
            </w:pPr>
            <w:r w:rsidRPr="004E0E27">
              <w:rPr>
                <w:color w:val="000000"/>
                <w:sz w:val="20"/>
                <w:lang w:val="en-US"/>
              </w:rPr>
              <w:t>Availability of security and video surveillance systems.</w:t>
            </w:r>
          </w:p>
          <w:p w:rsidR="005B5A9A" w:rsidRPr="004E0E27" w:rsidRDefault="000F47D2">
            <w:pPr>
              <w:spacing w:after="20"/>
              <w:ind w:left="20"/>
              <w:jc w:val="both"/>
              <w:rPr>
                <w:lang w:val="en-US"/>
              </w:rPr>
            </w:pPr>
            <w:r w:rsidRPr="004E0E27">
              <w:rPr>
                <w:color w:val="000000"/>
                <w:sz w:val="20"/>
                <w:lang w:val="en-US"/>
              </w:rPr>
              <w:t xml:space="preserve">The presence of a remote control of a security officer on duty, which receives signals about an alarm in the area and an image from surveillance cameras. Use of sprinkler fire extinguishing systems </w:t>
            </w:r>
            <w:r>
              <w:rPr>
                <w:color w:val="000000"/>
                <w:sz w:val="20"/>
              </w:rPr>
              <w:t xml:space="preserve">with </w:t>
            </w:r>
            <w:r w:rsidRPr="004E0E27">
              <w:rPr>
                <w:color w:val="000000"/>
                <w:sz w:val="20"/>
                <w:lang w:val="en-US"/>
              </w:rPr>
              <w:t>increased flow capacity that meet international standards.</w:t>
            </w:r>
          </w:p>
          <w:p w:rsidR="005B5A9A" w:rsidRPr="004E0E27" w:rsidRDefault="005B5A9A">
            <w:pPr>
              <w:spacing w:after="20"/>
              <w:ind w:left="20"/>
              <w:jc w:val="both"/>
              <w:rPr>
                <w:lang w:val="en-US"/>
              </w:rPr>
            </w:pPr>
          </w:p>
          <w:p w:rsidR="005B5A9A" w:rsidRPr="004E0E27" w:rsidRDefault="005B5A9A">
            <w:pPr>
              <w:spacing w:after="20"/>
              <w:ind w:left="20"/>
              <w:jc w:val="both"/>
              <w:rPr>
                <w:lang w:val="en-US"/>
              </w:rPr>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B5A9A" w:rsidRPr="004E0E27" w:rsidRDefault="000F47D2">
            <w:pPr>
              <w:spacing w:after="20"/>
              <w:ind w:left="20"/>
              <w:jc w:val="both"/>
              <w:rPr>
                <w:lang w:val="en-US"/>
              </w:rPr>
            </w:pPr>
            <w:r w:rsidRPr="004E0E27">
              <w:rPr>
                <w:color w:val="000000"/>
                <w:sz w:val="20"/>
                <w:lang w:val="en-US"/>
              </w:rPr>
              <w:t>Availability of security and video surveillance systems.</w:t>
            </w:r>
          </w:p>
          <w:p w:rsidR="005B5A9A" w:rsidRPr="004E0E27" w:rsidRDefault="000F47D2">
            <w:pPr>
              <w:spacing w:after="20"/>
              <w:ind w:left="20"/>
              <w:jc w:val="both"/>
              <w:rPr>
                <w:lang w:val="en-US"/>
              </w:rPr>
            </w:pPr>
            <w:r w:rsidRPr="004E0E27">
              <w:rPr>
                <w:color w:val="000000"/>
                <w:sz w:val="20"/>
                <w:lang w:val="en-US"/>
              </w:rPr>
              <w:t>The presence of a remote control of a security officer on duty, which receives signals about an alarm in the area and an image from surveillance cameras. Fire safety is ensured by a fire alarm and fire extinguishing system.</w:t>
            </w:r>
          </w:p>
          <w:p w:rsidR="005B5A9A" w:rsidRPr="004E0E27" w:rsidRDefault="005B5A9A">
            <w:pPr>
              <w:spacing w:after="20"/>
              <w:ind w:left="20"/>
              <w:jc w:val="both"/>
              <w:rPr>
                <w:lang w:val="en-US"/>
              </w:rPr>
            </w:pPr>
          </w:p>
          <w:p w:rsidR="005B5A9A" w:rsidRPr="004E0E27" w:rsidRDefault="005B5A9A">
            <w:pPr>
              <w:spacing w:after="20"/>
              <w:ind w:left="20"/>
              <w:jc w:val="both"/>
              <w:rPr>
                <w:lang w:val="en-US"/>
              </w:rPr>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B5A9A" w:rsidRPr="004E0E27" w:rsidRDefault="000F47D2">
            <w:pPr>
              <w:spacing w:after="20"/>
              <w:ind w:left="20"/>
              <w:jc w:val="both"/>
              <w:rPr>
                <w:lang w:val="en-US"/>
              </w:rPr>
            </w:pPr>
            <w:r w:rsidRPr="004E0E27">
              <w:rPr>
                <w:color w:val="000000"/>
                <w:sz w:val="20"/>
                <w:lang w:val="en-US"/>
              </w:rPr>
              <w:t>Cargo safety is ensured by an alarm system. Security of the warehouse perimeter is organized. There is a hydrant fire extinguishing system and a fire alarm.</w:t>
            </w:r>
          </w:p>
          <w:p w:rsidR="005B5A9A" w:rsidRPr="004E0E27" w:rsidRDefault="005B5A9A">
            <w:pPr>
              <w:spacing w:after="20"/>
              <w:ind w:left="20"/>
              <w:jc w:val="both"/>
              <w:rPr>
                <w:lang w:val="en-US"/>
              </w:rPr>
            </w:pPr>
          </w:p>
          <w:p w:rsidR="005B5A9A" w:rsidRPr="004E0E27" w:rsidRDefault="005B5A9A">
            <w:pPr>
              <w:spacing w:after="20"/>
              <w:ind w:left="20"/>
              <w:jc w:val="both"/>
              <w:rPr>
                <w:lang w:val="en-US"/>
              </w:rPr>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B5A9A" w:rsidRPr="004E0E27" w:rsidRDefault="000F47D2">
            <w:pPr>
              <w:spacing w:after="20"/>
              <w:ind w:left="20"/>
              <w:jc w:val="both"/>
              <w:rPr>
                <w:lang w:val="en-US"/>
              </w:rPr>
            </w:pPr>
            <w:r w:rsidRPr="004E0E27">
              <w:rPr>
                <w:color w:val="000000"/>
                <w:sz w:val="20"/>
                <w:lang w:val="en-US"/>
              </w:rPr>
              <w:t>Cargo safety is ensured by an alarm system. Security of the warehouse perimeter is organized. There is a hydrant fire extinguishing system and a fire alarm.</w:t>
            </w:r>
          </w:p>
          <w:p w:rsidR="005B5A9A" w:rsidRPr="004E0E27" w:rsidRDefault="005B5A9A">
            <w:pPr>
              <w:spacing w:after="20"/>
              <w:ind w:left="20"/>
              <w:jc w:val="both"/>
              <w:rPr>
                <w:lang w:val="en-US"/>
              </w:rPr>
            </w:pPr>
          </w:p>
          <w:p w:rsidR="005B5A9A" w:rsidRPr="004E0E27" w:rsidRDefault="005B5A9A">
            <w:pPr>
              <w:spacing w:after="20"/>
              <w:ind w:left="20"/>
              <w:jc w:val="both"/>
              <w:rPr>
                <w:lang w:val="en-US"/>
              </w:rPr>
            </w:pPr>
          </w:p>
        </w:tc>
      </w:tr>
      <w:tr w:rsidR="005B5A9A" w:rsidRPr="000F47D2">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B5A9A" w:rsidRDefault="000F47D2">
            <w:pPr>
              <w:spacing w:after="20"/>
              <w:ind w:left="20"/>
              <w:jc w:val="both"/>
            </w:pPr>
            <w:r>
              <w:rPr>
                <w:color w:val="000000"/>
                <w:sz w:val="20"/>
              </w:rPr>
              <w:t>Power supply and communications</w:t>
            </w:r>
          </w:p>
          <w:p w:rsidR="005B5A9A" w:rsidRDefault="005B5A9A">
            <w:pPr>
              <w:spacing w:after="20"/>
              <w:ind w:left="20"/>
              <w:jc w:val="both"/>
            </w:pPr>
          </w:p>
          <w:p w:rsidR="005B5A9A" w:rsidRDefault="005B5A9A">
            <w:pPr>
              <w:spacing w:after="20"/>
              <w:ind w:left="20"/>
              <w:jc w:val="both"/>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B5A9A" w:rsidRDefault="000F47D2">
            <w:pPr>
              <w:spacing w:after="20"/>
              <w:ind w:left="20"/>
              <w:jc w:val="both"/>
            </w:pPr>
            <w:r w:rsidRPr="004E0E27">
              <w:rPr>
                <w:color w:val="000000"/>
                <w:sz w:val="20"/>
                <w:lang w:val="en-US"/>
              </w:rPr>
              <w:t xml:space="preserve">Warehouses are equipped with their own autonomous electrical substation. Heating is provided by its own thermal unit. </w:t>
            </w:r>
            <w:r>
              <w:rPr>
                <w:color w:val="000000"/>
                <w:sz w:val="20"/>
              </w:rPr>
              <w:t>Summed up hot and cold water supply and sewerage.</w:t>
            </w:r>
          </w:p>
          <w:p w:rsidR="005B5A9A" w:rsidRDefault="005B5A9A">
            <w:pPr>
              <w:spacing w:after="20"/>
              <w:ind w:left="20"/>
              <w:jc w:val="both"/>
            </w:pPr>
          </w:p>
          <w:p w:rsidR="005B5A9A" w:rsidRDefault="005B5A9A">
            <w:pPr>
              <w:spacing w:after="20"/>
              <w:ind w:left="20"/>
              <w:jc w:val="both"/>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B5A9A" w:rsidRDefault="000F47D2">
            <w:pPr>
              <w:spacing w:after="20"/>
              <w:ind w:left="20"/>
              <w:jc w:val="both"/>
            </w:pPr>
            <w:r w:rsidRPr="004E0E27">
              <w:rPr>
                <w:color w:val="000000"/>
                <w:sz w:val="20"/>
                <w:lang w:val="en-US"/>
              </w:rPr>
              <w:t xml:space="preserve">The warehouse has its own heating system, sewerage and water supply. </w:t>
            </w:r>
            <w:r>
              <w:rPr>
                <w:color w:val="000000"/>
                <w:sz w:val="20"/>
              </w:rPr>
              <w:t>Electricity supply is provided by the common power grid.</w:t>
            </w:r>
          </w:p>
          <w:p w:rsidR="005B5A9A" w:rsidRDefault="005B5A9A">
            <w:pPr>
              <w:spacing w:after="20"/>
              <w:ind w:left="20"/>
              <w:jc w:val="both"/>
            </w:pPr>
          </w:p>
          <w:p w:rsidR="005B5A9A" w:rsidRDefault="005B5A9A">
            <w:pPr>
              <w:spacing w:after="20"/>
              <w:ind w:left="20"/>
              <w:jc w:val="both"/>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B5A9A" w:rsidRPr="004E0E27" w:rsidRDefault="000F47D2">
            <w:pPr>
              <w:spacing w:after="20"/>
              <w:ind w:left="20"/>
              <w:jc w:val="both"/>
              <w:rPr>
                <w:lang w:val="en-US"/>
              </w:rPr>
            </w:pPr>
            <w:r w:rsidRPr="004E0E27">
              <w:rPr>
                <w:color w:val="000000"/>
                <w:sz w:val="20"/>
                <w:lang w:val="en-US"/>
              </w:rPr>
              <w:t>The warehouse has a heating system, sewerage and water supply.</w:t>
            </w:r>
          </w:p>
          <w:p w:rsidR="005B5A9A" w:rsidRPr="004E0E27" w:rsidRDefault="005B5A9A">
            <w:pPr>
              <w:spacing w:after="20"/>
              <w:ind w:left="20"/>
              <w:jc w:val="both"/>
              <w:rPr>
                <w:lang w:val="en-US"/>
              </w:rPr>
            </w:pPr>
          </w:p>
          <w:p w:rsidR="005B5A9A" w:rsidRPr="004E0E27" w:rsidRDefault="005B5A9A">
            <w:pPr>
              <w:spacing w:after="20"/>
              <w:ind w:left="20"/>
              <w:jc w:val="both"/>
              <w:rPr>
                <w:lang w:val="en-US"/>
              </w:rPr>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B5A9A" w:rsidRPr="004E0E27" w:rsidRDefault="000F47D2">
            <w:pPr>
              <w:spacing w:after="20"/>
              <w:ind w:left="20"/>
              <w:jc w:val="both"/>
              <w:rPr>
                <w:lang w:val="en-US"/>
              </w:rPr>
            </w:pPr>
            <w:r w:rsidRPr="004E0E27">
              <w:rPr>
                <w:color w:val="000000"/>
                <w:sz w:val="20"/>
                <w:lang w:val="en-US"/>
              </w:rPr>
              <w:t>The warehouse has a heating system, sewerage and water supply.</w:t>
            </w:r>
          </w:p>
          <w:p w:rsidR="005B5A9A" w:rsidRPr="004E0E27" w:rsidRDefault="005B5A9A">
            <w:pPr>
              <w:spacing w:after="20"/>
              <w:ind w:left="20"/>
              <w:jc w:val="both"/>
              <w:rPr>
                <w:lang w:val="en-US"/>
              </w:rPr>
            </w:pPr>
          </w:p>
          <w:p w:rsidR="005B5A9A" w:rsidRPr="004E0E27" w:rsidRDefault="005B5A9A">
            <w:pPr>
              <w:spacing w:after="20"/>
              <w:ind w:left="20"/>
              <w:jc w:val="both"/>
              <w:rPr>
                <w:lang w:val="en-US"/>
              </w:rPr>
            </w:pPr>
          </w:p>
        </w:tc>
      </w:tr>
      <w:tr w:rsidR="005B5A9A" w:rsidRPr="000F47D2">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B5A9A" w:rsidRDefault="000F47D2">
            <w:pPr>
              <w:spacing w:after="20"/>
              <w:ind w:left="20"/>
              <w:jc w:val="both"/>
            </w:pPr>
            <w:r>
              <w:rPr>
                <w:color w:val="000000"/>
                <w:sz w:val="20"/>
              </w:rPr>
              <w:t>Unloading and loading structures</w:t>
            </w:r>
          </w:p>
          <w:p w:rsidR="005B5A9A" w:rsidRDefault="005B5A9A">
            <w:pPr>
              <w:spacing w:after="20"/>
              <w:ind w:left="20"/>
              <w:jc w:val="both"/>
            </w:pPr>
          </w:p>
          <w:p w:rsidR="005B5A9A" w:rsidRDefault="005B5A9A">
            <w:pPr>
              <w:spacing w:after="20"/>
              <w:ind w:left="20"/>
              <w:jc w:val="both"/>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B5A9A" w:rsidRPr="004E0E27" w:rsidRDefault="000F47D2">
            <w:pPr>
              <w:spacing w:after="20"/>
              <w:ind w:left="20"/>
              <w:jc w:val="both"/>
              <w:rPr>
                <w:lang w:val="en-US"/>
              </w:rPr>
            </w:pPr>
            <w:r w:rsidRPr="004E0E27">
              <w:rPr>
                <w:color w:val="000000"/>
                <w:sz w:val="20"/>
                <w:lang w:val="en-US"/>
              </w:rPr>
              <w:lastRenderedPageBreak/>
              <w:t xml:space="preserve">Dock-type automatic gates ( </w:t>
            </w:r>
            <w:r>
              <w:rPr>
                <w:color w:val="000000"/>
                <w:sz w:val="20"/>
              </w:rPr>
              <w:t>dock</w:t>
            </w:r>
            <w:r w:rsidRPr="004E0E27">
              <w:rPr>
                <w:color w:val="000000"/>
                <w:sz w:val="20"/>
                <w:lang w:val="en-US"/>
              </w:rPr>
              <w:t xml:space="preserve"> </w:t>
            </w:r>
            <w:r>
              <w:rPr>
                <w:color w:val="000000"/>
                <w:sz w:val="20"/>
              </w:rPr>
              <w:t xml:space="preserve">shelters </w:t>
            </w:r>
            <w:r w:rsidRPr="004E0E27">
              <w:rPr>
                <w:color w:val="000000"/>
                <w:sz w:val="20"/>
                <w:lang w:val="en-US"/>
              </w:rPr>
              <w:t xml:space="preserve">) with adjustable height loading and </w:t>
            </w:r>
            <w:r w:rsidRPr="004E0E27">
              <w:rPr>
                <w:color w:val="000000"/>
                <w:sz w:val="20"/>
                <w:lang w:val="en-US"/>
              </w:rPr>
              <w:lastRenderedPageBreak/>
              <w:t xml:space="preserve">unloading platforms ( </w:t>
            </w:r>
            <w:r>
              <w:rPr>
                <w:color w:val="000000"/>
                <w:sz w:val="20"/>
              </w:rPr>
              <w:t>dock</w:t>
            </w:r>
            <w:r w:rsidRPr="004E0E27">
              <w:rPr>
                <w:color w:val="000000"/>
                <w:sz w:val="20"/>
                <w:lang w:val="en-US"/>
              </w:rPr>
              <w:t xml:space="preserve"> </w:t>
            </w:r>
            <w:r>
              <w:rPr>
                <w:color w:val="000000"/>
                <w:sz w:val="20"/>
              </w:rPr>
              <w:t xml:space="preserve">levelers </w:t>
            </w:r>
            <w:r w:rsidRPr="004E0E27">
              <w:rPr>
                <w:color w:val="000000"/>
                <w:sz w:val="20"/>
                <w:lang w:val="en-US"/>
              </w:rPr>
              <w:t>) in an amount of at least 1 per 800 square meters of storage space. Installed wheel guides in front of the docks. The presence of gates with an entrance ramp for oversized cargo, at least 1 pc. for each fire block.</w:t>
            </w:r>
          </w:p>
          <w:p w:rsidR="005B5A9A" w:rsidRPr="004E0E27" w:rsidRDefault="005B5A9A">
            <w:pPr>
              <w:spacing w:after="20"/>
              <w:ind w:left="20"/>
              <w:jc w:val="both"/>
              <w:rPr>
                <w:lang w:val="en-US"/>
              </w:rPr>
            </w:pPr>
          </w:p>
          <w:p w:rsidR="005B5A9A" w:rsidRPr="004E0E27" w:rsidRDefault="005B5A9A">
            <w:pPr>
              <w:spacing w:after="20"/>
              <w:ind w:left="20"/>
              <w:jc w:val="both"/>
              <w:rPr>
                <w:lang w:val="en-US"/>
              </w:rPr>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B5A9A" w:rsidRDefault="000F47D2">
            <w:pPr>
              <w:spacing w:after="20"/>
              <w:ind w:left="20"/>
              <w:jc w:val="both"/>
            </w:pPr>
            <w:r w:rsidRPr="004E0E27">
              <w:rPr>
                <w:color w:val="000000"/>
                <w:sz w:val="20"/>
                <w:lang w:val="en-US"/>
              </w:rPr>
              <w:lastRenderedPageBreak/>
              <w:t xml:space="preserve">Dock-type automatic gates ( </w:t>
            </w:r>
            <w:r>
              <w:rPr>
                <w:color w:val="000000"/>
                <w:sz w:val="20"/>
              </w:rPr>
              <w:t>dock</w:t>
            </w:r>
            <w:r w:rsidRPr="004E0E27">
              <w:rPr>
                <w:color w:val="000000"/>
                <w:sz w:val="20"/>
                <w:lang w:val="en-US"/>
              </w:rPr>
              <w:t xml:space="preserve"> </w:t>
            </w:r>
            <w:r>
              <w:rPr>
                <w:color w:val="000000"/>
                <w:sz w:val="20"/>
              </w:rPr>
              <w:t xml:space="preserve">shelters </w:t>
            </w:r>
            <w:r w:rsidRPr="004E0E27">
              <w:rPr>
                <w:color w:val="000000"/>
                <w:sz w:val="20"/>
                <w:lang w:val="en-US"/>
              </w:rPr>
              <w:t xml:space="preserve">) with adjustable height loading and </w:t>
            </w:r>
            <w:r w:rsidRPr="004E0E27">
              <w:rPr>
                <w:color w:val="000000"/>
                <w:sz w:val="20"/>
                <w:lang w:val="en-US"/>
              </w:rPr>
              <w:lastRenderedPageBreak/>
              <w:t xml:space="preserve">unloading platforms ( </w:t>
            </w:r>
            <w:r>
              <w:rPr>
                <w:color w:val="000000"/>
                <w:sz w:val="20"/>
              </w:rPr>
              <w:t>dock</w:t>
            </w:r>
            <w:r w:rsidRPr="004E0E27">
              <w:rPr>
                <w:color w:val="000000"/>
                <w:sz w:val="20"/>
                <w:lang w:val="en-US"/>
              </w:rPr>
              <w:t xml:space="preserve"> </w:t>
            </w:r>
            <w:r>
              <w:rPr>
                <w:color w:val="000000"/>
                <w:sz w:val="20"/>
              </w:rPr>
              <w:t xml:space="preserve">levelers </w:t>
            </w:r>
            <w:r w:rsidRPr="004E0E27">
              <w:rPr>
                <w:color w:val="000000"/>
                <w:sz w:val="20"/>
                <w:lang w:val="en-US"/>
              </w:rPr>
              <w:t xml:space="preserve">) in an amount of at least 1 per 1000 square meters of storage space. Freight elevators are located at the rate of at least 1 per 2000 square meters. </w:t>
            </w:r>
            <w:r>
              <w:rPr>
                <w:color w:val="000000"/>
                <w:sz w:val="20"/>
              </w:rPr>
              <w:t>The carrying capacity of each is more than 3 tons.</w:t>
            </w:r>
          </w:p>
          <w:p w:rsidR="005B5A9A" w:rsidRDefault="005B5A9A">
            <w:pPr>
              <w:spacing w:after="20"/>
              <w:ind w:left="20"/>
              <w:jc w:val="both"/>
            </w:pPr>
          </w:p>
          <w:p w:rsidR="005B5A9A" w:rsidRDefault="005B5A9A">
            <w:pPr>
              <w:spacing w:after="20"/>
              <w:ind w:left="20"/>
              <w:jc w:val="both"/>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B5A9A" w:rsidRPr="004E0E27" w:rsidRDefault="000F47D2">
            <w:pPr>
              <w:spacing w:after="20"/>
              <w:ind w:left="20"/>
              <w:jc w:val="both"/>
              <w:rPr>
                <w:lang w:val="en-US"/>
              </w:rPr>
            </w:pPr>
            <w:r w:rsidRPr="004E0E27">
              <w:rPr>
                <w:color w:val="000000"/>
                <w:sz w:val="20"/>
                <w:lang w:val="en-US"/>
              </w:rPr>
              <w:lastRenderedPageBreak/>
              <w:t xml:space="preserve">Number of automatic dock gates ( </w:t>
            </w:r>
            <w:r>
              <w:rPr>
                <w:color w:val="000000"/>
                <w:sz w:val="20"/>
              </w:rPr>
              <w:t>dock</w:t>
            </w:r>
            <w:r w:rsidRPr="004E0E27">
              <w:rPr>
                <w:color w:val="000000"/>
                <w:sz w:val="20"/>
                <w:lang w:val="en-US"/>
              </w:rPr>
              <w:t xml:space="preserve"> </w:t>
            </w:r>
            <w:r>
              <w:rPr>
                <w:color w:val="000000"/>
                <w:sz w:val="20"/>
              </w:rPr>
              <w:t xml:space="preserve">shelters </w:t>
            </w:r>
            <w:r w:rsidRPr="004E0E27">
              <w:rPr>
                <w:color w:val="000000"/>
                <w:sz w:val="20"/>
                <w:lang w:val="en-US"/>
              </w:rPr>
              <w:t xml:space="preserve">) with adjustable height loading and </w:t>
            </w:r>
            <w:r w:rsidRPr="004E0E27">
              <w:rPr>
                <w:color w:val="000000"/>
                <w:sz w:val="20"/>
                <w:lang w:val="en-US"/>
              </w:rPr>
              <w:lastRenderedPageBreak/>
              <w:t xml:space="preserve">unloading platforms ( </w:t>
            </w:r>
            <w:r>
              <w:rPr>
                <w:color w:val="000000"/>
                <w:sz w:val="20"/>
              </w:rPr>
              <w:t>dock</w:t>
            </w:r>
            <w:r w:rsidRPr="004E0E27">
              <w:rPr>
                <w:color w:val="000000"/>
                <w:sz w:val="20"/>
                <w:lang w:val="en-US"/>
              </w:rPr>
              <w:t xml:space="preserve"> </w:t>
            </w:r>
            <w:r>
              <w:rPr>
                <w:color w:val="000000"/>
                <w:sz w:val="20"/>
              </w:rPr>
              <w:t xml:space="preserve">levelers </w:t>
            </w:r>
            <w:r w:rsidRPr="004E0E27">
              <w:rPr>
                <w:color w:val="000000"/>
                <w:sz w:val="20"/>
                <w:lang w:val="en-US"/>
              </w:rPr>
              <w:t>): not less than 1 per 1500 square meters. The presence of a ramp for unloading vehicles. The presence of a gate at the zero level to ensure the arrival of freight transport inside the premises.</w:t>
            </w:r>
          </w:p>
          <w:p w:rsidR="005B5A9A" w:rsidRPr="004E0E27" w:rsidRDefault="005B5A9A">
            <w:pPr>
              <w:spacing w:after="20"/>
              <w:ind w:left="20"/>
              <w:jc w:val="both"/>
              <w:rPr>
                <w:lang w:val="en-US"/>
              </w:rPr>
            </w:pPr>
          </w:p>
          <w:p w:rsidR="005B5A9A" w:rsidRPr="004E0E27" w:rsidRDefault="005B5A9A">
            <w:pPr>
              <w:spacing w:after="20"/>
              <w:ind w:left="20"/>
              <w:jc w:val="both"/>
              <w:rPr>
                <w:lang w:val="en-US"/>
              </w:rPr>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B5A9A" w:rsidRPr="004E0E27" w:rsidRDefault="000F47D2">
            <w:pPr>
              <w:spacing w:after="20"/>
              <w:ind w:left="20"/>
              <w:jc w:val="both"/>
              <w:rPr>
                <w:lang w:val="en-US"/>
              </w:rPr>
            </w:pPr>
            <w:r w:rsidRPr="004E0E27">
              <w:rPr>
                <w:color w:val="000000"/>
                <w:sz w:val="20"/>
                <w:lang w:val="en-US"/>
              </w:rPr>
              <w:lastRenderedPageBreak/>
              <w:t>The presence of a ramp for unloading vehicles.</w:t>
            </w:r>
          </w:p>
          <w:p w:rsidR="005B5A9A" w:rsidRPr="004E0E27" w:rsidRDefault="005B5A9A">
            <w:pPr>
              <w:spacing w:after="20"/>
              <w:ind w:left="20"/>
              <w:jc w:val="both"/>
              <w:rPr>
                <w:lang w:val="en-US"/>
              </w:rPr>
            </w:pPr>
          </w:p>
          <w:p w:rsidR="005B5A9A" w:rsidRPr="004E0E27" w:rsidRDefault="005B5A9A">
            <w:pPr>
              <w:spacing w:after="20"/>
              <w:ind w:left="20"/>
              <w:jc w:val="both"/>
              <w:rPr>
                <w:lang w:val="en-US"/>
              </w:rPr>
            </w:pPr>
          </w:p>
        </w:tc>
      </w:tr>
      <w:tr w:rsidR="005B5A9A" w:rsidRPr="000F47D2">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B5A9A" w:rsidRDefault="000F47D2">
            <w:pPr>
              <w:spacing w:after="20"/>
              <w:ind w:left="20"/>
              <w:jc w:val="both"/>
            </w:pPr>
            <w:r>
              <w:rPr>
                <w:color w:val="000000"/>
                <w:sz w:val="20"/>
              </w:rPr>
              <w:lastRenderedPageBreak/>
              <w:t>Office and utility rooms</w:t>
            </w:r>
          </w:p>
          <w:p w:rsidR="005B5A9A" w:rsidRDefault="005B5A9A">
            <w:pPr>
              <w:spacing w:after="20"/>
              <w:ind w:left="20"/>
              <w:jc w:val="both"/>
            </w:pPr>
          </w:p>
          <w:p w:rsidR="005B5A9A" w:rsidRDefault="005B5A9A">
            <w:pPr>
              <w:spacing w:after="20"/>
              <w:ind w:left="20"/>
              <w:jc w:val="both"/>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B5A9A" w:rsidRPr="004E0E27" w:rsidRDefault="000F47D2">
            <w:pPr>
              <w:spacing w:after="20"/>
              <w:ind w:left="20"/>
              <w:jc w:val="both"/>
              <w:rPr>
                <w:lang w:val="en-US"/>
              </w:rPr>
            </w:pPr>
            <w:r w:rsidRPr="004E0E27">
              <w:rPr>
                <w:color w:val="000000"/>
                <w:sz w:val="20"/>
                <w:lang w:val="en-US"/>
              </w:rPr>
              <w:t>Availability of administrative and amenity premises at the warehouse (at least 5% of the warehouse area): office premises; sanitary facilities (toilets, showers); utility rooms; server rooms; locker rooms for staff; The dining room.</w:t>
            </w:r>
          </w:p>
          <w:p w:rsidR="005B5A9A" w:rsidRPr="004E0E27" w:rsidRDefault="005B5A9A">
            <w:pPr>
              <w:spacing w:after="20"/>
              <w:ind w:left="20"/>
              <w:jc w:val="both"/>
              <w:rPr>
                <w:lang w:val="en-US"/>
              </w:rPr>
            </w:pPr>
          </w:p>
          <w:p w:rsidR="005B5A9A" w:rsidRPr="004E0E27" w:rsidRDefault="005B5A9A">
            <w:pPr>
              <w:spacing w:after="20"/>
              <w:ind w:left="20"/>
              <w:jc w:val="both"/>
              <w:rPr>
                <w:lang w:val="en-US"/>
              </w:rPr>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B5A9A" w:rsidRPr="004E0E27" w:rsidRDefault="000F47D2">
            <w:pPr>
              <w:spacing w:after="20"/>
              <w:ind w:left="20"/>
              <w:jc w:val="both"/>
              <w:rPr>
                <w:lang w:val="en-US"/>
              </w:rPr>
            </w:pPr>
            <w:r w:rsidRPr="004E0E27">
              <w:rPr>
                <w:color w:val="000000"/>
                <w:sz w:val="20"/>
                <w:lang w:val="en-US"/>
              </w:rPr>
              <w:t>Availability of administrative and amenity premises at the warehouse (at least 5% of the warehouse area): office premises; sanitary facilities (toilets, showers); utility rooms;</w:t>
            </w:r>
          </w:p>
          <w:p w:rsidR="005B5A9A" w:rsidRPr="004E0E27" w:rsidRDefault="000F47D2">
            <w:pPr>
              <w:spacing w:after="20"/>
              <w:ind w:left="20"/>
              <w:jc w:val="both"/>
              <w:rPr>
                <w:lang w:val="en-US"/>
              </w:rPr>
            </w:pPr>
            <w:r w:rsidRPr="004E0E27">
              <w:rPr>
                <w:color w:val="000000"/>
                <w:sz w:val="20"/>
                <w:lang w:val="en-US"/>
              </w:rPr>
              <w:t>server rooms; locker rooms for staff; The dining room.</w:t>
            </w:r>
          </w:p>
          <w:p w:rsidR="005B5A9A" w:rsidRPr="004E0E27" w:rsidRDefault="005B5A9A">
            <w:pPr>
              <w:spacing w:after="20"/>
              <w:ind w:left="20"/>
              <w:jc w:val="both"/>
              <w:rPr>
                <w:lang w:val="en-US"/>
              </w:rPr>
            </w:pPr>
          </w:p>
          <w:p w:rsidR="005B5A9A" w:rsidRPr="004E0E27" w:rsidRDefault="005B5A9A">
            <w:pPr>
              <w:spacing w:after="20"/>
              <w:ind w:left="20"/>
              <w:jc w:val="both"/>
              <w:rPr>
                <w:lang w:val="en-US"/>
              </w:rPr>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B5A9A" w:rsidRPr="004E0E27" w:rsidRDefault="000F47D2">
            <w:pPr>
              <w:spacing w:after="20"/>
              <w:ind w:left="20"/>
              <w:jc w:val="both"/>
              <w:rPr>
                <w:lang w:val="en-US"/>
              </w:rPr>
            </w:pPr>
            <w:r w:rsidRPr="004E0E27">
              <w:rPr>
                <w:color w:val="000000"/>
                <w:sz w:val="20"/>
                <w:lang w:val="en-US"/>
              </w:rPr>
              <w:t>Availability of administrative and amenity premises at the warehouse: office premises; sanitary facilities (toilets, showers); utility rooms; locker rooms for staff.</w:t>
            </w:r>
          </w:p>
          <w:p w:rsidR="005B5A9A" w:rsidRPr="004E0E27" w:rsidRDefault="005B5A9A">
            <w:pPr>
              <w:spacing w:after="20"/>
              <w:ind w:left="20"/>
              <w:jc w:val="both"/>
              <w:rPr>
                <w:lang w:val="en-US"/>
              </w:rPr>
            </w:pPr>
          </w:p>
          <w:p w:rsidR="005B5A9A" w:rsidRPr="004E0E27" w:rsidRDefault="005B5A9A">
            <w:pPr>
              <w:spacing w:after="20"/>
              <w:ind w:left="20"/>
              <w:jc w:val="both"/>
              <w:rPr>
                <w:lang w:val="en-US"/>
              </w:rPr>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B5A9A" w:rsidRPr="004E0E27" w:rsidRDefault="000F47D2">
            <w:pPr>
              <w:spacing w:after="20"/>
              <w:ind w:left="20"/>
              <w:jc w:val="both"/>
              <w:rPr>
                <w:lang w:val="en-US"/>
              </w:rPr>
            </w:pPr>
            <w:r w:rsidRPr="004E0E27">
              <w:rPr>
                <w:color w:val="000000"/>
                <w:sz w:val="20"/>
                <w:lang w:val="en-US"/>
              </w:rPr>
              <w:t>Availability of office space at the warehouse. Availability of auxiliary premises at the warehouse.</w:t>
            </w:r>
          </w:p>
          <w:p w:rsidR="005B5A9A" w:rsidRPr="004E0E27" w:rsidRDefault="005B5A9A">
            <w:pPr>
              <w:spacing w:after="20"/>
              <w:ind w:left="20"/>
              <w:jc w:val="both"/>
              <w:rPr>
                <w:lang w:val="en-US"/>
              </w:rPr>
            </w:pPr>
          </w:p>
          <w:p w:rsidR="005B5A9A" w:rsidRPr="004E0E27" w:rsidRDefault="005B5A9A">
            <w:pPr>
              <w:spacing w:after="20"/>
              <w:ind w:left="20"/>
              <w:jc w:val="both"/>
              <w:rPr>
                <w:lang w:val="en-US"/>
              </w:rPr>
            </w:pPr>
          </w:p>
        </w:tc>
      </w:tr>
      <w:tr w:rsidR="005B5A9A">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B5A9A" w:rsidRDefault="000F47D2">
            <w:pPr>
              <w:spacing w:after="20"/>
              <w:ind w:left="20"/>
              <w:jc w:val="both"/>
            </w:pPr>
            <w:r>
              <w:rPr>
                <w:color w:val="000000"/>
                <w:sz w:val="20"/>
              </w:rPr>
              <w:t>Telecommunications</w:t>
            </w:r>
          </w:p>
          <w:p w:rsidR="005B5A9A" w:rsidRDefault="005B5A9A">
            <w:pPr>
              <w:spacing w:after="20"/>
              <w:ind w:left="20"/>
              <w:jc w:val="both"/>
            </w:pPr>
          </w:p>
          <w:p w:rsidR="005B5A9A" w:rsidRDefault="005B5A9A">
            <w:pPr>
              <w:spacing w:after="20"/>
              <w:ind w:left="20"/>
              <w:jc w:val="both"/>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B5A9A" w:rsidRPr="004E0E27" w:rsidRDefault="000F47D2">
            <w:pPr>
              <w:spacing w:after="20"/>
              <w:ind w:left="20"/>
              <w:jc w:val="both"/>
              <w:rPr>
                <w:lang w:val="en-US"/>
              </w:rPr>
            </w:pPr>
            <w:r w:rsidRPr="004E0E27">
              <w:rPr>
                <w:color w:val="000000"/>
                <w:sz w:val="20"/>
                <w:lang w:val="en-US"/>
              </w:rPr>
              <w:t>Data transmission is carried out via fiber optic channels. Telephone communication is provided by its own automated telephone exchange.</w:t>
            </w:r>
          </w:p>
          <w:p w:rsidR="005B5A9A" w:rsidRPr="004E0E27" w:rsidRDefault="005B5A9A">
            <w:pPr>
              <w:spacing w:after="20"/>
              <w:ind w:left="20"/>
              <w:jc w:val="both"/>
              <w:rPr>
                <w:lang w:val="en-US"/>
              </w:rPr>
            </w:pPr>
          </w:p>
          <w:p w:rsidR="005B5A9A" w:rsidRPr="004E0E27" w:rsidRDefault="005B5A9A">
            <w:pPr>
              <w:spacing w:after="20"/>
              <w:ind w:left="20"/>
              <w:jc w:val="both"/>
              <w:rPr>
                <w:lang w:val="en-US"/>
              </w:rPr>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B5A9A" w:rsidRPr="004E0E27" w:rsidRDefault="000F47D2">
            <w:pPr>
              <w:spacing w:after="20"/>
              <w:ind w:left="20"/>
              <w:jc w:val="both"/>
              <w:rPr>
                <w:lang w:val="en-US"/>
              </w:rPr>
            </w:pPr>
            <w:r w:rsidRPr="004E0E27">
              <w:rPr>
                <w:color w:val="000000"/>
                <w:sz w:val="20"/>
                <w:lang w:val="en-US"/>
              </w:rPr>
              <w:t>Fixed telephone network, local network between workplaces.</w:t>
            </w:r>
          </w:p>
          <w:p w:rsidR="005B5A9A" w:rsidRPr="004E0E27" w:rsidRDefault="005B5A9A">
            <w:pPr>
              <w:spacing w:after="20"/>
              <w:ind w:left="20"/>
              <w:jc w:val="both"/>
              <w:rPr>
                <w:lang w:val="en-US"/>
              </w:rPr>
            </w:pPr>
          </w:p>
          <w:p w:rsidR="005B5A9A" w:rsidRPr="004E0E27" w:rsidRDefault="005B5A9A">
            <w:pPr>
              <w:spacing w:after="20"/>
              <w:ind w:left="20"/>
              <w:jc w:val="both"/>
              <w:rPr>
                <w:lang w:val="en-US"/>
              </w:rPr>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B5A9A" w:rsidRDefault="000F47D2">
            <w:pPr>
              <w:spacing w:after="20"/>
              <w:ind w:left="20"/>
              <w:jc w:val="both"/>
            </w:pPr>
            <w:r>
              <w:rPr>
                <w:color w:val="000000"/>
                <w:sz w:val="20"/>
              </w:rPr>
              <w:t>There are no requirements.</w:t>
            </w:r>
          </w:p>
          <w:p w:rsidR="005B5A9A" w:rsidRDefault="005B5A9A">
            <w:pPr>
              <w:spacing w:after="20"/>
              <w:ind w:left="20"/>
              <w:jc w:val="both"/>
            </w:pPr>
          </w:p>
          <w:p w:rsidR="005B5A9A" w:rsidRDefault="005B5A9A">
            <w:pPr>
              <w:spacing w:after="20"/>
              <w:ind w:left="20"/>
              <w:jc w:val="both"/>
            </w:pPr>
          </w:p>
        </w:tc>
        <w:tc>
          <w:tcPr>
            <w:tcW w:w="246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B5A9A" w:rsidRDefault="000F47D2">
            <w:pPr>
              <w:spacing w:after="20"/>
              <w:ind w:left="20"/>
              <w:jc w:val="both"/>
            </w:pPr>
            <w:r>
              <w:rPr>
                <w:color w:val="000000"/>
                <w:sz w:val="20"/>
              </w:rPr>
              <w:t>Requirements are not</w:t>
            </w:r>
          </w:p>
          <w:p w:rsidR="005B5A9A" w:rsidRDefault="000F47D2">
            <w:pPr>
              <w:spacing w:after="20"/>
              <w:ind w:left="20"/>
              <w:jc w:val="both"/>
            </w:pPr>
            <w:r>
              <w:rPr>
                <w:color w:val="000000"/>
                <w:sz w:val="20"/>
              </w:rPr>
              <w:t>presented.</w:t>
            </w:r>
          </w:p>
          <w:p w:rsidR="005B5A9A" w:rsidRDefault="005B5A9A">
            <w:pPr>
              <w:spacing w:after="20"/>
              <w:ind w:left="20"/>
              <w:jc w:val="both"/>
            </w:pPr>
          </w:p>
          <w:p w:rsidR="005B5A9A" w:rsidRDefault="005B5A9A">
            <w:pPr>
              <w:spacing w:after="20"/>
              <w:ind w:left="20"/>
              <w:jc w:val="both"/>
            </w:pPr>
          </w:p>
        </w:tc>
      </w:tr>
      <w:tr w:rsidR="005B5A9A">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B5A9A" w:rsidRDefault="000F47D2">
            <w:pPr>
              <w:spacing w:after="20"/>
              <w:ind w:left="20"/>
              <w:jc w:val="both"/>
            </w:pPr>
            <w:r>
              <w:rPr>
                <w:color w:val="000000"/>
                <w:sz w:val="20"/>
              </w:rPr>
              <w:t>Control and accounting systems</w:t>
            </w:r>
          </w:p>
          <w:p w:rsidR="005B5A9A" w:rsidRDefault="005B5A9A">
            <w:pPr>
              <w:spacing w:after="20"/>
              <w:ind w:left="20"/>
              <w:jc w:val="both"/>
            </w:pPr>
          </w:p>
          <w:p w:rsidR="005B5A9A" w:rsidRDefault="005B5A9A">
            <w:pPr>
              <w:spacing w:after="20"/>
              <w:ind w:left="20"/>
              <w:jc w:val="both"/>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B5A9A" w:rsidRDefault="000F47D2">
            <w:pPr>
              <w:spacing w:after="20"/>
              <w:ind w:left="20"/>
              <w:jc w:val="both"/>
            </w:pPr>
            <w:r w:rsidRPr="004E0E27">
              <w:rPr>
                <w:color w:val="000000"/>
                <w:sz w:val="20"/>
                <w:lang w:val="en-US"/>
              </w:rPr>
              <w:t xml:space="preserve">On the territory of the warehouse there is an access control, a system of accounting and access for employees. </w:t>
            </w:r>
            <w:r>
              <w:rPr>
                <w:color w:val="000000"/>
                <w:sz w:val="20"/>
              </w:rPr>
              <w:t>All cargo movements are recorded in the automated cargo accounting system.</w:t>
            </w:r>
          </w:p>
          <w:p w:rsidR="005B5A9A" w:rsidRDefault="005B5A9A">
            <w:pPr>
              <w:spacing w:after="20"/>
              <w:ind w:left="20"/>
              <w:jc w:val="both"/>
            </w:pPr>
          </w:p>
          <w:p w:rsidR="005B5A9A" w:rsidRDefault="005B5A9A">
            <w:pPr>
              <w:spacing w:after="20"/>
              <w:ind w:left="20"/>
              <w:jc w:val="both"/>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B5A9A" w:rsidRPr="004E0E27" w:rsidRDefault="000F47D2">
            <w:pPr>
              <w:spacing w:after="20"/>
              <w:ind w:left="20"/>
              <w:jc w:val="both"/>
              <w:rPr>
                <w:lang w:val="en-US"/>
              </w:rPr>
            </w:pPr>
            <w:r w:rsidRPr="004E0E27">
              <w:rPr>
                <w:color w:val="000000"/>
                <w:sz w:val="20"/>
                <w:lang w:val="en-US"/>
              </w:rPr>
              <w:t>Access control on the territory, automated accounting of cargo movement.</w:t>
            </w:r>
          </w:p>
          <w:p w:rsidR="005B5A9A" w:rsidRPr="004E0E27" w:rsidRDefault="005B5A9A">
            <w:pPr>
              <w:spacing w:after="20"/>
              <w:ind w:left="20"/>
              <w:jc w:val="both"/>
              <w:rPr>
                <w:lang w:val="en-US"/>
              </w:rPr>
            </w:pPr>
          </w:p>
          <w:p w:rsidR="005B5A9A" w:rsidRPr="004E0E27" w:rsidRDefault="005B5A9A">
            <w:pPr>
              <w:spacing w:after="20"/>
              <w:ind w:left="20"/>
              <w:jc w:val="both"/>
              <w:rPr>
                <w:lang w:val="en-US"/>
              </w:rPr>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B5A9A" w:rsidRDefault="000F47D2">
            <w:pPr>
              <w:spacing w:after="20"/>
              <w:ind w:left="20"/>
              <w:jc w:val="both"/>
            </w:pPr>
            <w:r>
              <w:rPr>
                <w:color w:val="000000"/>
                <w:sz w:val="20"/>
              </w:rPr>
              <w:t>There are no special requirements.</w:t>
            </w:r>
          </w:p>
          <w:p w:rsidR="005B5A9A" w:rsidRDefault="005B5A9A">
            <w:pPr>
              <w:spacing w:after="20"/>
              <w:ind w:left="20"/>
              <w:jc w:val="both"/>
            </w:pPr>
          </w:p>
          <w:p w:rsidR="005B5A9A" w:rsidRDefault="005B5A9A">
            <w:pPr>
              <w:spacing w:after="20"/>
              <w:ind w:left="20"/>
              <w:jc w:val="both"/>
            </w:pPr>
          </w:p>
        </w:tc>
        <w:tc>
          <w:tcPr>
            <w:tcW w:w="2460" w:type="dxa"/>
            <w:vMerge/>
            <w:tcBorders>
              <w:top w:val="nil"/>
              <w:left w:val="single" w:sz="5" w:space="0" w:color="CFCFCF"/>
              <w:bottom w:val="single" w:sz="5" w:space="0" w:color="CFCFCF"/>
              <w:right w:val="single" w:sz="5" w:space="0" w:color="CFCFCF"/>
            </w:tcBorders>
          </w:tcPr>
          <w:p w:rsidR="005B5A9A" w:rsidRDefault="005B5A9A"/>
        </w:tc>
      </w:tr>
      <w:tr w:rsidR="005B5A9A">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B5A9A" w:rsidRDefault="000F47D2">
            <w:pPr>
              <w:spacing w:after="20"/>
              <w:ind w:left="20"/>
              <w:jc w:val="both"/>
            </w:pPr>
            <w:r>
              <w:rPr>
                <w:color w:val="000000"/>
                <w:sz w:val="20"/>
              </w:rPr>
              <w:t>Surrounding area</w:t>
            </w:r>
          </w:p>
          <w:p w:rsidR="005B5A9A" w:rsidRDefault="005B5A9A">
            <w:pPr>
              <w:spacing w:after="20"/>
              <w:ind w:left="20"/>
              <w:jc w:val="both"/>
            </w:pPr>
          </w:p>
          <w:p w:rsidR="005B5A9A" w:rsidRDefault="005B5A9A">
            <w:pPr>
              <w:spacing w:after="20"/>
              <w:ind w:left="20"/>
              <w:jc w:val="both"/>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B5A9A" w:rsidRPr="004E0E27" w:rsidRDefault="000F47D2">
            <w:pPr>
              <w:spacing w:after="20"/>
              <w:ind w:left="20"/>
              <w:jc w:val="both"/>
              <w:rPr>
                <w:lang w:val="en-US"/>
              </w:rPr>
            </w:pPr>
            <w:r w:rsidRPr="004E0E27">
              <w:rPr>
                <w:color w:val="000000"/>
                <w:sz w:val="20"/>
                <w:lang w:val="en-US"/>
              </w:rPr>
              <w:t>Fenced and round the clock guarded, illuminated, landscaped area.</w:t>
            </w:r>
          </w:p>
          <w:p w:rsidR="005B5A9A" w:rsidRPr="004E0E27" w:rsidRDefault="005B5A9A">
            <w:pPr>
              <w:spacing w:after="20"/>
              <w:ind w:left="20"/>
              <w:jc w:val="both"/>
              <w:rPr>
                <w:lang w:val="en-US"/>
              </w:rPr>
            </w:pPr>
          </w:p>
          <w:p w:rsidR="005B5A9A" w:rsidRPr="004E0E27" w:rsidRDefault="005B5A9A">
            <w:pPr>
              <w:spacing w:after="20"/>
              <w:ind w:left="20"/>
              <w:jc w:val="both"/>
              <w:rPr>
                <w:lang w:val="en-US"/>
              </w:rPr>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B5A9A" w:rsidRPr="004E0E27" w:rsidRDefault="000F47D2">
            <w:pPr>
              <w:spacing w:after="20"/>
              <w:ind w:left="20"/>
              <w:jc w:val="both"/>
              <w:rPr>
                <w:lang w:val="en-US"/>
              </w:rPr>
            </w:pPr>
            <w:r w:rsidRPr="004E0E27">
              <w:rPr>
                <w:color w:val="000000"/>
                <w:sz w:val="20"/>
                <w:lang w:val="en-US"/>
              </w:rPr>
              <w:t>Fenced and round the clock guarded, illuminated, landscaped area.</w:t>
            </w:r>
          </w:p>
          <w:p w:rsidR="005B5A9A" w:rsidRPr="004E0E27" w:rsidRDefault="005B5A9A">
            <w:pPr>
              <w:spacing w:after="20"/>
              <w:ind w:left="20"/>
              <w:jc w:val="both"/>
              <w:rPr>
                <w:lang w:val="en-US"/>
              </w:rPr>
            </w:pPr>
          </w:p>
          <w:p w:rsidR="005B5A9A" w:rsidRPr="004E0E27" w:rsidRDefault="005B5A9A">
            <w:pPr>
              <w:spacing w:after="20"/>
              <w:ind w:left="20"/>
              <w:jc w:val="both"/>
              <w:rPr>
                <w:lang w:val="en-US"/>
              </w:rPr>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B5A9A" w:rsidRPr="004E0E27" w:rsidRDefault="000F47D2">
            <w:pPr>
              <w:spacing w:after="20"/>
              <w:ind w:left="20"/>
              <w:jc w:val="both"/>
              <w:rPr>
                <w:lang w:val="en-US"/>
              </w:rPr>
            </w:pPr>
            <w:r w:rsidRPr="004E0E27">
              <w:rPr>
                <w:color w:val="000000"/>
                <w:sz w:val="20"/>
                <w:lang w:val="en-US"/>
              </w:rPr>
              <w:t>Fenced and guarded area around the clock.</w:t>
            </w:r>
          </w:p>
          <w:p w:rsidR="005B5A9A" w:rsidRPr="004E0E27" w:rsidRDefault="005B5A9A">
            <w:pPr>
              <w:spacing w:after="20"/>
              <w:ind w:left="20"/>
              <w:jc w:val="both"/>
              <w:rPr>
                <w:lang w:val="en-US"/>
              </w:rPr>
            </w:pPr>
          </w:p>
          <w:p w:rsidR="005B5A9A" w:rsidRPr="004E0E27" w:rsidRDefault="005B5A9A">
            <w:pPr>
              <w:spacing w:after="20"/>
              <w:ind w:left="20"/>
              <w:jc w:val="both"/>
              <w:rPr>
                <w:lang w:val="en-US"/>
              </w:rPr>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B5A9A" w:rsidRDefault="000F47D2">
            <w:pPr>
              <w:spacing w:after="20"/>
              <w:ind w:left="20"/>
              <w:jc w:val="both"/>
            </w:pPr>
            <w:r>
              <w:rPr>
                <w:color w:val="000000"/>
                <w:sz w:val="20"/>
              </w:rPr>
              <w:t>Security around the perimeter of the territory.</w:t>
            </w:r>
          </w:p>
          <w:p w:rsidR="005B5A9A" w:rsidRDefault="005B5A9A">
            <w:pPr>
              <w:spacing w:after="20"/>
              <w:ind w:left="20"/>
              <w:jc w:val="both"/>
            </w:pPr>
          </w:p>
          <w:p w:rsidR="005B5A9A" w:rsidRDefault="005B5A9A">
            <w:pPr>
              <w:spacing w:after="20"/>
              <w:ind w:left="20"/>
              <w:jc w:val="both"/>
            </w:pPr>
          </w:p>
        </w:tc>
      </w:tr>
      <w:tr w:rsidR="005B5A9A">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B5A9A" w:rsidRDefault="000F47D2">
            <w:pPr>
              <w:spacing w:after="20"/>
              <w:ind w:left="20"/>
              <w:jc w:val="both"/>
            </w:pPr>
            <w:r>
              <w:rPr>
                <w:color w:val="000000"/>
                <w:sz w:val="20"/>
              </w:rPr>
              <w:t>parking</w:t>
            </w:r>
          </w:p>
          <w:p w:rsidR="005B5A9A" w:rsidRDefault="005B5A9A">
            <w:pPr>
              <w:spacing w:after="20"/>
              <w:ind w:left="20"/>
              <w:jc w:val="both"/>
            </w:pPr>
          </w:p>
          <w:p w:rsidR="005B5A9A" w:rsidRDefault="005B5A9A">
            <w:pPr>
              <w:spacing w:after="20"/>
              <w:ind w:left="20"/>
              <w:jc w:val="both"/>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B5A9A" w:rsidRDefault="000F47D2">
            <w:pPr>
              <w:spacing w:after="20"/>
              <w:ind w:left="20"/>
              <w:jc w:val="both"/>
            </w:pPr>
            <w:r w:rsidRPr="004E0E27">
              <w:rPr>
                <w:color w:val="000000"/>
                <w:sz w:val="20"/>
                <w:lang w:val="en-US"/>
              </w:rPr>
              <w:t xml:space="preserve">There are parking lots and sludge zones for heavy vehicles. </w:t>
            </w:r>
            <w:r>
              <w:rPr>
                <w:color w:val="000000"/>
                <w:sz w:val="20"/>
              </w:rPr>
              <w:t>Its unhindered maneuvering is provided.</w:t>
            </w:r>
          </w:p>
          <w:p w:rsidR="005B5A9A" w:rsidRDefault="005B5A9A">
            <w:pPr>
              <w:spacing w:after="20"/>
              <w:ind w:left="20"/>
              <w:jc w:val="both"/>
            </w:pPr>
          </w:p>
          <w:p w:rsidR="005B5A9A" w:rsidRDefault="005B5A9A">
            <w:pPr>
              <w:spacing w:after="20"/>
              <w:ind w:left="20"/>
              <w:jc w:val="both"/>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B5A9A" w:rsidRPr="004E0E27" w:rsidRDefault="000F47D2">
            <w:pPr>
              <w:spacing w:after="20"/>
              <w:ind w:left="20"/>
              <w:jc w:val="both"/>
              <w:rPr>
                <w:lang w:val="en-US"/>
              </w:rPr>
            </w:pPr>
            <w:r w:rsidRPr="004E0E27">
              <w:rPr>
                <w:color w:val="000000"/>
                <w:sz w:val="20"/>
                <w:lang w:val="en-US"/>
              </w:rPr>
              <w:lastRenderedPageBreak/>
              <w:t xml:space="preserve">Sufficient number of parking spaces for heavy vehicles both directly at the warehouse and near the </w:t>
            </w:r>
            <w:r w:rsidRPr="004E0E27">
              <w:rPr>
                <w:color w:val="000000"/>
                <w:sz w:val="20"/>
                <w:lang w:val="en-US"/>
              </w:rPr>
              <w:lastRenderedPageBreak/>
              <w:t>territory.</w:t>
            </w:r>
          </w:p>
          <w:p w:rsidR="005B5A9A" w:rsidRPr="004E0E27" w:rsidRDefault="005B5A9A">
            <w:pPr>
              <w:spacing w:after="20"/>
              <w:ind w:left="20"/>
              <w:jc w:val="both"/>
              <w:rPr>
                <w:lang w:val="en-US"/>
              </w:rPr>
            </w:pPr>
          </w:p>
          <w:p w:rsidR="005B5A9A" w:rsidRPr="004E0E27" w:rsidRDefault="005B5A9A">
            <w:pPr>
              <w:spacing w:after="20"/>
              <w:ind w:left="20"/>
              <w:jc w:val="both"/>
              <w:rPr>
                <w:lang w:val="en-US"/>
              </w:rPr>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B5A9A" w:rsidRPr="004E0E27" w:rsidRDefault="000F47D2">
            <w:pPr>
              <w:spacing w:after="20"/>
              <w:ind w:left="20"/>
              <w:jc w:val="both"/>
              <w:rPr>
                <w:lang w:val="en-US"/>
              </w:rPr>
            </w:pPr>
            <w:r w:rsidRPr="004E0E27">
              <w:rPr>
                <w:color w:val="000000"/>
                <w:sz w:val="20"/>
                <w:lang w:val="en-US"/>
              </w:rPr>
              <w:lastRenderedPageBreak/>
              <w:t>Near the warehouses there are parking lots for trucks and places for their maneuvering.</w:t>
            </w:r>
          </w:p>
          <w:p w:rsidR="005B5A9A" w:rsidRPr="004E0E27" w:rsidRDefault="005B5A9A">
            <w:pPr>
              <w:spacing w:after="20"/>
              <w:ind w:left="20"/>
              <w:jc w:val="both"/>
              <w:rPr>
                <w:lang w:val="en-US"/>
              </w:rPr>
            </w:pPr>
          </w:p>
          <w:p w:rsidR="005B5A9A" w:rsidRPr="004E0E27" w:rsidRDefault="005B5A9A">
            <w:pPr>
              <w:spacing w:after="20"/>
              <w:ind w:left="20"/>
              <w:jc w:val="both"/>
              <w:rPr>
                <w:lang w:val="en-US"/>
              </w:rPr>
            </w:pPr>
          </w:p>
        </w:tc>
        <w:tc>
          <w:tcPr>
            <w:tcW w:w="246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B5A9A" w:rsidRDefault="000F47D2">
            <w:pPr>
              <w:spacing w:after="20"/>
              <w:ind w:left="20"/>
              <w:jc w:val="both"/>
            </w:pPr>
            <w:r w:rsidRPr="004E0E27">
              <w:rPr>
                <w:color w:val="000000"/>
                <w:sz w:val="20"/>
                <w:lang w:val="en-US"/>
              </w:rPr>
              <w:lastRenderedPageBreak/>
              <w:t xml:space="preserve"> </w:t>
            </w:r>
            <w:r>
              <w:rPr>
                <w:color w:val="000000"/>
                <w:sz w:val="20"/>
              </w:rPr>
              <w:t>Requirements are not</w:t>
            </w:r>
          </w:p>
          <w:p w:rsidR="005B5A9A" w:rsidRDefault="000F47D2">
            <w:pPr>
              <w:spacing w:after="20"/>
              <w:ind w:left="20"/>
              <w:jc w:val="both"/>
            </w:pPr>
            <w:r>
              <w:rPr>
                <w:color w:val="000000"/>
                <w:sz w:val="20"/>
              </w:rPr>
              <w:t>presented.</w:t>
            </w:r>
          </w:p>
          <w:p w:rsidR="005B5A9A" w:rsidRDefault="005B5A9A">
            <w:pPr>
              <w:spacing w:after="20"/>
              <w:ind w:left="20"/>
              <w:jc w:val="both"/>
            </w:pPr>
          </w:p>
          <w:p w:rsidR="005B5A9A" w:rsidRDefault="005B5A9A">
            <w:pPr>
              <w:spacing w:after="20"/>
              <w:ind w:left="20"/>
              <w:jc w:val="both"/>
            </w:pPr>
          </w:p>
        </w:tc>
      </w:tr>
      <w:tr w:rsidR="005B5A9A">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B5A9A" w:rsidRDefault="000F47D2">
            <w:pPr>
              <w:spacing w:after="20"/>
              <w:ind w:left="20"/>
              <w:jc w:val="both"/>
            </w:pPr>
            <w:r>
              <w:rPr>
                <w:color w:val="000000"/>
                <w:sz w:val="20"/>
              </w:rPr>
              <w:lastRenderedPageBreak/>
              <w:t>Rail connection</w:t>
            </w:r>
          </w:p>
          <w:p w:rsidR="005B5A9A" w:rsidRDefault="005B5A9A">
            <w:pPr>
              <w:spacing w:after="20"/>
              <w:ind w:left="20"/>
              <w:jc w:val="both"/>
            </w:pPr>
          </w:p>
          <w:p w:rsidR="005B5A9A" w:rsidRDefault="005B5A9A">
            <w:pPr>
              <w:spacing w:after="20"/>
              <w:ind w:left="20"/>
              <w:jc w:val="both"/>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B5A9A" w:rsidRPr="004E0E27" w:rsidRDefault="000F47D2">
            <w:pPr>
              <w:spacing w:after="20"/>
              <w:ind w:left="20"/>
              <w:jc w:val="both"/>
              <w:rPr>
                <w:lang w:val="en-US"/>
              </w:rPr>
            </w:pPr>
            <w:r w:rsidRPr="004E0E27">
              <w:rPr>
                <w:color w:val="000000"/>
                <w:sz w:val="20"/>
                <w:lang w:val="en-US"/>
              </w:rPr>
              <w:t>The presence of a railway line, suitable directly to the warehouse.</w:t>
            </w:r>
          </w:p>
          <w:p w:rsidR="005B5A9A" w:rsidRPr="004E0E27" w:rsidRDefault="005B5A9A">
            <w:pPr>
              <w:spacing w:after="20"/>
              <w:ind w:left="20"/>
              <w:jc w:val="both"/>
              <w:rPr>
                <w:lang w:val="en-US"/>
              </w:rPr>
            </w:pPr>
          </w:p>
          <w:p w:rsidR="005B5A9A" w:rsidRPr="004E0E27" w:rsidRDefault="005B5A9A">
            <w:pPr>
              <w:spacing w:after="20"/>
              <w:ind w:left="20"/>
              <w:jc w:val="both"/>
              <w:rPr>
                <w:lang w:val="en-US"/>
              </w:rPr>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B5A9A" w:rsidRPr="004E0E27" w:rsidRDefault="000F47D2">
            <w:pPr>
              <w:spacing w:after="20"/>
              <w:ind w:left="20"/>
              <w:jc w:val="both"/>
              <w:rPr>
                <w:lang w:val="en-US"/>
              </w:rPr>
            </w:pPr>
            <w:r w:rsidRPr="004E0E27">
              <w:rPr>
                <w:color w:val="000000"/>
                <w:sz w:val="20"/>
                <w:lang w:val="en-US"/>
              </w:rPr>
              <w:t>Close proximity to the railway freight station.</w:t>
            </w:r>
          </w:p>
          <w:p w:rsidR="005B5A9A" w:rsidRPr="004E0E27" w:rsidRDefault="005B5A9A">
            <w:pPr>
              <w:spacing w:after="20"/>
              <w:ind w:left="20"/>
              <w:jc w:val="both"/>
              <w:rPr>
                <w:lang w:val="en-US"/>
              </w:rPr>
            </w:pPr>
          </w:p>
          <w:p w:rsidR="005B5A9A" w:rsidRPr="004E0E27" w:rsidRDefault="005B5A9A">
            <w:pPr>
              <w:spacing w:after="20"/>
              <w:ind w:left="20"/>
              <w:jc w:val="both"/>
              <w:rPr>
                <w:lang w:val="en-US"/>
              </w:rPr>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B5A9A" w:rsidRDefault="000F47D2">
            <w:pPr>
              <w:spacing w:after="20"/>
              <w:ind w:left="20"/>
              <w:jc w:val="both"/>
            </w:pPr>
            <w:r>
              <w:rPr>
                <w:color w:val="000000"/>
                <w:sz w:val="20"/>
              </w:rPr>
              <w:t>There are no requirements.</w:t>
            </w:r>
          </w:p>
          <w:p w:rsidR="005B5A9A" w:rsidRDefault="005B5A9A">
            <w:pPr>
              <w:spacing w:after="20"/>
              <w:ind w:left="20"/>
              <w:jc w:val="both"/>
            </w:pPr>
          </w:p>
          <w:p w:rsidR="005B5A9A" w:rsidRDefault="005B5A9A">
            <w:pPr>
              <w:spacing w:after="20"/>
              <w:ind w:left="20"/>
              <w:jc w:val="both"/>
            </w:pPr>
          </w:p>
        </w:tc>
        <w:tc>
          <w:tcPr>
            <w:tcW w:w="2460" w:type="dxa"/>
            <w:vMerge/>
            <w:tcBorders>
              <w:top w:val="nil"/>
              <w:left w:val="single" w:sz="5" w:space="0" w:color="CFCFCF"/>
              <w:bottom w:val="single" w:sz="5" w:space="0" w:color="CFCFCF"/>
              <w:right w:val="single" w:sz="5" w:space="0" w:color="CFCFCF"/>
            </w:tcBorders>
          </w:tcPr>
          <w:p w:rsidR="005B5A9A" w:rsidRDefault="005B5A9A"/>
        </w:tc>
      </w:tr>
      <w:tr w:rsidR="005B5A9A" w:rsidRPr="000F47D2">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B5A9A" w:rsidRDefault="000F47D2">
            <w:pPr>
              <w:spacing w:after="20"/>
              <w:ind w:left="20"/>
              <w:jc w:val="both"/>
            </w:pPr>
            <w:r>
              <w:rPr>
                <w:color w:val="000000"/>
                <w:sz w:val="20"/>
              </w:rPr>
              <w:t>Location</w:t>
            </w:r>
          </w:p>
          <w:p w:rsidR="005B5A9A" w:rsidRDefault="005B5A9A">
            <w:pPr>
              <w:spacing w:after="20"/>
              <w:ind w:left="20"/>
              <w:jc w:val="both"/>
            </w:pPr>
          </w:p>
          <w:p w:rsidR="005B5A9A" w:rsidRDefault="005B5A9A">
            <w:pPr>
              <w:spacing w:after="20"/>
              <w:ind w:left="20"/>
              <w:jc w:val="both"/>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B5A9A" w:rsidRPr="004E0E27" w:rsidRDefault="000F47D2">
            <w:pPr>
              <w:spacing w:after="20"/>
              <w:ind w:left="20"/>
              <w:jc w:val="both"/>
              <w:rPr>
                <w:lang w:val="en-US"/>
              </w:rPr>
            </w:pPr>
            <w:r w:rsidRPr="004E0E27">
              <w:rPr>
                <w:color w:val="000000"/>
                <w:sz w:val="20"/>
                <w:lang w:val="en-US"/>
              </w:rPr>
              <w:t>The warehouse is located near major transport arteries and has an entrance that provides the movement of heavy vehicles.</w:t>
            </w:r>
          </w:p>
          <w:p w:rsidR="005B5A9A" w:rsidRPr="004E0E27" w:rsidRDefault="005B5A9A">
            <w:pPr>
              <w:spacing w:after="20"/>
              <w:ind w:left="20"/>
              <w:jc w:val="both"/>
              <w:rPr>
                <w:lang w:val="en-US"/>
              </w:rPr>
            </w:pPr>
          </w:p>
          <w:p w:rsidR="005B5A9A" w:rsidRPr="004E0E27" w:rsidRDefault="005B5A9A">
            <w:pPr>
              <w:spacing w:after="20"/>
              <w:ind w:left="20"/>
              <w:jc w:val="both"/>
              <w:rPr>
                <w:lang w:val="en-US"/>
              </w:rPr>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B5A9A" w:rsidRPr="004E0E27" w:rsidRDefault="000F47D2">
            <w:pPr>
              <w:spacing w:after="20"/>
              <w:ind w:left="20"/>
              <w:jc w:val="both"/>
              <w:rPr>
                <w:lang w:val="en-US"/>
              </w:rPr>
            </w:pPr>
            <w:r w:rsidRPr="004E0E27">
              <w:rPr>
                <w:color w:val="000000"/>
                <w:sz w:val="20"/>
                <w:lang w:val="en-US"/>
              </w:rPr>
              <w:t>Proximity to major highways, convenient access, good road condition.</w:t>
            </w:r>
          </w:p>
          <w:p w:rsidR="005B5A9A" w:rsidRPr="004E0E27" w:rsidRDefault="005B5A9A">
            <w:pPr>
              <w:spacing w:after="20"/>
              <w:ind w:left="20"/>
              <w:jc w:val="both"/>
              <w:rPr>
                <w:lang w:val="en-US"/>
              </w:rPr>
            </w:pPr>
          </w:p>
          <w:p w:rsidR="005B5A9A" w:rsidRPr="004E0E27" w:rsidRDefault="005B5A9A">
            <w:pPr>
              <w:spacing w:after="20"/>
              <w:ind w:left="20"/>
              <w:jc w:val="both"/>
              <w:rPr>
                <w:lang w:val="en-US"/>
              </w:rPr>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B5A9A" w:rsidRPr="004E0E27" w:rsidRDefault="000F47D2">
            <w:pPr>
              <w:spacing w:after="20"/>
              <w:ind w:left="20"/>
              <w:jc w:val="both"/>
              <w:rPr>
                <w:lang w:val="en-US"/>
              </w:rPr>
            </w:pPr>
            <w:r w:rsidRPr="004E0E27">
              <w:rPr>
                <w:color w:val="000000"/>
                <w:sz w:val="20"/>
                <w:lang w:val="en-US"/>
              </w:rPr>
              <w:t>The warehouses are located at a small distance from the main highways, high-quality satellite roads lead to them, ensuring the unhindered movement of heavy vehicles.</w:t>
            </w:r>
          </w:p>
          <w:p w:rsidR="005B5A9A" w:rsidRPr="004E0E27" w:rsidRDefault="005B5A9A">
            <w:pPr>
              <w:spacing w:after="20"/>
              <w:ind w:left="20"/>
              <w:jc w:val="both"/>
              <w:rPr>
                <w:lang w:val="en-US"/>
              </w:rPr>
            </w:pPr>
          </w:p>
          <w:p w:rsidR="005B5A9A" w:rsidRPr="004E0E27" w:rsidRDefault="005B5A9A">
            <w:pPr>
              <w:spacing w:after="20"/>
              <w:ind w:left="20"/>
              <w:jc w:val="both"/>
              <w:rPr>
                <w:lang w:val="en-US"/>
              </w:rPr>
            </w:pPr>
          </w:p>
        </w:tc>
        <w:tc>
          <w:tcPr>
            <w:tcW w:w="2460" w:type="dxa"/>
            <w:vMerge/>
            <w:tcBorders>
              <w:top w:val="nil"/>
              <w:left w:val="single" w:sz="5" w:space="0" w:color="CFCFCF"/>
              <w:bottom w:val="single" w:sz="5" w:space="0" w:color="CFCFCF"/>
              <w:right w:val="single" w:sz="5" w:space="0" w:color="CFCFCF"/>
            </w:tcBorders>
          </w:tcPr>
          <w:p w:rsidR="005B5A9A" w:rsidRPr="004E0E27" w:rsidRDefault="005B5A9A">
            <w:pPr>
              <w:rPr>
                <w:lang w:val="en-US"/>
              </w:rPr>
            </w:pPr>
          </w:p>
        </w:tc>
      </w:tr>
    </w:tbl>
    <w:p w:rsidR="005B5A9A" w:rsidRPr="004E0E27" w:rsidRDefault="000F47D2">
      <w:pPr>
        <w:spacing w:after="0"/>
        <w:rPr>
          <w:lang w:val="en-US"/>
        </w:rPr>
      </w:pPr>
      <w:r w:rsidRPr="004E0E27">
        <w:rPr>
          <w:lang w:val="en-US"/>
        </w:rPr>
        <w:br/>
      </w:r>
    </w:p>
    <w:p w:rsidR="005B5A9A" w:rsidRPr="004E0E27" w:rsidRDefault="000F47D2">
      <w:pPr>
        <w:spacing w:after="0"/>
        <w:rPr>
          <w:lang w:val="en-US"/>
        </w:rPr>
      </w:pPr>
      <w:r w:rsidRPr="004E0E27">
        <w:rPr>
          <w:lang w:val="en-US"/>
        </w:rPr>
        <w:br/>
      </w:r>
      <w:r w:rsidRPr="004E0E27">
        <w:rPr>
          <w:lang w:val="en-US"/>
        </w:rPr>
        <w:br/>
      </w:r>
    </w:p>
    <w:p w:rsidR="005B5A9A" w:rsidRPr="004E0E27" w:rsidRDefault="000F47D2">
      <w:pPr>
        <w:pStyle w:val="disclaimer"/>
        <w:rPr>
          <w:lang w:val="en-US"/>
        </w:rPr>
      </w:pPr>
      <w:r w:rsidRPr="004E0E27">
        <w:rPr>
          <w:color w:val="000000"/>
          <w:lang w:val="en-US"/>
        </w:rPr>
        <w:t>© 2012. RSE on REM "Institute of Legislation and Legal Information of the Republic of Kazakhstan" of the Ministry of Justice of the Republic of Kazakhstan</w:t>
      </w:r>
    </w:p>
    <w:sectPr w:rsidR="005B5A9A" w:rsidRPr="004E0E27">
      <w:pgSz w:w="11907" w:h="16839" w:code="9"/>
      <w:pgMar w:top="1440" w:right="1080" w:bottom="1440" w:left="108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compat>
    <w:compatSetting w:name="compatibilityMode" w:uri="http://schemas.microsoft.com/office/word" w:val="12"/>
  </w:compat>
  <w:rsids>
    <w:rsidRoot w:val="005B5A9A"/>
    <w:rsid w:val="000F47D2"/>
    <w:rsid w:val="004E0E27"/>
    <w:rsid w:val="005B5A9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B9F5B7"/>
  <w15:docId w15:val="{D99158B8-A030-4D12-8BD6-030579298E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A3277"/>
    <w:rPr>
      <w:rFonts w:ascii="Times New Roman" w:eastAsia="Times New Roman" w:hAnsi="Times New Roman" w:cs="Times New Roman"/>
    </w:rPr>
  </w:style>
  <w:style w:type="paragraph" w:styleId="1">
    <w:name w:val="heading 1"/>
    <w:basedOn w:val="a"/>
    <w:next w:val="a"/>
    <w:link w:val="10"/>
    <w:uiPriority w:val="9"/>
    <w:qFormat/>
    <w:rsid w:val="00841CD9"/>
    <w:pPr>
      <w:keepNext/>
      <w:keepLines/>
      <w:spacing w:before="480"/>
      <w:outlineLvl w:val="0"/>
    </w:pPr>
  </w:style>
  <w:style w:type="paragraph" w:styleId="2">
    <w:name w:val="heading 2"/>
    <w:basedOn w:val="a"/>
    <w:next w:val="a"/>
    <w:link w:val="20"/>
    <w:uiPriority w:val="9"/>
    <w:unhideWhenUsed/>
    <w:qFormat/>
    <w:rsid w:val="00841CD9"/>
    <w:pPr>
      <w:keepNext/>
      <w:keepLines/>
      <w:spacing w:before="200"/>
      <w:outlineLvl w:val="1"/>
    </w:pPr>
  </w:style>
  <w:style w:type="paragraph" w:styleId="3">
    <w:name w:val="heading 3"/>
    <w:basedOn w:val="a"/>
    <w:next w:val="a"/>
    <w:link w:val="30"/>
    <w:uiPriority w:val="9"/>
    <w:unhideWhenUsed/>
    <w:qFormat/>
    <w:rsid w:val="00841CD9"/>
    <w:pPr>
      <w:keepNext/>
      <w:keepLines/>
      <w:spacing w:before="200"/>
      <w:outlineLvl w:val="2"/>
    </w:pPr>
  </w:style>
  <w:style w:type="paragraph" w:styleId="4">
    <w:name w:val="heading 4"/>
    <w:basedOn w:val="a"/>
    <w:next w:val="a"/>
    <w:link w:val="40"/>
    <w:uiPriority w:val="9"/>
    <w:unhideWhenUsed/>
    <w:qFormat/>
    <w:rsid w:val="00841CD9"/>
    <w:pPr>
      <w:keepNext/>
      <w:keepLines/>
      <w:spacing w:before="200"/>
      <w:outlineLvl w:val="3"/>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rPr>
      <w:rFonts w:ascii="Times New Roman" w:eastAsia="Times New Roman" w:hAnsi="Times New Roman" w:cs="Times New Roman"/>
    </w:rPr>
  </w:style>
  <w:style w:type="character" w:customStyle="1" w:styleId="10">
    <w:name w:val="Заголовок 1 Знак"/>
    <w:basedOn w:val="a0"/>
    <w:link w:val="1"/>
    <w:uiPriority w:val="9"/>
    <w:rsid w:val="00841CD9"/>
    <w:rPr>
      <w:rFonts w:ascii="Times New Roman" w:eastAsia="Times New Roman" w:hAnsi="Times New Roman" w:cs="Times New Roman"/>
    </w:rPr>
  </w:style>
  <w:style w:type="character" w:customStyle="1" w:styleId="20">
    <w:name w:val="Заголовок 2 Знак"/>
    <w:basedOn w:val="a0"/>
    <w:link w:val="2"/>
    <w:uiPriority w:val="9"/>
    <w:rsid w:val="00841CD9"/>
    <w:rPr>
      <w:rFonts w:ascii="Times New Roman" w:eastAsia="Times New Roman" w:hAnsi="Times New Roman" w:cs="Times New Roman"/>
    </w:rPr>
  </w:style>
  <w:style w:type="character" w:customStyle="1" w:styleId="30">
    <w:name w:val="Заголовок 3 Знак"/>
    <w:basedOn w:val="a0"/>
    <w:link w:val="3"/>
    <w:uiPriority w:val="9"/>
    <w:rsid w:val="00841CD9"/>
    <w:rPr>
      <w:rFonts w:ascii="Times New Roman" w:eastAsia="Times New Roman" w:hAnsi="Times New Roman" w:cs="Times New Roman"/>
    </w:rPr>
  </w:style>
  <w:style w:type="character" w:customStyle="1" w:styleId="40">
    <w:name w:val="Заголовок 4 Знак"/>
    <w:basedOn w:val="a0"/>
    <w:link w:val="4"/>
    <w:uiPriority w:val="9"/>
    <w:rsid w:val="00841CD9"/>
    <w:rPr>
      <w:rFonts w:ascii="Times New Roman" w:eastAsia="Times New Roman" w:hAnsi="Times New Roman" w:cs="Times New Roman"/>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style>
  <w:style w:type="character" w:customStyle="1" w:styleId="a7">
    <w:name w:val="Подзаголовок Знак"/>
    <w:basedOn w:val="a0"/>
    <w:link w:val="a6"/>
    <w:uiPriority w:val="11"/>
    <w:rsid w:val="00841CD9"/>
    <w:rPr>
      <w:rFonts w:ascii="Times New Roman" w:eastAsia="Times New Roman" w:hAnsi="Times New Roman" w:cs="Times New Roman"/>
    </w:rPr>
  </w:style>
  <w:style w:type="paragraph" w:styleId="a8">
    <w:name w:val="Title"/>
    <w:basedOn w:val="a"/>
    <w:next w:val="a"/>
    <w:link w:val="a9"/>
    <w:uiPriority w:val="10"/>
    <w:qFormat/>
    <w:rsid w:val="00841CD9"/>
    <w:pPr>
      <w:pBdr>
        <w:bottom w:val="single" w:sz="8" w:space="4" w:color="5B9BD5" w:themeColor="accent1"/>
      </w:pBdr>
      <w:spacing w:after="300"/>
      <w:contextualSpacing/>
    </w:pPr>
  </w:style>
  <w:style w:type="character" w:customStyle="1" w:styleId="a9">
    <w:name w:val="Заголовок Знак"/>
    <w:basedOn w:val="a0"/>
    <w:link w:val="a8"/>
    <w:uiPriority w:val="10"/>
    <w:rsid w:val="00841CD9"/>
    <w:rPr>
      <w:rFonts w:ascii="Times New Roman" w:eastAsia="Times New Roman" w:hAnsi="Times New Roman" w:cs="Times New Roman"/>
    </w:rPr>
  </w:style>
  <w:style w:type="character" w:styleId="aa">
    <w:name w:val="Emphasis"/>
    <w:basedOn w:val="a0"/>
    <w:uiPriority w:val="20"/>
    <w:qFormat/>
    <w:rsid w:val="00D1197D"/>
    <w:rPr>
      <w:rFonts w:ascii="Times New Roman" w:eastAsia="Times New Roman" w:hAnsi="Times New Roman" w:cs="Times New Roman"/>
    </w:rPr>
  </w:style>
  <w:style w:type="character" w:styleId="ab">
    <w:name w:val="Hyperlink"/>
    <w:basedOn w:val="a0"/>
    <w:uiPriority w:val="99"/>
    <w:unhideWhenUsed/>
    <w:rPr>
      <w:rFonts w:ascii="Times New Roman" w:eastAsia="Times New Roman" w:hAnsi="Times New Roman" w:cs="Times New Roman"/>
    </w:rPr>
  </w:style>
  <w:style w:type="table" w:styleId="ac">
    <w:name w:val="Table Grid"/>
    <w:basedOn w:val="a1"/>
    <w:uiPriority w:val="59"/>
    <w:pPr>
      <w:spacing w:after="0" w:line="240" w:lineRule="auto"/>
    </w:pPr>
    <w:rPr>
      <w:rFonts w:ascii="Times New Roman" w:eastAsia="Times New Roman" w:hAnsi="Times New Roman" w:cs="Times New Roman"/>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d">
    <w:name w:val="caption"/>
    <w:basedOn w:val="a"/>
    <w:next w:val="a"/>
    <w:uiPriority w:val="35"/>
    <w:semiHidden/>
    <w:unhideWhenUsed/>
    <w:qFormat/>
    <w:rsid w:val="007109C0"/>
    <w:pPr>
      <w:spacing w:line="240" w:lineRule="auto"/>
    </w:pPr>
  </w:style>
  <w:style w:type="paragraph" w:customStyle="1" w:styleId="disclaimer">
    <w:name w:val="disclaimer"/>
    <w:basedOn w:val="a"/>
    <w:pPr>
      <w:jc w:val="center"/>
    </w:pPr>
    <w:rPr>
      <w:sz w:val="18"/>
      <w:szCs w:val="18"/>
    </w:rPr>
  </w:style>
  <w:style w:type="paragraph" w:customStyle="1" w:styleId="DocDefaults">
    <w:name w:val="DocDefaults"/>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image" Target="media/image5.jpeg"/><Relationship Id="rId3" Type="http://schemas.openxmlformats.org/officeDocument/2006/relationships/webSettings" Target="webSettings.xml"/><Relationship Id="rId7" Type="http://schemas.openxmlformats.org/officeDocument/2006/relationships/image" Target="media/image4.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eg"/><Relationship Id="rId11" Type="http://schemas.openxmlformats.org/officeDocument/2006/relationships/theme" Target="theme/theme1.xml"/><Relationship Id="rId5" Type="http://schemas.openxmlformats.org/officeDocument/2006/relationships/image" Target="media/image2.jpeg"/><Relationship Id="rId10" Type="http://schemas.openxmlformats.org/officeDocument/2006/relationships/fontTable" Target="fontTable.xml"/><Relationship Id="rId4" Type="http://schemas.openxmlformats.org/officeDocument/2006/relationships/image" Target="media/image1.jpeg"/><Relationship Id="rId9" Type="http://schemas.openxmlformats.org/officeDocument/2006/relationships/image" Target="media/image6.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20</Pages>
  <Words>6666</Words>
  <Characters>38002</Characters>
  <Application>Microsoft Office Word</Application>
  <DocSecurity>0</DocSecurity>
  <Lines>316</Lines>
  <Paragraphs>89</Paragraphs>
  <ScaleCrop>false</ScaleCrop>
  <Company/>
  <LinksUpToDate>false</LinksUpToDate>
  <CharactersWithSpaces>44579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Ибрагим</cp:lastModifiedBy>
  <cp:revision>3</cp:revision>
  <dcterms:created xsi:type="dcterms:W3CDTF">2023-05-17T04:11:00Z</dcterms:created>
  <dcterms:modified xsi:type="dcterms:W3CDTF">2023-05-17T04:18:00Z</dcterms:modified>
</cp:coreProperties>
</file>