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Pr="009201B8" w:rsidRDefault="002B0FB8" w:rsidP="00664407">
            <w:pPr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>Приложение</w:t>
            </w:r>
            <w:r w:rsidR="009201B8">
              <w:rPr>
                <w:sz w:val="28"/>
                <w:szCs w:val="28"/>
              </w:rPr>
              <w:t xml:space="preserve"> 1</w:t>
            </w:r>
            <w:r w:rsidRPr="002B0FB8">
              <w:rPr>
                <w:sz w:val="28"/>
                <w:szCs w:val="28"/>
              </w:rPr>
              <w:t xml:space="preserve"> к приказу</w:t>
            </w:r>
          </w:p>
        </w:tc>
      </w:tr>
    </w:tbl>
    <w:p w:rsidR="009201B8" w:rsidRDefault="009201B8" w:rsidP="009201B8">
      <w:pPr>
        <w:ind w:left="5664"/>
        <w:jc w:val="center"/>
        <w:rPr>
          <w:sz w:val="28"/>
          <w:szCs w:val="28"/>
          <w:lang w:val="kk-KZ"/>
        </w:rPr>
      </w:pPr>
    </w:p>
    <w:p w:rsidR="009201B8" w:rsidRDefault="009201B8" w:rsidP="009201B8">
      <w:pPr>
        <w:ind w:left="5664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Приложение 8</w:t>
      </w:r>
    </w:p>
    <w:p w:rsidR="009201B8" w:rsidRPr="005D0FA9" w:rsidRDefault="009201B8" w:rsidP="009201B8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>к Типовой методике ведения ведомственных классификаций</w:t>
      </w:r>
    </w:p>
    <w:p w:rsidR="009201B8" w:rsidRDefault="009201B8" w:rsidP="009201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4E7001">
        <w:rPr>
          <w:sz w:val="28"/>
          <w:szCs w:val="28"/>
        </w:rPr>
        <w:t>форма</w:t>
      </w:r>
    </w:p>
    <w:p w:rsidR="009201B8" w:rsidRPr="004E7001" w:rsidRDefault="009201B8" w:rsidP="009201B8">
      <w:pPr>
        <w:jc w:val="center"/>
        <w:rPr>
          <w:sz w:val="28"/>
          <w:szCs w:val="28"/>
        </w:rPr>
      </w:pPr>
    </w:p>
    <w:p w:rsidR="009201B8" w:rsidRPr="005D0FA9" w:rsidRDefault="009201B8" w:rsidP="009201B8">
      <w:pPr>
        <w:ind w:left="5664" w:hanging="5522"/>
        <w:jc w:val="center"/>
        <w:rPr>
          <w:b/>
          <w:sz w:val="28"/>
          <w:szCs w:val="28"/>
        </w:rPr>
      </w:pPr>
      <w:r w:rsidRPr="005D0FA9">
        <w:rPr>
          <w:b/>
          <w:sz w:val="28"/>
          <w:szCs w:val="28"/>
        </w:rPr>
        <w:t>Информационная карточка</w:t>
      </w:r>
    </w:p>
    <w:p w:rsidR="009201B8" w:rsidRPr="005D0FA9" w:rsidRDefault="009201B8" w:rsidP="009201B8">
      <w:pPr>
        <w:ind w:left="120"/>
        <w:rPr>
          <w:sz w:val="28"/>
          <w:szCs w:val="28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74"/>
        <w:gridCol w:w="6059"/>
      </w:tblGrid>
      <w:tr w:rsidR="009201B8" w:rsidRPr="00CF75A0" w:rsidTr="002933ED">
        <w:tc>
          <w:tcPr>
            <w:tcW w:w="3674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  <w:r w:rsidRPr="00CF75A0">
              <w:rPr>
                <w:spacing w:val="-4"/>
                <w:sz w:val="28"/>
                <w:szCs w:val="28"/>
              </w:rPr>
              <w:t>Наименование на казахском языке: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  <w:tr w:rsidR="009201B8" w:rsidRPr="00CF75A0" w:rsidTr="002933ED">
        <w:tc>
          <w:tcPr>
            <w:tcW w:w="3674" w:type="dxa"/>
          </w:tcPr>
          <w:p w:rsidR="009201B8" w:rsidRPr="00CF75A0" w:rsidRDefault="009201B8" w:rsidP="002933ED">
            <w:pPr>
              <w:rPr>
                <w:spacing w:val="-4"/>
                <w:sz w:val="28"/>
                <w:szCs w:val="28"/>
              </w:rPr>
            </w:pPr>
            <w:r w:rsidRPr="00CF75A0">
              <w:rPr>
                <w:spacing w:val="-4"/>
                <w:sz w:val="28"/>
                <w:szCs w:val="28"/>
              </w:rPr>
              <w:t>Наименование на русском языке: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  <w:tr w:rsidR="009201B8" w:rsidRPr="00CF75A0" w:rsidTr="002933ED">
        <w:tc>
          <w:tcPr>
            <w:tcW w:w="3674" w:type="dxa"/>
          </w:tcPr>
          <w:p w:rsidR="009201B8" w:rsidRPr="00CF75A0" w:rsidRDefault="009201B8" w:rsidP="002933ED">
            <w:pPr>
              <w:rPr>
                <w:spacing w:val="-4"/>
                <w:sz w:val="28"/>
                <w:szCs w:val="28"/>
              </w:rPr>
            </w:pPr>
            <w:r w:rsidRPr="00CF75A0">
              <w:rPr>
                <w:spacing w:val="-4"/>
                <w:sz w:val="28"/>
                <w:szCs w:val="28"/>
              </w:rPr>
              <w:t>Наименование на английском языке: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  <w:tr w:rsidR="009201B8" w:rsidRPr="00CF75A0" w:rsidTr="002933ED">
        <w:tc>
          <w:tcPr>
            <w:tcW w:w="3674" w:type="dxa"/>
          </w:tcPr>
          <w:p w:rsidR="009201B8" w:rsidRPr="00CF75A0" w:rsidRDefault="009201B8" w:rsidP="002933ED">
            <w:pPr>
              <w:rPr>
                <w:spacing w:val="-4"/>
                <w:sz w:val="28"/>
                <w:szCs w:val="28"/>
              </w:rPr>
            </w:pPr>
            <w:r w:rsidRPr="00CF75A0">
              <w:rPr>
                <w:sz w:val="28"/>
                <w:szCs w:val="28"/>
              </w:rPr>
              <w:t>ID классификации: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  <w:tr w:rsidR="009201B8" w:rsidRPr="00CF75A0" w:rsidTr="002933ED">
        <w:tc>
          <w:tcPr>
            <w:tcW w:w="3674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  <w:r w:rsidRPr="00CF75A0">
              <w:rPr>
                <w:sz w:val="28"/>
                <w:szCs w:val="28"/>
              </w:rPr>
              <w:t>Тип классификации: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  <w:tr w:rsidR="009201B8" w:rsidRPr="00CF75A0" w:rsidTr="002933ED">
        <w:tc>
          <w:tcPr>
            <w:tcW w:w="3674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  <w:r w:rsidRPr="00CF75A0">
              <w:rPr>
                <w:spacing w:val="-4"/>
                <w:sz w:val="28"/>
                <w:szCs w:val="28"/>
              </w:rPr>
              <w:t>Код</w:t>
            </w:r>
            <w:r w:rsidR="007C6D7D">
              <w:rPr>
                <w:spacing w:val="-4"/>
                <w:sz w:val="28"/>
                <w:szCs w:val="28"/>
              </w:rPr>
              <w:t xml:space="preserve"> </w:t>
            </w:r>
            <w:r w:rsidRPr="00CF75A0">
              <w:rPr>
                <w:spacing w:val="-4"/>
                <w:sz w:val="28"/>
                <w:szCs w:val="28"/>
              </w:rPr>
              <w:t>реестра: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  <w:tr w:rsidR="009201B8" w:rsidRPr="00CF75A0" w:rsidTr="002933ED">
        <w:tc>
          <w:tcPr>
            <w:tcW w:w="3674" w:type="dxa"/>
          </w:tcPr>
          <w:p w:rsidR="009201B8" w:rsidRPr="00CF75A0" w:rsidRDefault="009201B8" w:rsidP="002933ED">
            <w:pPr>
              <w:rPr>
                <w:spacing w:val="-4"/>
                <w:sz w:val="28"/>
                <w:szCs w:val="28"/>
              </w:rPr>
            </w:pPr>
            <w:r w:rsidRPr="00CF75A0">
              <w:rPr>
                <w:spacing w:val="-4"/>
                <w:sz w:val="28"/>
                <w:szCs w:val="28"/>
              </w:rPr>
              <w:t>Краткое наименование: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  <w:tr w:rsidR="009201B8" w:rsidRPr="00CF75A0" w:rsidTr="002933ED">
        <w:tc>
          <w:tcPr>
            <w:tcW w:w="3674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  <w:r w:rsidRPr="005D0FA9">
              <w:rPr>
                <w:rFonts w:eastAsia="Symbol"/>
                <w:sz w:val="28"/>
                <w:szCs w:val="28"/>
              </w:rPr>
              <w:t>Аббревиатура на русском языке: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  <w:tr w:rsidR="009201B8" w:rsidRPr="00CF75A0" w:rsidTr="002933ED">
        <w:tc>
          <w:tcPr>
            <w:tcW w:w="3674" w:type="dxa"/>
          </w:tcPr>
          <w:p w:rsidR="009201B8" w:rsidRPr="005D0FA9" w:rsidRDefault="009201B8" w:rsidP="002933ED">
            <w:pPr>
              <w:rPr>
                <w:rFonts w:eastAsia="Symbol"/>
                <w:sz w:val="28"/>
                <w:szCs w:val="28"/>
              </w:rPr>
            </w:pPr>
            <w:r w:rsidRPr="005D0FA9">
              <w:rPr>
                <w:rFonts w:eastAsia="Symbol"/>
                <w:sz w:val="28"/>
                <w:szCs w:val="28"/>
              </w:rPr>
              <w:t>Аббревиатура на английском языке: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  <w:tr w:rsidR="009201B8" w:rsidRPr="00CF75A0" w:rsidTr="002933ED">
        <w:tc>
          <w:tcPr>
            <w:tcW w:w="3674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  <w:r w:rsidRPr="005D0FA9">
              <w:rPr>
                <w:rFonts w:eastAsia="Symbol"/>
                <w:sz w:val="28"/>
                <w:szCs w:val="28"/>
              </w:rPr>
              <w:t>Разработчик: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  <w:tr w:rsidR="009201B8" w:rsidRPr="00CF75A0" w:rsidTr="002933ED">
        <w:tc>
          <w:tcPr>
            <w:tcW w:w="3674" w:type="dxa"/>
          </w:tcPr>
          <w:p w:rsidR="009201B8" w:rsidRPr="005D0FA9" w:rsidRDefault="009201B8" w:rsidP="002933ED">
            <w:pPr>
              <w:rPr>
                <w:rFonts w:eastAsia="Symbol"/>
                <w:sz w:val="28"/>
                <w:szCs w:val="28"/>
              </w:rPr>
            </w:pPr>
            <w:r w:rsidRPr="005D0FA9">
              <w:rPr>
                <w:rFonts w:eastAsia="Symbol"/>
                <w:sz w:val="28"/>
                <w:szCs w:val="28"/>
              </w:rPr>
              <w:t>Адрес разработчика: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  <w:tr w:rsidR="009201B8" w:rsidRPr="00CF75A0" w:rsidTr="002933ED">
        <w:tc>
          <w:tcPr>
            <w:tcW w:w="3674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  <w:r w:rsidRPr="005D0FA9">
              <w:rPr>
                <w:rFonts w:eastAsia="Symbol"/>
                <w:sz w:val="28"/>
                <w:szCs w:val="28"/>
              </w:rPr>
              <w:t>Правовая основа: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  <w:tr w:rsidR="009201B8" w:rsidRPr="00CF75A0" w:rsidTr="002933ED">
        <w:tc>
          <w:tcPr>
            <w:tcW w:w="3674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  <w:r w:rsidRPr="005D0FA9">
              <w:rPr>
                <w:rFonts w:eastAsia="Symbol"/>
                <w:sz w:val="28"/>
                <w:szCs w:val="28"/>
              </w:rPr>
              <w:t>Категория: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  <w:tr w:rsidR="009201B8" w:rsidRPr="00CF75A0" w:rsidTr="002933ED">
        <w:tc>
          <w:tcPr>
            <w:tcW w:w="3674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  <w:r w:rsidRPr="005D0FA9">
              <w:rPr>
                <w:rFonts w:eastAsia="Symbol"/>
                <w:sz w:val="28"/>
                <w:szCs w:val="28"/>
              </w:rPr>
              <w:t>Статус: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  <w:tr w:rsidR="009201B8" w:rsidRPr="00CF75A0" w:rsidTr="002933ED">
        <w:tc>
          <w:tcPr>
            <w:tcW w:w="3674" w:type="dxa"/>
          </w:tcPr>
          <w:p w:rsidR="009201B8" w:rsidRPr="005D0FA9" w:rsidRDefault="009201B8" w:rsidP="002933ED">
            <w:pPr>
              <w:rPr>
                <w:rFonts w:eastAsia="Symbol"/>
                <w:sz w:val="28"/>
                <w:szCs w:val="28"/>
              </w:rPr>
            </w:pPr>
            <w:r w:rsidRPr="005D0FA9">
              <w:rPr>
                <w:rFonts w:eastAsia="Symbol"/>
                <w:sz w:val="28"/>
                <w:szCs w:val="28"/>
              </w:rPr>
              <w:t>Дата введения: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  <w:tr w:rsidR="009201B8" w:rsidRPr="00CF75A0" w:rsidTr="002933ED">
        <w:tc>
          <w:tcPr>
            <w:tcW w:w="3674" w:type="dxa"/>
          </w:tcPr>
          <w:p w:rsidR="009201B8" w:rsidRPr="005D0FA9" w:rsidRDefault="009201B8" w:rsidP="002933ED">
            <w:pPr>
              <w:rPr>
                <w:rFonts w:eastAsia="Symbol"/>
                <w:sz w:val="28"/>
                <w:szCs w:val="28"/>
              </w:rPr>
            </w:pPr>
            <w:r w:rsidRPr="005D0FA9">
              <w:rPr>
                <w:rFonts w:eastAsia="Symbol"/>
                <w:sz w:val="28"/>
                <w:szCs w:val="28"/>
              </w:rPr>
              <w:t>Дата отмены: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  <w:tr w:rsidR="009201B8" w:rsidRPr="00CF75A0" w:rsidTr="002933ED">
        <w:tc>
          <w:tcPr>
            <w:tcW w:w="3674" w:type="dxa"/>
          </w:tcPr>
          <w:p w:rsidR="009201B8" w:rsidRPr="005D0FA9" w:rsidRDefault="009201B8" w:rsidP="002933ED">
            <w:pPr>
              <w:rPr>
                <w:rFonts w:eastAsia="Symbol"/>
                <w:sz w:val="28"/>
                <w:szCs w:val="28"/>
              </w:rPr>
            </w:pPr>
            <w:r w:rsidRPr="005D0FA9">
              <w:rPr>
                <w:rFonts w:eastAsia="Symbol"/>
                <w:sz w:val="28"/>
                <w:szCs w:val="28"/>
              </w:rPr>
              <w:t>Дата актуализации: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  <w:tr w:rsidR="009201B8" w:rsidRPr="00CF75A0" w:rsidTr="002933ED">
        <w:tc>
          <w:tcPr>
            <w:tcW w:w="3674" w:type="dxa"/>
          </w:tcPr>
          <w:p w:rsidR="009201B8" w:rsidRPr="005D0FA9" w:rsidRDefault="009201B8" w:rsidP="002933ED">
            <w:pPr>
              <w:rPr>
                <w:rFonts w:eastAsia="Symbol"/>
                <w:sz w:val="28"/>
                <w:szCs w:val="28"/>
              </w:rPr>
            </w:pPr>
            <w:r w:rsidRPr="005D0FA9">
              <w:rPr>
                <w:rFonts w:eastAsia="Symbol"/>
                <w:sz w:val="28"/>
                <w:szCs w:val="28"/>
              </w:rPr>
              <w:t>Взаимосвязь с другими классификациями: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  <w:tr w:rsidR="009201B8" w:rsidRPr="00CF75A0" w:rsidTr="002933ED">
        <w:tc>
          <w:tcPr>
            <w:tcW w:w="3674" w:type="dxa"/>
          </w:tcPr>
          <w:p w:rsidR="009201B8" w:rsidRPr="005D0FA9" w:rsidRDefault="009201B8" w:rsidP="002933ED">
            <w:pPr>
              <w:rPr>
                <w:rFonts w:eastAsia="Symbol"/>
                <w:sz w:val="28"/>
                <w:szCs w:val="28"/>
              </w:rPr>
            </w:pPr>
            <w:r w:rsidRPr="005D0FA9">
              <w:rPr>
                <w:rFonts w:eastAsia="Symbol"/>
                <w:sz w:val="28"/>
                <w:szCs w:val="28"/>
              </w:rPr>
              <w:t>Статистическая форма:</w:t>
            </w:r>
          </w:p>
        </w:tc>
        <w:tc>
          <w:tcPr>
            <w:tcW w:w="6059" w:type="dxa"/>
          </w:tcPr>
          <w:p w:rsidR="009201B8" w:rsidRPr="00CF75A0" w:rsidRDefault="009201B8" w:rsidP="002933ED">
            <w:pPr>
              <w:rPr>
                <w:sz w:val="28"/>
                <w:szCs w:val="28"/>
              </w:rPr>
            </w:pPr>
          </w:p>
        </w:tc>
      </w:tr>
    </w:tbl>
    <w:p w:rsidR="009201B8" w:rsidRDefault="009201B8" w:rsidP="009201B8">
      <w:pPr>
        <w:jc w:val="center"/>
        <w:rPr>
          <w:sz w:val="28"/>
          <w:szCs w:val="28"/>
          <w:lang w:val="kk-KZ"/>
        </w:rPr>
      </w:pPr>
    </w:p>
    <w:p w:rsidR="0099366C" w:rsidRDefault="0099366C" w:rsidP="00B5779B">
      <w:pPr>
        <w:jc w:val="center"/>
        <w:rPr>
          <w:b/>
          <w:sz w:val="28"/>
          <w:szCs w:val="28"/>
        </w:rPr>
      </w:pPr>
    </w:p>
    <w:sectPr w:rsidR="0099366C" w:rsidSect="001969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9366C"/>
    <w:rsid w:val="000D68F9"/>
    <w:rsid w:val="001416AD"/>
    <w:rsid w:val="00196968"/>
    <w:rsid w:val="002B0FB8"/>
    <w:rsid w:val="002E524A"/>
    <w:rsid w:val="00380A66"/>
    <w:rsid w:val="00664407"/>
    <w:rsid w:val="007C6D7D"/>
    <w:rsid w:val="00912A60"/>
    <w:rsid w:val="009201B8"/>
    <w:rsid w:val="0099366C"/>
    <w:rsid w:val="00B5779B"/>
    <w:rsid w:val="00D041B6"/>
    <w:rsid w:val="00F240EF"/>
    <w:rsid w:val="00F47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a.akylbekova</cp:lastModifiedBy>
  <cp:revision>2</cp:revision>
  <dcterms:created xsi:type="dcterms:W3CDTF">2022-10-10T04:06:00Z</dcterms:created>
  <dcterms:modified xsi:type="dcterms:W3CDTF">2022-10-10T04:06:00Z</dcterms:modified>
</cp:coreProperties>
</file>